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3BE" w:rsidRDefault="007A53BE" w:rsidP="007A53BE">
      <w:pPr>
        <w:spacing w:after="0" w:line="360" w:lineRule="auto"/>
        <w:ind w:firstLine="567"/>
        <w:jc w:val="left"/>
        <w:outlineLvl w:val="0"/>
        <w:rPr>
          <w:rFonts w:ascii="Times New Roman" w:eastAsia="Times New Roman" w:hAnsi="Times New Roman" w:cs="Times New Roman"/>
          <w:b/>
          <w:bCs/>
          <w:kern w:val="36"/>
          <w:sz w:val="26"/>
          <w:szCs w:val="26"/>
          <w:lang w:eastAsia="ru-RU"/>
        </w:rPr>
      </w:pPr>
      <w:proofErr w:type="gramStart"/>
      <w:r>
        <w:rPr>
          <w:rFonts w:ascii="Times New Roman" w:eastAsia="Times New Roman" w:hAnsi="Times New Roman" w:cs="Times New Roman"/>
          <w:b/>
          <w:bCs/>
          <w:kern w:val="36"/>
          <w:sz w:val="26"/>
          <w:szCs w:val="26"/>
          <w:lang w:eastAsia="ru-RU"/>
        </w:rPr>
        <w:t>ПМ.02 Участие в лечебно-диагностическом и реабилитационном процессах.</w:t>
      </w:r>
      <w:proofErr w:type="gramEnd"/>
    </w:p>
    <w:p w:rsidR="007A53BE" w:rsidRDefault="007A53BE" w:rsidP="007A53BE">
      <w:pPr>
        <w:spacing w:after="0" w:line="360" w:lineRule="auto"/>
        <w:ind w:firstLine="567"/>
        <w:jc w:val="left"/>
        <w:outlineLvl w:val="0"/>
        <w:rPr>
          <w:rFonts w:ascii="Times New Roman" w:eastAsia="Times New Roman" w:hAnsi="Times New Roman" w:cs="Times New Roman"/>
          <w:b/>
          <w:bCs/>
          <w:kern w:val="36"/>
          <w:sz w:val="26"/>
          <w:szCs w:val="26"/>
          <w:lang w:eastAsia="ru-RU"/>
        </w:rPr>
      </w:pPr>
      <w:r>
        <w:rPr>
          <w:rFonts w:ascii="Times New Roman" w:eastAsia="Times New Roman" w:hAnsi="Times New Roman" w:cs="Times New Roman"/>
          <w:b/>
          <w:bCs/>
          <w:kern w:val="36"/>
          <w:sz w:val="26"/>
          <w:szCs w:val="26"/>
          <w:lang w:eastAsia="ru-RU"/>
        </w:rPr>
        <w:t>МДК. 02.01 Сестринский уход в невропатологии</w:t>
      </w:r>
    </w:p>
    <w:p w:rsidR="007A53BE" w:rsidRDefault="007A53BE" w:rsidP="001130D8">
      <w:pPr>
        <w:spacing w:after="0"/>
        <w:ind w:firstLine="567"/>
        <w:jc w:val="center"/>
        <w:outlineLvl w:val="0"/>
        <w:rPr>
          <w:rFonts w:ascii="Times New Roman" w:eastAsia="Times New Roman" w:hAnsi="Times New Roman" w:cs="Times New Roman"/>
          <w:b/>
          <w:bCs/>
          <w:kern w:val="36"/>
          <w:sz w:val="26"/>
          <w:szCs w:val="26"/>
          <w:lang w:eastAsia="ru-RU"/>
        </w:rPr>
      </w:pPr>
    </w:p>
    <w:p w:rsidR="00F12702" w:rsidRPr="001130D8" w:rsidRDefault="00311091" w:rsidP="00311091">
      <w:pPr>
        <w:spacing w:after="0" w:line="360" w:lineRule="auto"/>
        <w:ind w:firstLine="567"/>
        <w:jc w:val="left"/>
        <w:outlineLvl w:val="0"/>
        <w:rPr>
          <w:rFonts w:ascii="Times New Roman" w:eastAsia="Times New Roman" w:hAnsi="Times New Roman" w:cs="Times New Roman"/>
          <w:b/>
          <w:bCs/>
          <w:kern w:val="36"/>
          <w:sz w:val="26"/>
          <w:szCs w:val="26"/>
          <w:lang w:eastAsia="ru-RU"/>
        </w:rPr>
      </w:pPr>
      <w:r>
        <w:rPr>
          <w:rFonts w:ascii="Times New Roman" w:eastAsia="Times New Roman" w:hAnsi="Times New Roman" w:cs="Times New Roman"/>
          <w:b/>
          <w:bCs/>
          <w:kern w:val="36"/>
          <w:sz w:val="26"/>
          <w:szCs w:val="26"/>
          <w:lang w:eastAsia="ru-RU"/>
        </w:rPr>
        <w:t xml:space="preserve">Лекция №3. </w:t>
      </w:r>
      <w:r w:rsidR="00F12702" w:rsidRPr="00F12702">
        <w:rPr>
          <w:rFonts w:ascii="Times New Roman" w:eastAsia="Times New Roman" w:hAnsi="Times New Roman" w:cs="Times New Roman"/>
          <w:b/>
          <w:bCs/>
          <w:kern w:val="36"/>
          <w:sz w:val="26"/>
          <w:szCs w:val="26"/>
          <w:lang w:eastAsia="ru-RU"/>
        </w:rPr>
        <w:t>ИНФЕКЦИОННЫЕ ЗАБОЛЕВАНИЯ НЕРВНОЙ СИСТЕМЫ</w:t>
      </w:r>
    </w:p>
    <w:p w:rsidR="007A53BE" w:rsidRDefault="007A53BE" w:rsidP="001130D8">
      <w:pPr>
        <w:spacing w:after="0"/>
        <w:ind w:firstLine="567"/>
        <w:rPr>
          <w:rFonts w:ascii="Times New Roman" w:eastAsia="Times New Roman" w:hAnsi="Times New Roman" w:cs="Times New Roman"/>
          <w:sz w:val="26"/>
          <w:szCs w:val="26"/>
          <w:lang w:eastAsia="ru-RU"/>
        </w:rPr>
      </w:pPr>
    </w:p>
    <w:p w:rsidR="00F12702" w:rsidRPr="001130D8"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Инфекционные заболевания ЦНС и ПНС занимают одно из ведущих мест среди неврологических заболеваний из-за своей распространенности. </w:t>
      </w:r>
    </w:p>
    <w:p w:rsidR="00F12702" w:rsidRPr="001130D8"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Существуют различные классификации инфекционных заболеваний нервной системы. По виду возбудителя выделяют бактериальные, вирусные, грибковые заболевания, а также инвазии простейших. </w:t>
      </w:r>
    </w:p>
    <w:p w:rsidR="00F12702" w:rsidRPr="001130D8"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По способу проникновения инфекционного агента (входным воротам) различают воздушно-капельные, контактные (при травмах, заболеваниях ЛОР-органов), гематогенные, </w:t>
      </w:r>
      <w:proofErr w:type="spellStart"/>
      <w:r w:rsidRPr="00F12702">
        <w:rPr>
          <w:rFonts w:ascii="Times New Roman" w:eastAsia="Times New Roman" w:hAnsi="Times New Roman" w:cs="Times New Roman"/>
          <w:sz w:val="26"/>
          <w:szCs w:val="26"/>
          <w:lang w:eastAsia="ru-RU"/>
        </w:rPr>
        <w:t>лимфогенные</w:t>
      </w:r>
      <w:proofErr w:type="spellEnd"/>
      <w:r w:rsidRPr="00F12702">
        <w:rPr>
          <w:rFonts w:ascii="Times New Roman" w:eastAsia="Times New Roman" w:hAnsi="Times New Roman" w:cs="Times New Roman"/>
          <w:sz w:val="26"/>
          <w:szCs w:val="26"/>
          <w:lang w:eastAsia="ru-RU"/>
        </w:rPr>
        <w:t xml:space="preserve">, </w:t>
      </w:r>
      <w:proofErr w:type="spellStart"/>
      <w:r w:rsidRPr="00F12702">
        <w:rPr>
          <w:rFonts w:ascii="Times New Roman" w:eastAsia="Times New Roman" w:hAnsi="Times New Roman" w:cs="Times New Roman"/>
          <w:sz w:val="26"/>
          <w:szCs w:val="26"/>
          <w:lang w:eastAsia="ru-RU"/>
        </w:rPr>
        <w:t>периневральные</w:t>
      </w:r>
      <w:proofErr w:type="spellEnd"/>
      <w:r w:rsidRPr="00F12702">
        <w:rPr>
          <w:rFonts w:ascii="Times New Roman" w:eastAsia="Times New Roman" w:hAnsi="Times New Roman" w:cs="Times New Roman"/>
          <w:sz w:val="26"/>
          <w:szCs w:val="26"/>
          <w:lang w:eastAsia="ru-RU"/>
        </w:rPr>
        <w:t xml:space="preserve"> (по пути следования периферических нервов) пути. </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Инфекционные агенты могут первично поражать нервную систему (так называемые </w:t>
      </w:r>
      <w:proofErr w:type="spellStart"/>
      <w:r w:rsidRPr="00F12702">
        <w:rPr>
          <w:rFonts w:ascii="Times New Roman" w:eastAsia="Times New Roman" w:hAnsi="Times New Roman" w:cs="Times New Roman"/>
          <w:sz w:val="26"/>
          <w:szCs w:val="26"/>
          <w:lang w:eastAsia="ru-RU"/>
        </w:rPr>
        <w:t>нейротропные</w:t>
      </w:r>
      <w:proofErr w:type="spellEnd"/>
      <w:r w:rsidRPr="00F12702">
        <w:rPr>
          <w:rFonts w:ascii="Times New Roman" w:eastAsia="Times New Roman" w:hAnsi="Times New Roman" w:cs="Times New Roman"/>
          <w:sz w:val="26"/>
          <w:szCs w:val="26"/>
          <w:lang w:eastAsia="ru-RU"/>
        </w:rPr>
        <w:t xml:space="preserve"> патогенные агенты), или заболевание также может возникнуть вторично, как осложнение инфекционного процесса в других органах и системах.</w:t>
      </w:r>
    </w:p>
    <w:p w:rsidR="00F12702" w:rsidRPr="001130D8"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По локализации очага патологического процесса выделяют менингиты - поражение твердой (пахименингит) или мягкой (</w:t>
      </w:r>
      <w:proofErr w:type="spellStart"/>
      <w:r w:rsidRPr="00F12702">
        <w:rPr>
          <w:rFonts w:ascii="Times New Roman" w:eastAsia="Times New Roman" w:hAnsi="Times New Roman" w:cs="Times New Roman"/>
          <w:sz w:val="26"/>
          <w:szCs w:val="26"/>
          <w:lang w:eastAsia="ru-RU"/>
        </w:rPr>
        <w:t>лептоменингит</w:t>
      </w:r>
      <w:proofErr w:type="spellEnd"/>
      <w:r w:rsidRPr="00F12702">
        <w:rPr>
          <w:rFonts w:ascii="Times New Roman" w:eastAsia="Times New Roman" w:hAnsi="Times New Roman" w:cs="Times New Roman"/>
          <w:sz w:val="26"/>
          <w:szCs w:val="26"/>
          <w:lang w:eastAsia="ru-RU"/>
        </w:rPr>
        <w:t>) мозговых оболочек.</w:t>
      </w:r>
    </w:p>
    <w:p w:rsid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 Выделяют поражение вещества головного мозга - энцефалит и поражение спинного мозга - миелит.</w:t>
      </w:r>
    </w:p>
    <w:p w:rsidR="001130D8" w:rsidRPr="00F12702" w:rsidRDefault="001130D8" w:rsidP="001130D8">
      <w:pPr>
        <w:spacing w:after="0"/>
        <w:ind w:firstLine="567"/>
        <w:rPr>
          <w:rFonts w:ascii="Times New Roman" w:eastAsia="Times New Roman" w:hAnsi="Times New Roman" w:cs="Times New Roman"/>
          <w:sz w:val="26"/>
          <w:szCs w:val="26"/>
          <w:lang w:eastAsia="ru-RU"/>
        </w:rPr>
      </w:pPr>
    </w:p>
    <w:p w:rsidR="00F12702" w:rsidRPr="00F12702" w:rsidRDefault="00F12702" w:rsidP="001130D8">
      <w:pPr>
        <w:spacing w:after="0"/>
        <w:ind w:firstLine="567"/>
        <w:rPr>
          <w:rFonts w:ascii="Times New Roman" w:eastAsia="Times New Roman" w:hAnsi="Times New Roman" w:cs="Times New Roman"/>
          <w:b/>
          <w:sz w:val="26"/>
          <w:szCs w:val="26"/>
          <w:lang w:eastAsia="ru-RU"/>
        </w:rPr>
      </w:pPr>
      <w:r w:rsidRPr="00F12702">
        <w:rPr>
          <w:rFonts w:ascii="Times New Roman" w:eastAsia="Times New Roman" w:hAnsi="Times New Roman" w:cs="Times New Roman"/>
          <w:b/>
          <w:sz w:val="26"/>
          <w:szCs w:val="26"/>
          <w:lang w:eastAsia="ru-RU"/>
        </w:rPr>
        <w:t>1. Менингиты</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Менингит - воспаление оболочек головного и спинного мозга.</w:t>
      </w:r>
    </w:p>
    <w:p w:rsidR="00F12702" w:rsidRPr="001130D8"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Классификация. </w:t>
      </w:r>
      <w:r w:rsidRPr="00F12702">
        <w:rPr>
          <w:rFonts w:ascii="Times New Roman" w:eastAsia="Times New Roman" w:hAnsi="Times New Roman" w:cs="Times New Roman"/>
          <w:sz w:val="26"/>
          <w:szCs w:val="26"/>
          <w:lang w:eastAsia="ru-RU"/>
        </w:rPr>
        <w:t xml:space="preserve">По характеру воспалительного процесса в мозговых оболочках и изменений в цереброспинальной жидкости различают серозный и гнойный менингиты. По локализации процесса бывают </w:t>
      </w:r>
      <w:proofErr w:type="spellStart"/>
      <w:r w:rsidRPr="00F12702">
        <w:rPr>
          <w:rFonts w:ascii="Times New Roman" w:eastAsia="Times New Roman" w:hAnsi="Times New Roman" w:cs="Times New Roman"/>
          <w:sz w:val="26"/>
          <w:szCs w:val="26"/>
          <w:lang w:eastAsia="ru-RU"/>
        </w:rPr>
        <w:t>генерализованные</w:t>
      </w:r>
      <w:proofErr w:type="spellEnd"/>
      <w:r w:rsidRPr="00F12702">
        <w:rPr>
          <w:rFonts w:ascii="Times New Roman" w:eastAsia="Times New Roman" w:hAnsi="Times New Roman" w:cs="Times New Roman"/>
          <w:sz w:val="26"/>
          <w:szCs w:val="26"/>
          <w:lang w:eastAsia="ru-RU"/>
        </w:rPr>
        <w:t xml:space="preserve"> и ограниченные менингиты, на основании мозга - базальные, на выпуклой поверхности - </w:t>
      </w:r>
      <w:proofErr w:type="spellStart"/>
      <w:r w:rsidRPr="00F12702">
        <w:rPr>
          <w:rFonts w:ascii="Times New Roman" w:eastAsia="Times New Roman" w:hAnsi="Times New Roman" w:cs="Times New Roman"/>
          <w:sz w:val="26"/>
          <w:szCs w:val="26"/>
          <w:lang w:eastAsia="ru-RU"/>
        </w:rPr>
        <w:t>конвекситальные</w:t>
      </w:r>
      <w:proofErr w:type="spellEnd"/>
      <w:r w:rsidRPr="00F12702">
        <w:rPr>
          <w:rFonts w:ascii="Times New Roman" w:eastAsia="Times New Roman" w:hAnsi="Times New Roman" w:cs="Times New Roman"/>
          <w:sz w:val="26"/>
          <w:szCs w:val="26"/>
          <w:lang w:eastAsia="ru-RU"/>
        </w:rPr>
        <w:t xml:space="preserve">. </w:t>
      </w:r>
    </w:p>
    <w:p w:rsidR="00F12702" w:rsidRPr="001130D8"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В зависимости</w:t>
      </w:r>
      <w:r w:rsidRPr="001130D8">
        <w:rPr>
          <w:rFonts w:ascii="Times New Roman" w:eastAsia="Times New Roman" w:hAnsi="Times New Roman" w:cs="Times New Roman"/>
          <w:sz w:val="26"/>
          <w:szCs w:val="26"/>
          <w:lang w:eastAsia="ru-RU"/>
        </w:rPr>
        <w:t xml:space="preserve"> </w:t>
      </w:r>
      <w:r w:rsidRPr="00F12702">
        <w:rPr>
          <w:rFonts w:ascii="Times New Roman" w:eastAsia="Times New Roman" w:hAnsi="Times New Roman" w:cs="Times New Roman"/>
          <w:sz w:val="26"/>
          <w:szCs w:val="26"/>
          <w:lang w:eastAsia="ru-RU"/>
        </w:rPr>
        <w:t xml:space="preserve">от темпов развития и течения выделяют молниеносные, острые, подострые и хронические менингиты, а по тяжести - легкую, среднетяжелую, тяжелую и крайне тяжелую формы. По этиологии различают бактериальные (менингококковый, пневмококковый, стафилококковый, туберкулезный и др.), вирусные (острый </w:t>
      </w:r>
      <w:proofErr w:type="spellStart"/>
      <w:r w:rsidRPr="00F12702">
        <w:rPr>
          <w:rFonts w:ascii="Times New Roman" w:eastAsia="Times New Roman" w:hAnsi="Times New Roman" w:cs="Times New Roman"/>
          <w:sz w:val="26"/>
          <w:szCs w:val="26"/>
          <w:lang w:eastAsia="ru-RU"/>
        </w:rPr>
        <w:t>лимфоцитарный</w:t>
      </w:r>
      <w:proofErr w:type="spellEnd"/>
      <w:r w:rsidRPr="00F12702">
        <w:rPr>
          <w:rFonts w:ascii="Times New Roman" w:eastAsia="Times New Roman" w:hAnsi="Times New Roman" w:cs="Times New Roman"/>
          <w:sz w:val="26"/>
          <w:szCs w:val="26"/>
          <w:lang w:eastAsia="ru-RU"/>
        </w:rPr>
        <w:t xml:space="preserve"> </w:t>
      </w:r>
      <w:proofErr w:type="spellStart"/>
      <w:r w:rsidRPr="00F12702">
        <w:rPr>
          <w:rFonts w:ascii="Times New Roman" w:eastAsia="Times New Roman" w:hAnsi="Times New Roman" w:cs="Times New Roman"/>
          <w:sz w:val="26"/>
          <w:szCs w:val="26"/>
          <w:lang w:eastAsia="ru-RU"/>
        </w:rPr>
        <w:t>хориоменингит</w:t>
      </w:r>
      <w:proofErr w:type="spellEnd"/>
      <w:r w:rsidRPr="00F12702">
        <w:rPr>
          <w:rFonts w:ascii="Times New Roman" w:eastAsia="Times New Roman" w:hAnsi="Times New Roman" w:cs="Times New Roman"/>
          <w:sz w:val="26"/>
          <w:szCs w:val="26"/>
          <w:lang w:eastAsia="ru-RU"/>
        </w:rPr>
        <w:t xml:space="preserve">, вызванный </w:t>
      </w:r>
      <w:proofErr w:type="spellStart"/>
      <w:r w:rsidRPr="00F12702">
        <w:rPr>
          <w:rFonts w:ascii="Times New Roman" w:eastAsia="Times New Roman" w:hAnsi="Times New Roman" w:cs="Times New Roman"/>
          <w:sz w:val="26"/>
          <w:szCs w:val="26"/>
          <w:lang w:eastAsia="ru-RU"/>
        </w:rPr>
        <w:t>энтеровирусами</w:t>
      </w:r>
      <w:proofErr w:type="spellEnd"/>
      <w:r w:rsidRPr="00F12702">
        <w:rPr>
          <w:rFonts w:ascii="Times New Roman" w:eastAsia="Times New Roman" w:hAnsi="Times New Roman" w:cs="Times New Roman"/>
          <w:sz w:val="26"/>
          <w:szCs w:val="26"/>
          <w:lang w:eastAsia="ru-RU"/>
        </w:rPr>
        <w:t xml:space="preserve"> ECHO и </w:t>
      </w:r>
      <w:proofErr w:type="spellStart"/>
      <w:r w:rsidRPr="00F12702">
        <w:rPr>
          <w:rFonts w:ascii="Times New Roman" w:eastAsia="Times New Roman" w:hAnsi="Times New Roman" w:cs="Times New Roman"/>
          <w:sz w:val="26"/>
          <w:szCs w:val="26"/>
          <w:lang w:eastAsia="ru-RU"/>
        </w:rPr>
        <w:t>Коксаки</w:t>
      </w:r>
      <w:proofErr w:type="spellEnd"/>
      <w:r w:rsidRPr="00F12702">
        <w:rPr>
          <w:rFonts w:ascii="Times New Roman" w:eastAsia="Times New Roman" w:hAnsi="Times New Roman" w:cs="Times New Roman"/>
          <w:sz w:val="26"/>
          <w:szCs w:val="26"/>
          <w:lang w:eastAsia="ru-RU"/>
        </w:rPr>
        <w:t>, вирусом эпидемического паротита и др.), грибковые (</w:t>
      </w:r>
      <w:proofErr w:type="spellStart"/>
      <w:r w:rsidRPr="00F12702">
        <w:rPr>
          <w:rFonts w:ascii="Times New Roman" w:eastAsia="Times New Roman" w:hAnsi="Times New Roman" w:cs="Times New Roman"/>
          <w:sz w:val="26"/>
          <w:szCs w:val="26"/>
          <w:lang w:eastAsia="ru-RU"/>
        </w:rPr>
        <w:t>кандидозный</w:t>
      </w:r>
      <w:proofErr w:type="spellEnd"/>
      <w:r w:rsidRPr="00F12702">
        <w:rPr>
          <w:rFonts w:ascii="Times New Roman" w:eastAsia="Times New Roman" w:hAnsi="Times New Roman" w:cs="Times New Roman"/>
          <w:sz w:val="26"/>
          <w:szCs w:val="26"/>
          <w:lang w:eastAsia="ru-RU"/>
        </w:rPr>
        <w:t xml:space="preserve"> и др.) и протозойные менингиты. </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Патогенез. </w:t>
      </w:r>
      <w:r w:rsidRPr="00F12702">
        <w:rPr>
          <w:rFonts w:ascii="Times New Roman" w:eastAsia="Times New Roman" w:hAnsi="Times New Roman" w:cs="Times New Roman"/>
          <w:sz w:val="26"/>
          <w:szCs w:val="26"/>
          <w:lang w:eastAsia="ru-RU"/>
        </w:rPr>
        <w:t xml:space="preserve">Входными воротами инфекции при менингите являются слизистая оболочка носоглотки, бронхов, желудочно-кишечного тракта с развитием </w:t>
      </w:r>
      <w:proofErr w:type="spellStart"/>
      <w:r w:rsidRPr="00F12702">
        <w:rPr>
          <w:rFonts w:ascii="Times New Roman" w:eastAsia="Times New Roman" w:hAnsi="Times New Roman" w:cs="Times New Roman"/>
          <w:sz w:val="26"/>
          <w:szCs w:val="26"/>
          <w:lang w:eastAsia="ru-RU"/>
        </w:rPr>
        <w:t>назофарингита</w:t>
      </w:r>
      <w:proofErr w:type="spellEnd"/>
      <w:r w:rsidRPr="00F12702">
        <w:rPr>
          <w:rFonts w:ascii="Times New Roman" w:eastAsia="Times New Roman" w:hAnsi="Times New Roman" w:cs="Times New Roman"/>
          <w:sz w:val="26"/>
          <w:szCs w:val="26"/>
          <w:lang w:eastAsia="ru-RU"/>
        </w:rPr>
        <w:t xml:space="preserve">, ангины, бронхита, желудочно-кишечных расстройств и последующим гематогенным или </w:t>
      </w:r>
      <w:proofErr w:type="spellStart"/>
      <w:r w:rsidRPr="00F12702">
        <w:rPr>
          <w:rFonts w:ascii="Times New Roman" w:eastAsia="Times New Roman" w:hAnsi="Times New Roman" w:cs="Times New Roman"/>
          <w:sz w:val="26"/>
          <w:szCs w:val="26"/>
          <w:lang w:eastAsia="ru-RU"/>
        </w:rPr>
        <w:t>лимфогенным</w:t>
      </w:r>
      <w:proofErr w:type="spellEnd"/>
      <w:r w:rsidRPr="00F12702">
        <w:rPr>
          <w:rFonts w:ascii="Times New Roman" w:eastAsia="Times New Roman" w:hAnsi="Times New Roman" w:cs="Times New Roman"/>
          <w:sz w:val="26"/>
          <w:szCs w:val="26"/>
          <w:lang w:eastAsia="ru-RU"/>
        </w:rPr>
        <w:t xml:space="preserve"> распространением возбудителя и его попаданием в мозговые оболочки. Развиваются воспаление и отек мозговых оболочек, гиперсекреция ликвора и задержка его резорбции, что приводит к формированию гидроцефалии и повышению </w:t>
      </w:r>
      <w:r w:rsidRPr="00F12702">
        <w:rPr>
          <w:rFonts w:ascii="Times New Roman" w:eastAsia="Times New Roman" w:hAnsi="Times New Roman" w:cs="Times New Roman"/>
          <w:sz w:val="26"/>
          <w:szCs w:val="26"/>
          <w:lang w:eastAsia="ru-RU"/>
        </w:rPr>
        <w:lastRenderedPageBreak/>
        <w:t>внутричерепного давления, раздражению оболочек мозга и корешков черепных и спинальных нервов. Отмечается общее воздействие интоксикации.</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Клинические проявления и диагностика. </w:t>
      </w:r>
      <w:r w:rsidRPr="00F12702">
        <w:rPr>
          <w:rFonts w:ascii="Times New Roman" w:eastAsia="Times New Roman" w:hAnsi="Times New Roman" w:cs="Times New Roman"/>
          <w:sz w:val="26"/>
          <w:szCs w:val="26"/>
          <w:lang w:eastAsia="ru-RU"/>
        </w:rPr>
        <w:t xml:space="preserve">Симптоматика всех форм острых менингитов имеет много общего вне зависимости от возбудителя. Диагноз менингита устанавливают тогда, когда одновременно есть </w:t>
      </w:r>
      <w:proofErr w:type="spellStart"/>
      <w:r w:rsidRPr="00F12702">
        <w:rPr>
          <w:rFonts w:ascii="Times New Roman" w:eastAsia="Times New Roman" w:hAnsi="Times New Roman" w:cs="Times New Roman"/>
          <w:sz w:val="26"/>
          <w:szCs w:val="26"/>
          <w:lang w:eastAsia="ru-RU"/>
        </w:rPr>
        <w:t>общеинфекционный</w:t>
      </w:r>
      <w:proofErr w:type="spellEnd"/>
      <w:r w:rsidRPr="00F12702">
        <w:rPr>
          <w:rFonts w:ascii="Times New Roman" w:eastAsia="Times New Roman" w:hAnsi="Times New Roman" w:cs="Times New Roman"/>
          <w:sz w:val="26"/>
          <w:szCs w:val="26"/>
          <w:lang w:eastAsia="ru-RU"/>
        </w:rPr>
        <w:t>, общемозговой, менингеальный (оболочечный) синдромы и воспалительные изменения в ликворе. Присутствие только одного из них не дает оснований диагностировать менингит. Так, оболочечные симптомы могут быть обусловлены раздражением оболочек неинфекционной природы (</w:t>
      </w:r>
      <w:proofErr w:type="spellStart"/>
      <w:r w:rsidRPr="00F12702">
        <w:rPr>
          <w:rFonts w:ascii="Times New Roman" w:eastAsia="Times New Roman" w:hAnsi="Times New Roman" w:cs="Times New Roman"/>
          <w:sz w:val="26"/>
          <w:szCs w:val="26"/>
          <w:lang w:eastAsia="ru-RU"/>
        </w:rPr>
        <w:t>менингизм</w:t>
      </w:r>
      <w:proofErr w:type="spellEnd"/>
      <w:r w:rsidRPr="00F12702">
        <w:rPr>
          <w:rFonts w:ascii="Times New Roman" w:eastAsia="Times New Roman" w:hAnsi="Times New Roman" w:cs="Times New Roman"/>
          <w:sz w:val="26"/>
          <w:szCs w:val="26"/>
          <w:lang w:eastAsia="ru-RU"/>
        </w:rPr>
        <w:t>). Увеличение лейкоцитов в ликворе (</w:t>
      </w:r>
      <w:proofErr w:type="spellStart"/>
      <w:r w:rsidRPr="00F12702">
        <w:rPr>
          <w:rFonts w:ascii="Times New Roman" w:eastAsia="Times New Roman" w:hAnsi="Times New Roman" w:cs="Times New Roman"/>
          <w:sz w:val="26"/>
          <w:szCs w:val="26"/>
          <w:lang w:eastAsia="ru-RU"/>
        </w:rPr>
        <w:t>плеоцитоз</w:t>
      </w:r>
      <w:proofErr w:type="spellEnd"/>
      <w:r w:rsidRPr="00F12702">
        <w:rPr>
          <w:rFonts w:ascii="Times New Roman" w:eastAsia="Times New Roman" w:hAnsi="Times New Roman" w:cs="Times New Roman"/>
          <w:sz w:val="26"/>
          <w:szCs w:val="26"/>
          <w:lang w:eastAsia="ru-RU"/>
        </w:rPr>
        <w:t xml:space="preserve">) может быть связано с реакцией оболочек на опухоль или излившуюся кровь (субарахноидальное кровоизлияние). К раздражению мягкой мозговой оболочки могут приводить различные хронические заболевания, например леченый туберкулезный менингит, сифилис, токсоплазмоз, лептоспироз, бруцеллез, возвратный менингит, болезнь </w:t>
      </w:r>
      <w:proofErr w:type="spellStart"/>
      <w:r w:rsidRPr="00F12702">
        <w:rPr>
          <w:rFonts w:ascii="Times New Roman" w:eastAsia="Times New Roman" w:hAnsi="Times New Roman" w:cs="Times New Roman"/>
          <w:sz w:val="26"/>
          <w:szCs w:val="26"/>
          <w:lang w:eastAsia="ru-RU"/>
        </w:rPr>
        <w:t>Ходжкина</w:t>
      </w:r>
      <w:proofErr w:type="spellEnd"/>
      <w:r w:rsidRPr="00F12702">
        <w:rPr>
          <w:rFonts w:ascii="Times New Roman" w:eastAsia="Times New Roman" w:hAnsi="Times New Roman" w:cs="Times New Roman"/>
          <w:sz w:val="26"/>
          <w:szCs w:val="26"/>
          <w:lang w:eastAsia="ru-RU"/>
        </w:rPr>
        <w:t xml:space="preserve">, </w:t>
      </w:r>
      <w:proofErr w:type="spellStart"/>
      <w:r w:rsidRPr="00F12702">
        <w:rPr>
          <w:rFonts w:ascii="Times New Roman" w:eastAsia="Times New Roman" w:hAnsi="Times New Roman" w:cs="Times New Roman"/>
          <w:sz w:val="26"/>
          <w:szCs w:val="26"/>
          <w:lang w:eastAsia="ru-RU"/>
        </w:rPr>
        <w:t>саркоматоз</w:t>
      </w:r>
      <w:proofErr w:type="spellEnd"/>
      <w:r w:rsidRPr="00F12702">
        <w:rPr>
          <w:rFonts w:ascii="Times New Roman" w:eastAsia="Times New Roman" w:hAnsi="Times New Roman" w:cs="Times New Roman"/>
          <w:sz w:val="26"/>
          <w:szCs w:val="26"/>
          <w:lang w:eastAsia="ru-RU"/>
        </w:rPr>
        <w:t xml:space="preserve">, </w:t>
      </w:r>
      <w:proofErr w:type="spellStart"/>
      <w:r w:rsidRPr="00F12702">
        <w:rPr>
          <w:rFonts w:ascii="Times New Roman" w:eastAsia="Times New Roman" w:hAnsi="Times New Roman" w:cs="Times New Roman"/>
          <w:sz w:val="26"/>
          <w:szCs w:val="26"/>
          <w:lang w:eastAsia="ru-RU"/>
        </w:rPr>
        <w:t>карциноматоз</w:t>
      </w:r>
      <w:proofErr w:type="spellEnd"/>
      <w:r w:rsidRPr="00F12702">
        <w:rPr>
          <w:rFonts w:ascii="Times New Roman" w:eastAsia="Times New Roman" w:hAnsi="Times New Roman" w:cs="Times New Roman"/>
          <w:sz w:val="26"/>
          <w:szCs w:val="26"/>
          <w:lang w:eastAsia="ru-RU"/>
        </w:rPr>
        <w:t xml:space="preserve"> мягкой мозговой оболочки, </w:t>
      </w:r>
      <w:proofErr w:type="spellStart"/>
      <w:r w:rsidRPr="00F12702">
        <w:rPr>
          <w:rFonts w:ascii="Times New Roman" w:eastAsia="Times New Roman" w:hAnsi="Times New Roman" w:cs="Times New Roman"/>
          <w:sz w:val="26"/>
          <w:szCs w:val="26"/>
          <w:lang w:eastAsia="ru-RU"/>
        </w:rPr>
        <w:t>саркоидоз</w:t>
      </w:r>
      <w:proofErr w:type="spellEnd"/>
      <w:r w:rsidRPr="00F12702">
        <w:rPr>
          <w:rFonts w:ascii="Times New Roman" w:eastAsia="Times New Roman" w:hAnsi="Times New Roman" w:cs="Times New Roman"/>
          <w:sz w:val="26"/>
          <w:szCs w:val="26"/>
          <w:lang w:eastAsia="ru-RU"/>
        </w:rPr>
        <w:t>.</w:t>
      </w:r>
    </w:p>
    <w:tbl>
      <w:tblPr>
        <w:tblW w:w="15090" w:type="dxa"/>
        <w:tblCellSpacing w:w="0" w:type="dxa"/>
        <w:tblCellMar>
          <w:left w:w="0" w:type="dxa"/>
          <w:right w:w="0" w:type="dxa"/>
        </w:tblCellMar>
        <w:tblLook w:val="04A0" w:firstRow="1" w:lastRow="0" w:firstColumn="1" w:lastColumn="0" w:noHBand="0" w:noVBand="1"/>
      </w:tblPr>
      <w:tblGrid>
        <w:gridCol w:w="15090"/>
      </w:tblGrid>
      <w:tr w:rsidR="00F12702" w:rsidRPr="001130D8" w:rsidTr="00F12702">
        <w:trPr>
          <w:tblCellSpacing w:w="0" w:type="dxa"/>
        </w:trPr>
        <w:tc>
          <w:tcPr>
            <w:tcW w:w="0" w:type="auto"/>
            <w:vAlign w:val="center"/>
            <w:hideMark/>
          </w:tcPr>
          <w:p w:rsidR="00F12702" w:rsidRPr="00F12702" w:rsidRDefault="00F12702" w:rsidP="001130D8">
            <w:pPr>
              <w:spacing w:after="0"/>
              <w:ind w:firstLine="567"/>
              <w:rPr>
                <w:rFonts w:ascii="Times New Roman" w:eastAsia="Times New Roman" w:hAnsi="Times New Roman" w:cs="Times New Roman"/>
                <w:sz w:val="26"/>
                <w:szCs w:val="26"/>
                <w:lang w:eastAsia="ru-RU"/>
              </w:rPr>
            </w:pPr>
          </w:p>
        </w:tc>
      </w:tr>
    </w:tbl>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К </w:t>
      </w:r>
      <w:proofErr w:type="spellStart"/>
      <w:r w:rsidRPr="00F12702">
        <w:rPr>
          <w:rFonts w:ascii="Times New Roman" w:eastAsia="Times New Roman" w:hAnsi="Times New Roman" w:cs="Times New Roman"/>
          <w:sz w:val="26"/>
          <w:szCs w:val="26"/>
          <w:lang w:eastAsia="ru-RU"/>
        </w:rPr>
        <w:t>общеинфекционным</w:t>
      </w:r>
      <w:proofErr w:type="spellEnd"/>
      <w:r w:rsidRPr="00F12702">
        <w:rPr>
          <w:rFonts w:ascii="Times New Roman" w:eastAsia="Times New Roman" w:hAnsi="Times New Roman" w:cs="Times New Roman"/>
          <w:sz w:val="26"/>
          <w:szCs w:val="26"/>
          <w:lang w:eastAsia="ru-RU"/>
        </w:rPr>
        <w:t xml:space="preserve"> симптомам относятся озноб, гипертермия (выше 37 °С), изменения в периферической крови (лейкоцитоз, повышение СОЭ и др.), иногда кожные высыпания. Отмечают тахикардию, </w:t>
      </w:r>
      <w:proofErr w:type="spellStart"/>
      <w:r w:rsidRPr="00F12702">
        <w:rPr>
          <w:rFonts w:ascii="Times New Roman" w:eastAsia="Times New Roman" w:hAnsi="Times New Roman" w:cs="Times New Roman"/>
          <w:sz w:val="26"/>
          <w:szCs w:val="26"/>
          <w:lang w:eastAsia="ru-RU"/>
        </w:rPr>
        <w:t>тахипноэ</w:t>
      </w:r>
      <w:proofErr w:type="spellEnd"/>
      <w:r w:rsidRPr="00F12702">
        <w:rPr>
          <w:rFonts w:ascii="Times New Roman" w:eastAsia="Times New Roman" w:hAnsi="Times New Roman" w:cs="Times New Roman"/>
          <w:sz w:val="26"/>
          <w:szCs w:val="26"/>
          <w:lang w:eastAsia="ru-RU"/>
        </w:rPr>
        <w:t xml:space="preserve">, миалгии и общую </w:t>
      </w:r>
      <w:proofErr w:type="spellStart"/>
      <w:r w:rsidRPr="00F12702">
        <w:rPr>
          <w:rFonts w:ascii="Times New Roman" w:eastAsia="Times New Roman" w:hAnsi="Times New Roman" w:cs="Times New Roman"/>
          <w:sz w:val="26"/>
          <w:szCs w:val="26"/>
          <w:lang w:eastAsia="ru-RU"/>
        </w:rPr>
        <w:t>астенизацию</w:t>
      </w:r>
      <w:proofErr w:type="spellEnd"/>
      <w:r w:rsidRPr="00F12702">
        <w:rPr>
          <w:rFonts w:ascii="Times New Roman" w:eastAsia="Times New Roman" w:hAnsi="Times New Roman" w:cs="Times New Roman"/>
          <w:sz w:val="26"/>
          <w:szCs w:val="26"/>
          <w:lang w:eastAsia="ru-RU"/>
        </w:rPr>
        <w:t>. Менингеальный синдром включает в себя общую гиперестезию с фот</w:t>
      </w:r>
      <w:proofErr w:type="gramStart"/>
      <w:r w:rsidRPr="00F12702">
        <w:rPr>
          <w:rFonts w:ascii="Times New Roman" w:eastAsia="Times New Roman" w:hAnsi="Times New Roman" w:cs="Times New Roman"/>
          <w:sz w:val="26"/>
          <w:szCs w:val="26"/>
          <w:lang w:eastAsia="ru-RU"/>
        </w:rPr>
        <w:t>о-</w:t>
      </w:r>
      <w:proofErr w:type="gramEnd"/>
      <w:r w:rsidRPr="00F12702">
        <w:rPr>
          <w:rFonts w:ascii="Times New Roman" w:eastAsia="Times New Roman" w:hAnsi="Times New Roman" w:cs="Times New Roman"/>
          <w:sz w:val="26"/>
          <w:szCs w:val="26"/>
          <w:lang w:eastAsia="ru-RU"/>
        </w:rPr>
        <w:t xml:space="preserve"> и </w:t>
      </w:r>
      <w:proofErr w:type="spellStart"/>
      <w:r w:rsidRPr="00F12702">
        <w:rPr>
          <w:rFonts w:ascii="Times New Roman" w:eastAsia="Times New Roman" w:hAnsi="Times New Roman" w:cs="Times New Roman"/>
          <w:sz w:val="26"/>
          <w:szCs w:val="26"/>
          <w:lang w:eastAsia="ru-RU"/>
        </w:rPr>
        <w:t>фонофобией</w:t>
      </w:r>
      <w:proofErr w:type="spellEnd"/>
      <w:r w:rsidRPr="00F12702">
        <w:rPr>
          <w:rFonts w:ascii="Times New Roman" w:eastAsia="Times New Roman" w:hAnsi="Times New Roman" w:cs="Times New Roman"/>
          <w:sz w:val="26"/>
          <w:szCs w:val="26"/>
          <w:lang w:eastAsia="ru-RU"/>
        </w:rPr>
        <w:t xml:space="preserve">; ригидность затылочных мышц (при попытке привести голову к груди); симптом </w:t>
      </w:r>
      <w:proofErr w:type="spellStart"/>
      <w:r w:rsidRPr="00F12702">
        <w:rPr>
          <w:rFonts w:ascii="Times New Roman" w:eastAsia="Times New Roman" w:hAnsi="Times New Roman" w:cs="Times New Roman"/>
          <w:sz w:val="26"/>
          <w:szCs w:val="26"/>
          <w:lang w:eastAsia="ru-RU"/>
        </w:rPr>
        <w:t>Кернига</w:t>
      </w:r>
      <w:proofErr w:type="spellEnd"/>
      <w:r w:rsidRPr="00F12702">
        <w:rPr>
          <w:rFonts w:ascii="Times New Roman" w:eastAsia="Times New Roman" w:hAnsi="Times New Roman" w:cs="Times New Roman"/>
          <w:sz w:val="26"/>
          <w:szCs w:val="26"/>
          <w:lang w:eastAsia="ru-RU"/>
        </w:rPr>
        <w:t xml:space="preserve"> (невозможность пассивно разогнуть ногу больного, согнутую в коленном и тазобедренном суставах); симптомы </w:t>
      </w:r>
      <w:proofErr w:type="spellStart"/>
      <w:r w:rsidRPr="00F12702">
        <w:rPr>
          <w:rFonts w:ascii="Times New Roman" w:eastAsia="Times New Roman" w:hAnsi="Times New Roman" w:cs="Times New Roman"/>
          <w:sz w:val="26"/>
          <w:szCs w:val="26"/>
          <w:lang w:eastAsia="ru-RU"/>
        </w:rPr>
        <w:t>Брудзинского</w:t>
      </w:r>
      <w:proofErr w:type="spellEnd"/>
      <w:r w:rsidRPr="00F12702">
        <w:rPr>
          <w:rFonts w:ascii="Times New Roman" w:eastAsia="Times New Roman" w:hAnsi="Times New Roman" w:cs="Times New Roman"/>
          <w:sz w:val="26"/>
          <w:szCs w:val="26"/>
          <w:lang w:eastAsia="ru-RU"/>
        </w:rPr>
        <w:t xml:space="preserve"> (верхний - сгибание ног в коленных суставах при исследовании ригидности мышц шеи, средний - то же сгибание при надавливании на лонное сочленение и нижний - сгибание в коленном суставе при проверке симптома </w:t>
      </w:r>
      <w:proofErr w:type="spellStart"/>
      <w:r w:rsidRPr="00F12702">
        <w:rPr>
          <w:rFonts w:ascii="Times New Roman" w:eastAsia="Times New Roman" w:hAnsi="Times New Roman" w:cs="Times New Roman"/>
          <w:sz w:val="26"/>
          <w:szCs w:val="26"/>
          <w:lang w:eastAsia="ru-RU"/>
        </w:rPr>
        <w:t>Кернига</w:t>
      </w:r>
      <w:proofErr w:type="spellEnd"/>
      <w:r w:rsidRPr="00F12702">
        <w:rPr>
          <w:rFonts w:ascii="Times New Roman" w:eastAsia="Times New Roman" w:hAnsi="Times New Roman" w:cs="Times New Roman"/>
          <w:sz w:val="26"/>
          <w:szCs w:val="26"/>
          <w:lang w:eastAsia="ru-RU"/>
        </w:rPr>
        <w:t xml:space="preserve"> на другой ноге); скуловой симптом Бехтерева (болевая гримаса при постукивании молоточком по скуловой дуге). Менингеальный синдром крайней выраженности проявляется так называемой менингеальной позой (поза «легавой собаки»): пациент лежит, поджав колени к животу и максимально разогнув голову. Это позволяет рефлекторно ослабить натяжение воспаленных мозговых оболочек. Больные предпочитают лежать неподвижно с закрытыми глазами в затемненной комнате. У грудных детей наблюдаются напряжение и выпячивание переднего родничка, симптом «подвешивания» </w:t>
      </w:r>
      <w:proofErr w:type="spellStart"/>
      <w:r w:rsidRPr="00F12702">
        <w:rPr>
          <w:rFonts w:ascii="Times New Roman" w:eastAsia="Times New Roman" w:hAnsi="Times New Roman" w:cs="Times New Roman"/>
          <w:sz w:val="26"/>
          <w:szCs w:val="26"/>
          <w:lang w:eastAsia="ru-RU"/>
        </w:rPr>
        <w:t>Лесажа</w:t>
      </w:r>
      <w:proofErr w:type="spellEnd"/>
      <w:r w:rsidRPr="00F12702">
        <w:rPr>
          <w:rFonts w:ascii="Times New Roman" w:eastAsia="Times New Roman" w:hAnsi="Times New Roman" w:cs="Times New Roman"/>
          <w:sz w:val="26"/>
          <w:szCs w:val="26"/>
          <w:lang w:eastAsia="ru-RU"/>
        </w:rPr>
        <w:t xml:space="preserve">: ребенка берут руками за подмышечные впадины и приподнимают, при этом происходит непроизвольное подтягивание ног к животу в результате их сгибания в тазобедренных и коленных суставах. В старческом возрасте менингиты нередко протекают атипично: головные боли незначительны или отсутствуют, симптомов </w:t>
      </w:r>
      <w:proofErr w:type="spellStart"/>
      <w:r w:rsidRPr="00F12702">
        <w:rPr>
          <w:rFonts w:ascii="Times New Roman" w:eastAsia="Times New Roman" w:hAnsi="Times New Roman" w:cs="Times New Roman"/>
          <w:sz w:val="26"/>
          <w:szCs w:val="26"/>
          <w:lang w:eastAsia="ru-RU"/>
        </w:rPr>
        <w:t>Кернига</w:t>
      </w:r>
      <w:proofErr w:type="spellEnd"/>
      <w:r w:rsidRPr="00F12702">
        <w:rPr>
          <w:rFonts w:ascii="Times New Roman" w:eastAsia="Times New Roman" w:hAnsi="Times New Roman" w:cs="Times New Roman"/>
          <w:sz w:val="26"/>
          <w:szCs w:val="26"/>
          <w:lang w:eastAsia="ru-RU"/>
        </w:rPr>
        <w:t xml:space="preserve"> и </w:t>
      </w:r>
      <w:proofErr w:type="spellStart"/>
      <w:r w:rsidRPr="00F12702">
        <w:rPr>
          <w:rFonts w:ascii="Times New Roman" w:eastAsia="Times New Roman" w:hAnsi="Times New Roman" w:cs="Times New Roman"/>
          <w:sz w:val="26"/>
          <w:szCs w:val="26"/>
          <w:lang w:eastAsia="ru-RU"/>
        </w:rPr>
        <w:t>Брудзинского</w:t>
      </w:r>
      <w:proofErr w:type="spellEnd"/>
      <w:r w:rsidRPr="00F12702">
        <w:rPr>
          <w:rFonts w:ascii="Times New Roman" w:eastAsia="Times New Roman" w:hAnsi="Times New Roman" w:cs="Times New Roman"/>
          <w:sz w:val="26"/>
          <w:szCs w:val="26"/>
          <w:lang w:eastAsia="ru-RU"/>
        </w:rPr>
        <w:t xml:space="preserve"> может не быть.</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Общемозговая симптоматика представлена головной болью, головокружением, тошнотой, рвотой, реже - судорожным синдромом. Усиливающаяся головная боль вызвана раздражением болевых рецепторов мозговых оболочек и внутримозговых сосудов вследствие воспалительного процесса, влияния токсинов и механического воздействия в результате повышения внутричерепного давления. Головная боль резкая, интенсивная, ощущается как распирающая, разрывающая. Она может быть диффузной или преобладать в лобной и затылочной </w:t>
      </w:r>
      <w:proofErr w:type="gramStart"/>
      <w:r w:rsidRPr="00F12702">
        <w:rPr>
          <w:rFonts w:ascii="Times New Roman" w:eastAsia="Times New Roman" w:hAnsi="Times New Roman" w:cs="Times New Roman"/>
          <w:sz w:val="26"/>
          <w:szCs w:val="26"/>
          <w:lang w:eastAsia="ru-RU"/>
        </w:rPr>
        <w:t>областях</w:t>
      </w:r>
      <w:proofErr w:type="gramEnd"/>
      <w:r w:rsidRPr="00F12702">
        <w:rPr>
          <w:rFonts w:ascii="Times New Roman" w:eastAsia="Times New Roman" w:hAnsi="Times New Roman" w:cs="Times New Roman"/>
          <w:sz w:val="26"/>
          <w:szCs w:val="26"/>
          <w:lang w:eastAsia="ru-RU"/>
        </w:rPr>
        <w:t xml:space="preserve">, </w:t>
      </w:r>
      <w:proofErr w:type="spellStart"/>
      <w:r w:rsidRPr="00F12702">
        <w:rPr>
          <w:rFonts w:ascii="Times New Roman" w:eastAsia="Times New Roman" w:hAnsi="Times New Roman" w:cs="Times New Roman"/>
          <w:sz w:val="26"/>
          <w:szCs w:val="26"/>
          <w:lang w:eastAsia="ru-RU"/>
        </w:rPr>
        <w:t>иррадиировать</w:t>
      </w:r>
      <w:proofErr w:type="spellEnd"/>
      <w:r w:rsidRPr="00F12702">
        <w:rPr>
          <w:rFonts w:ascii="Times New Roman" w:eastAsia="Times New Roman" w:hAnsi="Times New Roman" w:cs="Times New Roman"/>
          <w:sz w:val="26"/>
          <w:szCs w:val="26"/>
          <w:lang w:eastAsia="ru-RU"/>
        </w:rPr>
        <w:t xml:space="preserve"> в шею, спину, сопровождаться болью по ходу позвоночника, иногда болью в нижних конечностях. В </w:t>
      </w:r>
      <w:r w:rsidRPr="00F12702">
        <w:rPr>
          <w:rFonts w:ascii="Times New Roman" w:eastAsia="Times New Roman" w:hAnsi="Times New Roman" w:cs="Times New Roman"/>
          <w:sz w:val="26"/>
          <w:szCs w:val="26"/>
          <w:lang w:eastAsia="ru-RU"/>
        </w:rPr>
        <w:lastRenderedPageBreak/>
        <w:t xml:space="preserve">ранней стадии возможна рвота во время усиления головной боли, не связанная с приемом пищи. Судороги чаще возникают у детей. Возможны психомоторное возбуждение, бред и галлюцинации, но при прогрессировании заболевания они уступают место сонливости и сопору, которые затем могут перейти </w:t>
      </w:r>
      <w:proofErr w:type="gramStart"/>
      <w:r w:rsidRPr="00F12702">
        <w:rPr>
          <w:rFonts w:ascii="Times New Roman" w:eastAsia="Times New Roman" w:hAnsi="Times New Roman" w:cs="Times New Roman"/>
          <w:sz w:val="26"/>
          <w:szCs w:val="26"/>
          <w:lang w:eastAsia="ru-RU"/>
        </w:rPr>
        <w:t>в</w:t>
      </w:r>
      <w:proofErr w:type="gramEnd"/>
      <w:r w:rsidRPr="00F12702">
        <w:rPr>
          <w:rFonts w:ascii="Times New Roman" w:eastAsia="Times New Roman" w:hAnsi="Times New Roman" w:cs="Times New Roman"/>
          <w:sz w:val="26"/>
          <w:szCs w:val="26"/>
          <w:lang w:eastAsia="ru-RU"/>
        </w:rPr>
        <w:t xml:space="preserve"> кому.</w:t>
      </w:r>
    </w:p>
    <w:tbl>
      <w:tblPr>
        <w:tblW w:w="15090" w:type="dxa"/>
        <w:tblCellSpacing w:w="0" w:type="dxa"/>
        <w:tblCellMar>
          <w:left w:w="0" w:type="dxa"/>
          <w:right w:w="0" w:type="dxa"/>
        </w:tblCellMar>
        <w:tblLook w:val="04A0" w:firstRow="1" w:lastRow="0" w:firstColumn="1" w:lastColumn="0" w:noHBand="0" w:noVBand="1"/>
      </w:tblPr>
      <w:tblGrid>
        <w:gridCol w:w="15090"/>
      </w:tblGrid>
      <w:tr w:rsidR="00F12702" w:rsidRPr="001130D8" w:rsidTr="00F12702">
        <w:trPr>
          <w:tblCellSpacing w:w="0" w:type="dxa"/>
        </w:trPr>
        <w:tc>
          <w:tcPr>
            <w:tcW w:w="0" w:type="auto"/>
            <w:vAlign w:val="center"/>
            <w:hideMark/>
          </w:tcPr>
          <w:p w:rsidR="00F12702" w:rsidRPr="00F12702" w:rsidRDefault="00F12702" w:rsidP="001130D8">
            <w:pPr>
              <w:spacing w:after="0"/>
              <w:ind w:firstLine="567"/>
              <w:rPr>
                <w:rFonts w:ascii="Times New Roman" w:eastAsia="Times New Roman" w:hAnsi="Times New Roman" w:cs="Times New Roman"/>
                <w:sz w:val="26"/>
                <w:szCs w:val="26"/>
                <w:lang w:eastAsia="ru-RU"/>
              </w:rPr>
            </w:pPr>
          </w:p>
        </w:tc>
      </w:tr>
    </w:tbl>
    <w:p w:rsid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Всем больным с признаками раздражения мозговых оболочек следует выполнять </w:t>
      </w:r>
      <w:proofErr w:type="spellStart"/>
      <w:r w:rsidRPr="00F12702">
        <w:rPr>
          <w:rFonts w:ascii="Times New Roman" w:eastAsia="Times New Roman" w:hAnsi="Times New Roman" w:cs="Times New Roman"/>
          <w:sz w:val="26"/>
          <w:szCs w:val="26"/>
          <w:lang w:eastAsia="ru-RU"/>
        </w:rPr>
        <w:t>люмбальную</w:t>
      </w:r>
      <w:proofErr w:type="spellEnd"/>
      <w:r w:rsidRPr="00F12702">
        <w:rPr>
          <w:rFonts w:ascii="Times New Roman" w:eastAsia="Times New Roman" w:hAnsi="Times New Roman" w:cs="Times New Roman"/>
          <w:sz w:val="26"/>
          <w:szCs w:val="26"/>
          <w:lang w:eastAsia="ru-RU"/>
        </w:rPr>
        <w:t xml:space="preserve"> пункцию. Исследуют </w:t>
      </w:r>
      <w:proofErr w:type="spellStart"/>
      <w:r w:rsidRPr="00F12702">
        <w:rPr>
          <w:rFonts w:ascii="Times New Roman" w:eastAsia="Times New Roman" w:hAnsi="Times New Roman" w:cs="Times New Roman"/>
          <w:sz w:val="26"/>
          <w:szCs w:val="26"/>
          <w:lang w:eastAsia="ru-RU"/>
        </w:rPr>
        <w:t>ликворное</w:t>
      </w:r>
      <w:proofErr w:type="spellEnd"/>
      <w:r w:rsidRPr="00F12702">
        <w:rPr>
          <w:rFonts w:ascii="Times New Roman" w:eastAsia="Times New Roman" w:hAnsi="Times New Roman" w:cs="Times New Roman"/>
          <w:sz w:val="26"/>
          <w:szCs w:val="26"/>
          <w:lang w:eastAsia="ru-RU"/>
        </w:rPr>
        <w:t xml:space="preserve"> давление (при менингитах оно чаще повышенное), содержание белка, глюкозы, хлоридов, клеток и микроорганизмов. Обструкция </w:t>
      </w:r>
      <w:proofErr w:type="spellStart"/>
      <w:r w:rsidRPr="00F12702">
        <w:rPr>
          <w:rFonts w:ascii="Times New Roman" w:eastAsia="Times New Roman" w:hAnsi="Times New Roman" w:cs="Times New Roman"/>
          <w:sz w:val="26"/>
          <w:szCs w:val="26"/>
          <w:lang w:eastAsia="ru-RU"/>
        </w:rPr>
        <w:t>ликворных</w:t>
      </w:r>
      <w:proofErr w:type="spellEnd"/>
      <w:r w:rsidRPr="00F12702">
        <w:rPr>
          <w:rFonts w:ascii="Times New Roman" w:eastAsia="Times New Roman" w:hAnsi="Times New Roman" w:cs="Times New Roman"/>
          <w:sz w:val="26"/>
          <w:szCs w:val="26"/>
          <w:lang w:eastAsia="ru-RU"/>
        </w:rPr>
        <w:t xml:space="preserve"> путей, особенно в области основания черепа, может быть причиной низкого </w:t>
      </w:r>
      <w:proofErr w:type="spellStart"/>
      <w:r w:rsidRPr="00F12702">
        <w:rPr>
          <w:rFonts w:ascii="Times New Roman" w:eastAsia="Times New Roman" w:hAnsi="Times New Roman" w:cs="Times New Roman"/>
          <w:sz w:val="26"/>
          <w:szCs w:val="26"/>
          <w:lang w:eastAsia="ru-RU"/>
        </w:rPr>
        <w:t>ликворного</w:t>
      </w:r>
      <w:proofErr w:type="spellEnd"/>
      <w:r w:rsidRPr="00F12702">
        <w:rPr>
          <w:rFonts w:ascii="Times New Roman" w:eastAsia="Times New Roman" w:hAnsi="Times New Roman" w:cs="Times New Roman"/>
          <w:sz w:val="26"/>
          <w:szCs w:val="26"/>
          <w:lang w:eastAsia="ru-RU"/>
        </w:rPr>
        <w:t xml:space="preserve"> давления.</w:t>
      </w:r>
    </w:p>
    <w:p w:rsidR="001130D8" w:rsidRPr="00F12702" w:rsidRDefault="001130D8" w:rsidP="001130D8">
      <w:pPr>
        <w:spacing w:after="0"/>
        <w:ind w:firstLine="567"/>
        <w:rPr>
          <w:rFonts w:ascii="Times New Roman" w:eastAsia="Times New Roman" w:hAnsi="Times New Roman" w:cs="Times New Roman"/>
          <w:sz w:val="26"/>
          <w:szCs w:val="26"/>
          <w:lang w:eastAsia="ru-RU"/>
        </w:rPr>
      </w:pPr>
    </w:p>
    <w:p w:rsidR="00F12702" w:rsidRDefault="00F12702" w:rsidP="001130D8">
      <w:pPr>
        <w:spacing w:after="0"/>
        <w:ind w:firstLine="567"/>
        <w:rPr>
          <w:rFonts w:ascii="Times New Roman" w:eastAsia="Times New Roman" w:hAnsi="Times New Roman" w:cs="Times New Roman"/>
          <w:b/>
          <w:sz w:val="26"/>
          <w:szCs w:val="26"/>
          <w:lang w:eastAsia="ru-RU"/>
        </w:rPr>
      </w:pPr>
      <w:r w:rsidRPr="001130D8">
        <w:rPr>
          <w:rFonts w:ascii="Times New Roman" w:eastAsia="Times New Roman" w:hAnsi="Times New Roman" w:cs="Times New Roman"/>
          <w:b/>
          <w:sz w:val="26"/>
          <w:szCs w:val="26"/>
          <w:lang w:eastAsia="ru-RU"/>
        </w:rPr>
        <w:t>2</w:t>
      </w:r>
      <w:r w:rsidRPr="00F12702">
        <w:rPr>
          <w:rFonts w:ascii="Times New Roman" w:eastAsia="Times New Roman" w:hAnsi="Times New Roman" w:cs="Times New Roman"/>
          <w:b/>
          <w:sz w:val="26"/>
          <w:szCs w:val="26"/>
          <w:lang w:eastAsia="ru-RU"/>
        </w:rPr>
        <w:t>. Энцефалиты</w:t>
      </w:r>
    </w:p>
    <w:p w:rsidR="001130D8" w:rsidRPr="00F12702" w:rsidRDefault="001130D8" w:rsidP="001130D8">
      <w:pPr>
        <w:spacing w:after="0"/>
        <w:ind w:firstLine="567"/>
        <w:rPr>
          <w:rFonts w:ascii="Times New Roman" w:eastAsia="Times New Roman" w:hAnsi="Times New Roman" w:cs="Times New Roman"/>
          <w:b/>
          <w:sz w:val="26"/>
          <w:szCs w:val="26"/>
          <w:lang w:eastAsia="ru-RU"/>
        </w:rPr>
      </w:pPr>
    </w:p>
    <w:p w:rsidR="001130D8"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Энцефалит - воспалительное заболевание головного мозга, вызываемое вирусами или другими инфекционными агентами (риккетсиями, </w:t>
      </w:r>
      <w:proofErr w:type="spellStart"/>
      <w:r w:rsidRPr="00F12702">
        <w:rPr>
          <w:rFonts w:ascii="Times New Roman" w:eastAsia="Times New Roman" w:hAnsi="Times New Roman" w:cs="Times New Roman"/>
          <w:sz w:val="26"/>
          <w:szCs w:val="26"/>
          <w:lang w:eastAsia="ru-RU"/>
        </w:rPr>
        <w:t>микоплазмой</w:t>
      </w:r>
      <w:proofErr w:type="spellEnd"/>
      <w:r w:rsidRPr="00F12702">
        <w:rPr>
          <w:rFonts w:ascii="Times New Roman" w:eastAsia="Times New Roman" w:hAnsi="Times New Roman" w:cs="Times New Roman"/>
          <w:sz w:val="26"/>
          <w:szCs w:val="26"/>
          <w:lang w:eastAsia="ru-RU"/>
        </w:rPr>
        <w:t xml:space="preserve">). </w:t>
      </w:r>
    </w:p>
    <w:p w:rsid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Классификация. </w:t>
      </w:r>
      <w:r w:rsidRPr="00F12702">
        <w:rPr>
          <w:rFonts w:ascii="Times New Roman" w:eastAsia="Times New Roman" w:hAnsi="Times New Roman" w:cs="Times New Roman"/>
          <w:sz w:val="26"/>
          <w:szCs w:val="26"/>
          <w:lang w:eastAsia="ru-RU"/>
        </w:rPr>
        <w:t xml:space="preserve">Существует несколько классификаций энцефалитов, основанных на различных принципах. </w:t>
      </w:r>
    </w:p>
    <w:p w:rsidR="001130D8" w:rsidRPr="00F12702" w:rsidRDefault="001130D8" w:rsidP="001130D8">
      <w:pPr>
        <w:spacing w:after="0"/>
        <w:ind w:firstLine="567"/>
        <w:rPr>
          <w:rFonts w:ascii="Times New Roman" w:eastAsia="Times New Roman" w:hAnsi="Times New Roman" w:cs="Times New Roman"/>
          <w:sz w:val="26"/>
          <w:szCs w:val="26"/>
          <w:lang w:eastAsia="ru-RU"/>
        </w:rPr>
      </w:pPr>
    </w:p>
    <w:tbl>
      <w:tblPr>
        <w:tblW w:w="15090" w:type="dxa"/>
        <w:tblCellSpacing w:w="0" w:type="dxa"/>
        <w:tblCellMar>
          <w:left w:w="0" w:type="dxa"/>
          <w:right w:w="0" w:type="dxa"/>
        </w:tblCellMar>
        <w:tblLook w:val="04A0" w:firstRow="1" w:lastRow="0" w:firstColumn="1" w:lastColumn="0" w:noHBand="0" w:noVBand="1"/>
      </w:tblPr>
      <w:tblGrid>
        <w:gridCol w:w="15090"/>
      </w:tblGrid>
      <w:tr w:rsidR="00F12702" w:rsidRPr="001130D8" w:rsidTr="00F12702">
        <w:trPr>
          <w:tblCellSpacing w:w="0" w:type="dxa"/>
        </w:trPr>
        <w:tc>
          <w:tcPr>
            <w:tcW w:w="0" w:type="auto"/>
            <w:vAlign w:val="center"/>
            <w:hideMark/>
          </w:tcPr>
          <w:p w:rsidR="00F12702" w:rsidRPr="00F12702" w:rsidRDefault="00F12702" w:rsidP="001130D8">
            <w:pPr>
              <w:spacing w:after="0"/>
              <w:ind w:firstLine="567"/>
              <w:rPr>
                <w:rFonts w:ascii="Times New Roman" w:eastAsia="Times New Roman" w:hAnsi="Times New Roman" w:cs="Times New Roman"/>
                <w:sz w:val="26"/>
                <w:szCs w:val="26"/>
                <w:lang w:eastAsia="ru-RU"/>
              </w:rPr>
            </w:pPr>
          </w:p>
        </w:tc>
      </w:tr>
    </w:tbl>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Классификация энцефалитов</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I. Энцефалиты первичные (самостоятельные заболевания).</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1. Вирусные.</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2. Микробные и </w:t>
      </w:r>
      <w:proofErr w:type="spellStart"/>
      <w:r w:rsidRPr="00F12702">
        <w:rPr>
          <w:rFonts w:ascii="Times New Roman" w:eastAsia="Times New Roman" w:hAnsi="Times New Roman" w:cs="Times New Roman"/>
          <w:sz w:val="26"/>
          <w:szCs w:val="26"/>
          <w:lang w:eastAsia="ru-RU"/>
        </w:rPr>
        <w:t>риккетсиозные</w:t>
      </w:r>
      <w:proofErr w:type="spellEnd"/>
      <w:r w:rsidRPr="00F12702">
        <w:rPr>
          <w:rFonts w:ascii="Times New Roman" w:eastAsia="Times New Roman" w:hAnsi="Times New Roman" w:cs="Times New Roman"/>
          <w:sz w:val="26"/>
          <w:szCs w:val="26"/>
          <w:lang w:eastAsia="ru-RU"/>
        </w:rPr>
        <w:t>.</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II. Энцефалиты вторичные.</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1. Вирусные.</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2. Поствакцинальные (АКДС, оспенная, антирабическая вакцины).</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3. Микробные и </w:t>
      </w:r>
      <w:proofErr w:type="spellStart"/>
      <w:r w:rsidRPr="00F12702">
        <w:rPr>
          <w:rFonts w:ascii="Times New Roman" w:eastAsia="Times New Roman" w:hAnsi="Times New Roman" w:cs="Times New Roman"/>
          <w:sz w:val="26"/>
          <w:szCs w:val="26"/>
          <w:lang w:eastAsia="ru-RU"/>
        </w:rPr>
        <w:t>риккетсиозные</w:t>
      </w:r>
      <w:proofErr w:type="spellEnd"/>
      <w:r w:rsidRPr="00F12702">
        <w:rPr>
          <w:rFonts w:ascii="Times New Roman" w:eastAsia="Times New Roman" w:hAnsi="Times New Roman" w:cs="Times New Roman"/>
          <w:sz w:val="26"/>
          <w:szCs w:val="26"/>
          <w:lang w:eastAsia="ru-RU"/>
        </w:rPr>
        <w:t>.</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III. Энцефалиты, вызванные медленными инфекциями.</w:t>
      </w:r>
    </w:p>
    <w:p w:rsidR="001130D8" w:rsidRDefault="001130D8" w:rsidP="001130D8">
      <w:pPr>
        <w:spacing w:after="0"/>
        <w:ind w:firstLine="567"/>
        <w:rPr>
          <w:rFonts w:ascii="Times New Roman" w:eastAsia="Times New Roman" w:hAnsi="Times New Roman" w:cs="Times New Roman"/>
          <w:sz w:val="26"/>
          <w:szCs w:val="26"/>
          <w:lang w:eastAsia="ru-RU"/>
        </w:rPr>
      </w:pPr>
    </w:p>
    <w:p w:rsid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Патогенез. </w:t>
      </w:r>
      <w:r w:rsidRPr="00F12702">
        <w:rPr>
          <w:rFonts w:ascii="Times New Roman" w:eastAsia="Times New Roman" w:hAnsi="Times New Roman" w:cs="Times New Roman"/>
          <w:sz w:val="26"/>
          <w:szCs w:val="26"/>
          <w:lang w:eastAsia="ru-RU"/>
        </w:rPr>
        <w:t>Пути проникновения вируса в организм различны. Путь</w:t>
      </w:r>
      <w:r w:rsidR="001130D8">
        <w:rPr>
          <w:rFonts w:ascii="Times New Roman" w:eastAsia="Times New Roman" w:hAnsi="Times New Roman" w:cs="Times New Roman"/>
          <w:sz w:val="26"/>
          <w:szCs w:val="26"/>
          <w:lang w:eastAsia="ru-RU"/>
        </w:rPr>
        <w:t xml:space="preserve"> </w:t>
      </w:r>
      <w:r w:rsidRPr="00F12702">
        <w:rPr>
          <w:rFonts w:ascii="Times New Roman" w:eastAsia="Times New Roman" w:hAnsi="Times New Roman" w:cs="Times New Roman"/>
          <w:sz w:val="26"/>
          <w:szCs w:val="26"/>
          <w:lang w:eastAsia="ru-RU"/>
        </w:rPr>
        <w:t xml:space="preserve">распространения чаще всего гематогенный. При комарином и клещевом </w:t>
      </w:r>
      <w:proofErr w:type="gramStart"/>
      <w:r w:rsidRPr="00F12702">
        <w:rPr>
          <w:rFonts w:ascii="Times New Roman" w:eastAsia="Times New Roman" w:hAnsi="Times New Roman" w:cs="Times New Roman"/>
          <w:sz w:val="26"/>
          <w:szCs w:val="26"/>
          <w:lang w:eastAsia="ru-RU"/>
        </w:rPr>
        <w:t>энцефалитах</w:t>
      </w:r>
      <w:proofErr w:type="gramEnd"/>
      <w:r w:rsidRPr="00F12702">
        <w:rPr>
          <w:rFonts w:ascii="Times New Roman" w:eastAsia="Times New Roman" w:hAnsi="Times New Roman" w:cs="Times New Roman"/>
          <w:sz w:val="26"/>
          <w:szCs w:val="26"/>
          <w:lang w:eastAsia="ru-RU"/>
        </w:rPr>
        <w:t xml:space="preserve"> вирус, попадая при укусе в сосудистое русло, поступает с током крови в различные органы, в том числе и в мозг. В головном мозге наиболее ранимыми оказываются структуры на дне III желудочка, подкорковые узлы, кора большого мозга, клеточные образования в мозговом стволе и спинном мозге. Возможны также контактный, алиментарный, воздушно-капельный пути передачи инфекции от человека или от животного человеку.</w:t>
      </w:r>
    </w:p>
    <w:p w:rsidR="001130D8" w:rsidRPr="00F12702" w:rsidRDefault="001130D8" w:rsidP="001130D8">
      <w:pPr>
        <w:spacing w:after="0"/>
        <w:ind w:firstLine="567"/>
        <w:rPr>
          <w:rFonts w:ascii="Times New Roman" w:eastAsia="Times New Roman" w:hAnsi="Times New Roman" w:cs="Times New Roman"/>
          <w:sz w:val="26"/>
          <w:szCs w:val="26"/>
          <w:lang w:eastAsia="ru-RU"/>
        </w:rPr>
      </w:pP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Клинические проявления. </w:t>
      </w:r>
      <w:r w:rsidRPr="00F12702">
        <w:rPr>
          <w:rFonts w:ascii="Times New Roman" w:eastAsia="Times New Roman" w:hAnsi="Times New Roman" w:cs="Times New Roman"/>
          <w:sz w:val="26"/>
          <w:szCs w:val="26"/>
          <w:lang w:eastAsia="ru-RU"/>
        </w:rPr>
        <w:t>Симптоматика энцефалитов может быть различной в зависимости от характера возбудителя и локализации патологического процесса. Вместе с тем имеются общие клинические симптомы этой группы заболеваний. Продромальный период, свойственный всем инфекционным заболеваниям, продолжается от нескольких часов до нескольких дней и проявляется повышением температуры, симптомами поражения верхних дыхательных путей или желудочно-кишечного тракта (синдром инфекционного заболевания).</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lastRenderedPageBreak/>
        <w:t>Общемозговые симптомы включают головную боль, обычно в области лба и глазниц, рвоту, светобоязнь. Возможны нарушения сознания от вялости, сонливости до комы. Очаговые симптомы поражения головного мозга зависят от локализации патологического процесса. Они могут проявляться симптомами выпадения функций (парезы конечностей, афазия и др.) и раздражения коры больших полушарий (эпилептические припадки).</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Помимо типичных вариантов энцефалита встречаются </w:t>
      </w:r>
      <w:proofErr w:type="spellStart"/>
      <w:r w:rsidRPr="00F12702">
        <w:rPr>
          <w:rFonts w:ascii="Times New Roman" w:eastAsia="Times New Roman" w:hAnsi="Times New Roman" w:cs="Times New Roman"/>
          <w:sz w:val="26"/>
          <w:szCs w:val="26"/>
          <w:lang w:eastAsia="ru-RU"/>
        </w:rPr>
        <w:t>асимптомные</w:t>
      </w:r>
      <w:proofErr w:type="spellEnd"/>
      <w:r w:rsidRPr="00F12702">
        <w:rPr>
          <w:rFonts w:ascii="Times New Roman" w:eastAsia="Times New Roman" w:hAnsi="Times New Roman" w:cs="Times New Roman"/>
          <w:sz w:val="26"/>
          <w:szCs w:val="26"/>
          <w:lang w:eastAsia="ru-RU"/>
        </w:rPr>
        <w:t xml:space="preserve"> абортивные, реже - молниеносные формы. </w:t>
      </w:r>
      <w:proofErr w:type="spellStart"/>
      <w:r w:rsidRPr="00F12702">
        <w:rPr>
          <w:rFonts w:ascii="Times New Roman" w:eastAsia="Times New Roman" w:hAnsi="Times New Roman" w:cs="Times New Roman"/>
          <w:sz w:val="26"/>
          <w:szCs w:val="26"/>
          <w:lang w:eastAsia="ru-RU"/>
        </w:rPr>
        <w:t>Асимптомные</w:t>
      </w:r>
      <w:proofErr w:type="spellEnd"/>
      <w:r w:rsidRPr="00F12702">
        <w:rPr>
          <w:rFonts w:ascii="Times New Roman" w:eastAsia="Times New Roman" w:hAnsi="Times New Roman" w:cs="Times New Roman"/>
          <w:sz w:val="26"/>
          <w:szCs w:val="26"/>
          <w:lang w:eastAsia="ru-RU"/>
        </w:rPr>
        <w:t xml:space="preserve"> формы проявляются преобладанием </w:t>
      </w:r>
      <w:proofErr w:type="spellStart"/>
      <w:r w:rsidRPr="00F12702">
        <w:rPr>
          <w:rFonts w:ascii="Times New Roman" w:eastAsia="Times New Roman" w:hAnsi="Times New Roman" w:cs="Times New Roman"/>
          <w:sz w:val="26"/>
          <w:szCs w:val="26"/>
          <w:lang w:eastAsia="ru-RU"/>
        </w:rPr>
        <w:t>общеинфекционных</w:t>
      </w:r>
      <w:proofErr w:type="spellEnd"/>
      <w:r w:rsidRPr="00F12702">
        <w:rPr>
          <w:rFonts w:ascii="Times New Roman" w:eastAsia="Times New Roman" w:hAnsi="Times New Roman" w:cs="Times New Roman"/>
          <w:sz w:val="26"/>
          <w:szCs w:val="26"/>
          <w:lang w:eastAsia="ru-RU"/>
        </w:rPr>
        <w:t xml:space="preserve"> симптомов при незначительной выраженности неврологических расстройств: умеренной головной боли, </w:t>
      </w:r>
      <w:proofErr w:type="spellStart"/>
      <w:r w:rsidRPr="00F12702">
        <w:rPr>
          <w:rFonts w:ascii="Times New Roman" w:eastAsia="Times New Roman" w:hAnsi="Times New Roman" w:cs="Times New Roman"/>
          <w:sz w:val="26"/>
          <w:szCs w:val="26"/>
          <w:lang w:eastAsia="ru-RU"/>
        </w:rPr>
        <w:t>нерезко</w:t>
      </w:r>
      <w:proofErr w:type="spellEnd"/>
      <w:r w:rsidRPr="00F12702">
        <w:rPr>
          <w:rFonts w:ascii="Times New Roman" w:eastAsia="Times New Roman" w:hAnsi="Times New Roman" w:cs="Times New Roman"/>
          <w:sz w:val="26"/>
          <w:szCs w:val="26"/>
          <w:lang w:eastAsia="ru-RU"/>
        </w:rPr>
        <w:t xml:space="preserve"> выраженных преходящих эпизодах диплопии, головокружения, парестезий и др. При абортивной форме неврологические признаки отсутствуют, заболевание проявляется симптомами острой респираторной или гастроинтестинальной инфекции. На фоне умеренной головной боли, невысокой температуры может появиться ригидность шейных мышц, что требует проведения </w:t>
      </w:r>
      <w:proofErr w:type="spellStart"/>
      <w:r w:rsidRPr="00F12702">
        <w:rPr>
          <w:rFonts w:ascii="Times New Roman" w:eastAsia="Times New Roman" w:hAnsi="Times New Roman" w:cs="Times New Roman"/>
          <w:sz w:val="26"/>
          <w:szCs w:val="26"/>
          <w:lang w:eastAsia="ru-RU"/>
        </w:rPr>
        <w:t>люмбальной</w:t>
      </w:r>
      <w:proofErr w:type="spellEnd"/>
      <w:r w:rsidRPr="00F12702">
        <w:rPr>
          <w:rFonts w:ascii="Times New Roman" w:eastAsia="Times New Roman" w:hAnsi="Times New Roman" w:cs="Times New Roman"/>
          <w:sz w:val="26"/>
          <w:szCs w:val="26"/>
          <w:lang w:eastAsia="ru-RU"/>
        </w:rPr>
        <w:t xml:space="preserve"> пункции для уточнения патологического процесса.</w:t>
      </w:r>
    </w:p>
    <w:tbl>
      <w:tblPr>
        <w:tblW w:w="15090" w:type="dxa"/>
        <w:tblCellSpacing w:w="0" w:type="dxa"/>
        <w:tblCellMar>
          <w:left w:w="0" w:type="dxa"/>
          <w:right w:w="0" w:type="dxa"/>
        </w:tblCellMar>
        <w:tblLook w:val="04A0" w:firstRow="1" w:lastRow="0" w:firstColumn="1" w:lastColumn="0" w:noHBand="0" w:noVBand="1"/>
      </w:tblPr>
      <w:tblGrid>
        <w:gridCol w:w="15090"/>
      </w:tblGrid>
      <w:tr w:rsidR="00F12702" w:rsidRPr="001130D8" w:rsidTr="00F12702">
        <w:trPr>
          <w:tblCellSpacing w:w="0" w:type="dxa"/>
        </w:trPr>
        <w:tc>
          <w:tcPr>
            <w:tcW w:w="0" w:type="auto"/>
            <w:vAlign w:val="center"/>
            <w:hideMark/>
          </w:tcPr>
          <w:p w:rsidR="00F12702" w:rsidRPr="00F12702" w:rsidRDefault="00F12702" w:rsidP="001130D8">
            <w:pPr>
              <w:spacing w:after="0"/>
              <w:ind w:firstLine="567"/>
              <w:rPr>
                <w:rFonts w:ascii="Times New Roman" w:eastAsia="Times New Roman" w:hAnsi="Times New Roman" w:cs="Times New Roman"/>
                <w:sz w:val="26"/>
                <w:szCs w:val="26"/>
                <w:lang w:eastAsia="ru-RU"/>
              </w:rPr>
            </w:pPr>
          </w:p>
        </w:tc>
      </w:tr>
    </w:tbl>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Молниеносная форма заболевания длится от нескольких часов до нескольких дней и заканчивается летально. В этих случаях болезнь начинается с высокой температуры, интенсивной диффузной головной боли. Быстро наступает нарушение сознания, больные впадают в коматозное состояние. Выражена ригидность шейных мышц. Смерть наступает от бульбарных нарушений или вследствие сердечной недостаточности при явлениях отека мозга.</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Диагностика. </w:t>
      </w:r>
      <w:r w:rsidRPr="00F12702">
        <w:rPr>
          <w:rFonts w:ascii="Times New Roman" w:eastAsia="Times New Roman" w:hAnsi="Times New Roman" w:cs="Times New Roman"/>
          <w:sz w:val="26"/>
          <w:szCs w:val="26"/>
          <w:lang w:eastAsia="ru-RU"/>
        </w:rPr>
        <w:t xml:space="preserve">Наиболее важным и </w:t>
      </w:r>
      <w:proofErr w:type="spellStart"/>
      <w:r w:rsidRPr="00F12702">
        <w:rPr>
          <w:rFonts w:ascii="Times New Roman" w:eastAsia="Times New Roman" w:hAnsi="Times New Roman" w:cs="Times New Roman"/>
          <w:sz w:val="26"/>
          <w:szCs w:val="26"/>
          <w:lang w:eastAsia="ru-RU"/>
        </w:rPr>
        <w:t>диагностически</w:t>
      </w:r>
      <w:proofErr w:type="spellEnd"/>
      <w:r w:rsidRPr="00F12702">
        <w:rPr>
          <w:rFonts w:ascii="Times New Roman" w:eastAsia="Times New Roman" w:hAnsi="Times New Roman" w:cs="Times New Roman"/>
          <w:sz w:val="26"/>
          <w:szCs w:val="26"/>
          <w:lang w:eastAsia="ru-RU"/>
        </w:rPr>
        <w:t xml:space="preserve"> ценным остается исследование цереброспинальной жидкости, в которой обнаруживают </w:t>
      </w:r>
      <w:proofErr w:type="spellStart"/>
      <w:r w:rsidRPr="00F12702">
        <w:rPr>
          <w:rFonts w:ascii="Times New Roman" w:eastAsia="Times New Roman" w:hAnsi="Times New Roman" w:cs="Times New Roman"/>
          <w:sz w:val="26"/>
          <w:szCs w:val="26"/>
          <w:lang w:eastAsia="ru-RU"/>
        </w:rPr>
        <w:t>лимфоцитарный</w:t>
      </w:r>
      <w:proofErr w:type="spellEnd"/>
      <w:r w:rsidRPr="00F12702">
        <w:rPr>
          <w:rFonts w:ascii="Times New Roman" w:eastAsia="Times New Roman" w:hAnsi="Times New Roman" w:cs="Times New Roman"/>
          <w:sz w:val="26"/>
          <w:szCs w:val="26"/>
          <w:lang w:eastAsia="ru-RU"/>
        </w:rPr>
        <w:t xml:space="preserve"> </w:t>
      </w:r>
      <w:proofErr w:type="spellStart"/>
      <w:r w:rsidRPr="00F12702">
        <w:rPr>
          <w:rFonts w:ascii="Times New Roman" w:eastAsia="Times New Roman" w:hAnsi="Times New Roman" w:cs="Times New Roman"/>
          <w:sz w:val="26"/>
          <w:szCs w:val="26"/>
          <w:lang w:eastAsia="ru-RU"/>
        </w:rPr>
        <w:t>плеоцитоз</w:t>
      </w:r>
      <w:proofErr w:type="spellEnd"/>
      <w:r w:rsidRPr="00F12702">
        <w:rPr>
          <w:rFonts w:ascii="Times New Roman" w:eastAsia="Times New Roman" w:hAnsi="Times New Roman" w:cs="Times New Roman"/>
          <w:sz w:val="26"/>
          <w:szCs w:val="26"/>
          <w:lang w:eastAsia="ru-RU"/>
        </w:rPr>
        <w:t xml:space="preserve"> от 20 до 100 клеток в 1 </w:t>
      </w:r>
      <w:proofErr w:type="spellStart"/>
      <w:r w:rsidRPr="00F12702">
        <w:rPr>
          <w:rFonts w:ascii="Times New Roman" w:eastAsia="Times New Roman" w:hAnsi="Times New Roman" w:cs="Times New Roman"/>
          <w:sz w:val="26"/>
          <w:szCs w:val="26"/>
          <w:lang w:eastAsia="ru-RU"/>
        </w:rPr>
        <w:t>мкл</w:t>
      </w:r>
      <w:proofErr w:type="spellEnd"/>
      <w:r w:rsidRPr="00F12702">
        <w:rPr>
          <w:rFonts w:ascii="Times New Roman" w:eastAsia="Times New Roman" w:hAnsi="Times New Roman" w:cs="Times New Roman"/>
          <w:sz w:val="26"/>
          <w:szCs w:val="26"/>
          <w:lang w:eastAsia="ru-RU"/>
        </w:rPr>
        <w:t>, умеренное увеличение содержания белка. Жидкость вытекает под повышенным давлением. В крови отмечаются лейкоцитоз, повышение СОЭ. При КТ или МРТ можно выявить очаговые изменения различной плотности, картину объемного процесса при геморрагических энцефалитах. При исследовании глазного дна иногда наблюдаются застойные диски зрительных нервов.</w:t>
      </w:r>
    </w:p>
    <w:p w:rsidR="001130D8" w:rsidRPr="00F12702" w:rsidRDefault="001130D8" w:rsidP="001130D8">
      <w:pPr>
        <w:spacing w:after="0"/>
        <w:ind w:firstLine="567"/>
        <w:rPr>
          <w:rFonts w:ascii="Times New Roman" w:eastAsia="Times New Roman" w:hAnsi="Times New Roman" w:cs="Times New Roman"/>
          <w:sz w:val="26"/>
          <w:szCs w:val="26"/>
          <w:lang w:eastAsia="ru-RU"/>
        </w:rPr>
      </w:pPr>
    </w:p>
    <w:p w:rsidR="00F12702" w:rsidRPr="00F12702" w:rsidRDefault="00F12702" w:rsidP="001130D8">
      <w:pPr>
        <w:spacing w:after="0"/>
        <w:ind w:firstLine="567"/>
        <w:rPr>
          <w:rFonts w:ascii="Times New Roman" w:eastAsia="Times New Roman" w:hAnsi="Times New Roman" w:cs="Times New Roman"/>
          <w:sz w:val="26"/>
          <w:szCs w:val="26"/>
          <w:u w:val="single"/>
          <w:lang w:eastAsia="ru-RU"/>
        </w:rPr>
      </w:pPr>
      <w:r w:rsidRPr="00F12702">
        <w:rPr>
          <w:rFonts w:ascii="Times New Roman" w:eastAsia="Times New Roman" w:hAnsi="Times New Roman" w:cs="Times New Roman"/>
          <w:i/>
          <w:iCs/>
          <w:sz w:val="26"/>
          <w:szCs w:val="26"/>
          <w:u w:val="single"/>
          <w:lang w:eastAsia="ru-RU"/>
        </w:rPr>
        <w:t>Клещевой энцефалит</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Заболевание вызывается фильтрующимся </w:t>
      </w:r>
      <w:proofErr w:type="spellStart"/>
      <w:r w:rsidRPr="00F12702">
        <w:rPr>
          <w:rFonts w:ascii="Times New Roman" w:eastAsia="Times New Roman" w:hAnsi="Times New Roman" w:cs="Times New Roman"/>
          <w:sz w:val="26"/>
          <w:szCs w:val="26"/>
          <w:lang w:eastAsia="ru-RU"/>
        </w:rPr>
        <w:t>нейротропным</w:t>
      </w:r>
      <w:proofErr w:type="spellEnd"/>
      <w:r w:rsidRPr="00F12702">
        <w:rPr>
          <w:rFonts w:ascii="Times New Roman" w:eastAsia="Times New Roman" w:hAnsi="Times New Roman" w:cs="Times New Roman"/>
          <w:sz w:val="26"/>
          <w:szCs w:val="26"/>
          <w:lang w:eastAsia="ru-RU"/>
        </w:rPr>
        <w:t xml:space="preserve"> вирусом клещевого энцефалита. Вирус хорошо сохраняется при низких температурах и легко </w:t>
      </w:r>
      <w:proofErr w:type="gramStart"/>
      <w:r w:rsidRPr="00F12702">
        <w:rPr>
          <w:rFonts w:ascii="Times New Roman" w:eastAsia="Times New Roman" w:hAnsi="Times New Roman" w:cs="Times New Roman"/>
          <w:sz w:val="26"/>
          <w:szCs w:val="26"/>
          <w:lang w:eastAsia="ru-RU"/>
        </w:rPr>
        <w:t>разрушается при нагревании выше 70 °С. Переносчиками вируса являются</w:t>
      </w:r>
      <w:proofErr w:type="gramEnd"/>
      <w:r w:rsidRPr="00F12702">
        <w:rPr>
          <w:rFonts w:ascii="Times New Roman" w:eastAsia="Times New Roman" w:hAnsi="Times New Roman" w:cs="Times New Roman"/>
          <w:sz w:val="26"/>
          <w:szCs w:val="26"/>
          <w:lang w:eastAsia="ru-RU"/>
        </w:rPr>
        <w:t xml:space="preserve"> иксодовые клещи </w:t>
      </w:r>
      <w:r w:rsidRPr="00F12702">
        <w:rPr>
          <w:rFonts w:ascii="Times New Roman" w:eastAsia="Times New Roman" w:hAnsi="Times New Roman" w:cs="Times New Roman"/>
          <w:i/>
          <w:iCs/>
          <w:sz w:val="26"/>
          <w:szCs w:val="26"/>
          <w:lang w:eastAsia="ru-RU"/>
        </w:rPr>
        <w:t>(</w:t>
      </w:r>
      <w:proofErr w:type="spellStart"/>
      <w:r w:rsidRPr="00F12702">
        <w:rPr>
          <w:rFonts w:ascii="Times New Roman" w:eastAsia="Times New Roman" w:hAnsi="Times New Roman" w:cs="Times New Roman"/>
          <w:i/>
          <w:iCs/>
          <w:sz w:val="26"/>
          <w:szCs w:val="26"/>
          <w:lang w:eastAsia="ru-RU"/>
        </w:rPr>
        <w:t>Ixodes</w:t>
      </w:r>
      <w:proofErr w:type="spellEnd"/>
      <w:r w:rsidRPr="00F12702">
        <w:rPr>
          <w:rFonts w:ascii="Times New Roman" w:eastAsia="Times New Roman" w:hAnsi="Times New Roman" w:cs="Times New Roman"/>
          <w:i/>
          <w:iCs/>
          <w:sz w:val="26"/>
          <w:szCs w:val="26"/>
          <w:lang w:eastAsia="ru-RU"/>
        </w:rPr>
        <w:t xml:space="preserve"> </w:t>
      </w:r>
      <w:proofErr w:type="spellStart"/>
      <w:r w:rsidRPr="00F12702">
        <w:rPr>
          <w:rFonts w:ascii="Times New Roman" w:eastAsia="Times New Roman" w:hAnsi="Times New Roman" w:cs="Times New Roman"/>
          <w:i/>
          <w:iCs/>
          <w:sz w:val="26"/>
          <w:szCs w:val="26"/>
          <w:lang w:eastAsia="ru-RU"/>
        </w:rPr>
        <w:t>persulcatus</w:t>
      </w:r>
      <w:proofErr w:type="spellEnd"/>
      <w:r w:rsidRPr="00F12702">
        <w:rPr>
          <w:rFonts w:ascii="Times New Roman" w:eastAsia="Times New Roman" w:hAnsi="Times New Roman" w:cs="Times New Roman"/>
          <w:i/>
          <w:iCs/>
          <w:sz w:val="26"/>
          <w:szCs w:val="26"/>
          <w:lang w:eastAsia="ru-RU"/>
        </w:rPr>
        <w:t xml:space="preserve">, </w:t>
      </w:r>
      <w:proofErr w:type="spellStart"/>
      <w:r w:rsidRPr="00F12702">
        <w:rPr>
          <w:rFonts w:ascii="Times New Roman" w:eastAsia="Times New Roman" w:hAnsi="Times New Roman" w:cs="Times New Roman"/>
          <w:i/>
          <w:iCs/>
          <w:sz w:val="26"/>
          <w:szCs w:val="26"/>
          <w:lang w:eastAsia="ru-RU"/>
        </w:rPr>
        <w:t>Ixodes</w:t>
      </w:r>
      <w:proofErr w:type="spellEnd"/>
      <w:r w:rsidRPr="00F12702">
        <w:rPr>
          <w:rFonts w:ascii="Times New Roman" w:eastAsia="Times New Roman" w:hAnsi="Times New Roman" w:cs="Times New Roman"/>
          <w:i/>
          <w:iCs/>
          <w:sz w:val="26"/>
          <w:szCs w:val="26"/>
          <w:lang w:eastAsia="ru-RU"/>
        </w:rPr>
        <w:t xml:space="preserve"> </w:t>
      </w:r>
      <w:proofErr w:type="spellStart"/>
      <w:r w:rsidRPr="00F12702">
        <w:rPr>
          <w:rFonts w:ascii="Times New Roman" w:eastAsia="Times New Roman" w:hAnsi="Times New Roman" w:cs="Times New Roman"/>
          <w:i/>
          <w:iCs/>
          <w:sz w:val="26"/>
          <w:szCs w:val="26"/>
          <w:lang w:eastAsia="ru-RU"/>
        </w:rPr>
        <w:t>ricinnus</w:t>
      </w:r>
      <w:proofErr w:type="spellEnd"/>
      <w:r w:rsidRPr="00F12702">
        <w:rPr>
          <w:rFonts w:ascii="Times New Roman" w:eastAsia="Times New Roman" w:hAnsi="Times New Roman" w:cs="Times New Roman"/>
          <w:i/>
          <w:iCs/>
          <w:sz w:val="26"/>
          <w:szCs w:val="26"/>
          <w:lang w:eastAsia="ru-RU"/>
        </w:rPr>
        <w:t>). </w:t>
      </w:r>
      <w:r w:rsidRPr="00F12702">
        <w:rPr>
          <w:rFonts w:ascii="Times New Roman" w:eastAsia="Times New Roman" w:hAnsi="Times New Roman" w:cs="Times New Roman"/>
          <w:sz w:val="26"/>
          <w:szCs w:val="26"/>
          <w:lang w:eastAsia="ru-RU"/>
        </w:rPr>
        <w:t>Весенне-летняя сезонность заболевания обусловлена биологией клещей, появляющихся в это время в больших количествах. Заболевание распространено в Сибири, на Дальнем Востоке, на Урале.</w:t>
      </w:r>
    </w:p>
    <w:tbl>
      <w:tblPr>
        <w:tblW w:w="15090" w:type="dxa"/>
        <w:tblCellSpacing w:w="0" w:type="dxa"/>
        <w:tblCellMar>
          <w:left w:w="0" w:type="dxa"/>
          <w:right w:w="0" w:type="dxa"/>
        </w:tblCellMar>
        <w:tblLook w:val="04A0" w:firstRow="1" w:lastRow="0" w:firstColumn="1" w:lastColumn="0" w:noHBand="0" w:noVBand="1"/>
      </w:tblPr>
      <w:tblGrid>
        <w:gridCol w:w="15090"/>
      </w:tblGrid>
      <w:tr w:rsidR="00F12702" w:rsidRPr="001130D8" w:rsidTr="00F12702">
        <w:trPr>
          <w:tblCellSpacing w:w="0" w:type="dxa"/>
        </w:trPr>
        <w:tc>
          <w:tcPr>
            <w:tcW w:w="0" w:type="auto"/>
            <w:vAlign w:val="center"/>
            <w:hideMark/>
          </w:tcPr>
          <w:p w:rsidR="00F12702" w:rsidRPr="00F12702" w:rsidRDefault="00F12702" w:rsidP="001130D8">
            <w:pPr>
              <w:spacing w:after="0"/>
              <w:ind w:firstLine="567"/>
              <w:rPr>
                <w:rFonts w:ascii="Times New Roman" w:eastAsia="Times New Roman" w:hAnsi="Times New Roman" w:cs="Times New Roman"/>
                <w:sz w:val="26"/>
                <w:szCs w:val="26"/>
                <w:lang w:eastAsia="ru-RU"/>
              </w:rPr>
            </w:pPr>
          </w:p>
        </w:tc>
      </w:tr>
    </w:tbl>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i/>
          <w:iCs/>
          <w:sz w:val="26"/>
          <w:szCs w:val="26"/>
          <w:lang w:eastAsia="ru-RU"/>
        </w:rPr>
        <w:t>Патогенез. </w:t>
      </w:r>
      <w:r w:rsidRPr="00F12702">
        <w:rPr>
          <w:rFonts w:ascii="Times New Roman" w:eastAsia="Times New Roman" w:hAnsi="Times New Roman" w:cs="Times New Roman"/>
          <w:sz w:val="26"/>
          <w:szCs w:val="26"/>
          <w:lang w:eastAsia="ru-RU"/>
        </w:rPr>
        <w:t xml:space="preserve">Вирус попадает в организм человека двумя путями: при укусе клеща или при употреблении в пищу сырого молока, а также продуктов, приготовленных из молока зараженных коров и коз. При укусе клеща вирус сразу попадает в кровь. При обоих способах заражения вирус проникает в ЦНС вследствие гематогенной диссеминации и </w:t>
      </w:r>
      <w:proofErr w:type="spellStart"/>
      <w:r w:rsidRPr="00F12702">
        <w:rPr>
          <w:rFonts w:ascii="Times New Roman" w:eastAsia="Times New Roman" w:hAnsi="Times New Roman" w:cs="Times New Roman"/>
          <w:sz w:val="26"/>
          <w:szCs w:val="26"/>
          <w:lang w:eastAsia="ru-RU"/>
        </w:rPr>
        <w:t>виремии</w:t>
      </w:r>
      <w:proofErr w:type="spellEnd"/>
      <w:r w:rsidRPr="00F12702">
        <w:rPr>
          <w:rFonts w:ascii="Times New Roman" w:eastAsia="Times New Roman" w:hAnsi="Times New Roman" w:cs="Times New Roman"/>
          <w:sz w:val="26"/>
          <w:szCs w:val="26"/>
          <w:lang w:eastAsia="ru-RU"/>
        </w:rPr>
        <w:t xml:space="preserve">. Инкубационный период при укусе клеща длится 8-20 дней, при алиментарном способе заражения - 4-7 дней. Его длительность и тяжесть заболевания зависят от количества и вирулентности вируса, а также от иммунореактивности организма человека. </w:t>
      </w:r>
      <w:r w:rsidRPr="00F12702">
        <w:rPr>
          <w:rFonts w:ascii="Times New Roman" w:eastAsia="Times New Roman" w:hAnsi="Times New Roman" w:cs="Times New Roman"/>
          <w:sz w:val="26"/>
          <w:szCs w:val="26"/>
          <w:lang w:eastAsia="ru-RU"/>
        </w:rPr>
        <w:lastRenderedPageBreak/>
        <w:t>Многочисленные укусы клещей опаснее единичных. Течение и форма заболевания зависят от географических особенностей. Так, клещевой энцефалит на Дальнем Востоке, в Сибири, на Урале протекает значительно тяжелее, чем в западных областях России, странах Прибалтики и Восточной Европы.</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i/>
          <w:iCs/>
          <w:sz w:val="26"/>
          <w:szCs w:val="26"/>
          <w:lang w:eastAsia="ru-RU"/>
        </w:rPr>
        <w:t>Клинические проявления. </w:t>
      </w:r>
      <w:r w:rsidRPr="00F12702">
        <w:rPr>
          <w:rFonts w:ascii="Times New Roman" w:eastAsia="Times New Roman" w:hAnsi="Times New Roman" w:cs="Times New Roman"/>
          <w:sz w:val="26"/>
          <w:szCs w:val="26"/>
          <w:lang w:eastAsia="ru-RU"/>
        </w:rPr>
        <w:t xml:space="preserve">При всех клинических формах заболевание начинается остро, с общемозговой симптоматики. Возможны желудочно-кишечные расстройства (жидкий стул, боли в животе), реже катаральные явления (боль в горле). Самая высокая температура отмечается на 2-е сутки заболевания и может оставаться высокой еще в течение 5-8 дней. Однако в большинстве случаев температурная кривая двугорбая, с интервалом между первым и вторым подъемом 2-5 </w:t>
      </w:r>
      <w:proofErr w:type="spellStart"/>
      <w:r w:rsidRPr="00F12702">
        <w:rPr>
          <w:rFonts w:ascii="Times New Roman" w:eastAsia="Times New Roman" w:hAnsi="Times New Roman" w:cs="Times New Roman"/>
          <w:sz w:val="26"/>
          <w:szCs w:val="26"/>
          <w:lang w:eastAsia="ru-RU"/>
        </w:rPr>
        <w:t>сут</w:t>
      </w:r>
      <w:proofErr w:type="spellEnd"/>
      <w:r w:rsidRPr="00F12702">
        <w:rPr>
          <w:rFonts w:ascii="Times New Roman" w:eastAsia="Times New Roman" w:hAnsi="Times New Roman" w:cs="Times New Roman"/>
          <w:sz w:val="26"/>
          <w:szCs w:val="26"/>
          <w:lang w:eastAsia="ru-RU"/>
        </w:rPr>
        <w:t>, последующим литическим снижением и длительным субфебрилитетом. Второй подъем температуры соответствует проникновению вирусов в ЦНС и развитию неврологических симптомов.</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Неврологическая симптоматика клещевого энцефалита многообразна. В зависимости от преобладания и выраженности тех или иных симптомов выделяют </w:t>
      </w:r>
      <w:proofErr w:type="spellStart"/>
      <w:r w:rsidRPr="00F12702">
        <w:rPr>
          <w:rFonts w:ascii="Times New Roman" w:eastAsia="Times New Roman" w:hAnsi="Times New Roman" w:cs="Times New Roman"/>
          <w:sz w:val="26"/>
          <w:szCs w:val="26"/>
          <w:lang w:eastAsia="ru-RU"/>
        </w:rPr>
        <w:t>полиэнцефаломиелитическую</w:t>
      </w:r>
      <w:proofErr w:type="spellEnd"/>
      <w:r w:rsidRPr="00F12702">
        <w:rPr>
          <w:rFonts w:ascii="Times New Roman" w:eastAsia="Times New Roman" w:hAnsi="Times New Roman" w:cs="Times New Roman"/>
          <w:sz w:val="26"/>
          <w:szCs w:val="26"/>
          <w:lang w:eastAsia="ru-RU"/>
        </w:rPr>
        <w:t xml:space="preserve">, </w:t>
      </w:r>
      <w:proofErr w:type="spellStart"/>
      <w:r w:rsidRPr="00F12702">
        <w:rPr>
          <w:rFonts w:ascii="Times New Roman" w:eastAsia="Times New Roman" w:hAnsi="Times New Roman" w:cs="Times New Roman"/>
          <w:sz w:val="26"/>
          <w:szCs w:val="26"/>
          <w:lang w:eastAsia="ru-RU"/>
        </w:rPr>
        <w:t>полиомиелитическую</w:t>
      </w:r>
      <w:proofErr w:type="spellEnd"/>
      <w:r w:rsidRPr="00F12702">
        <w:rPr>
          <w:rFonts w:ascii="Times New Roman" w:eastAsia="Times New Roman" w:hAnsi="Times New Roman" w:cs="Times New Roman"/>
          <w:sz w:val="26"/>
          <w:szCs w:val="26"/>
          <w:lang w:eastAsia="ru-RU"/>
        </w:rPr>
        <w:t xml:space="preserve">, менингеальную, менингоэнцефалитическую, </w:t>
      </w:r>
      <w:proofErr w:type="spellStart"/>
      <w:r w:rsidRPr="00F12702">
        <w:rPr>
          <w:rFonts w:ascii="Times New Roman" w:eastAsia="Times New Roman" w:hAnsi="Times New Roman" w:cs="Times New Roman"/>
          <w:sz w:val="26"/>
          <w:szCs w:val="26"/>
          <w:lang w:eastAsia="ru-RU"/>
        </w:rPr>
        <w:t>энцефалитическую</w:t>
      </w:r>
      <w:proofErr w:type="spellEnd"/>
      <w:r w:rsidRPr="00F12702">
        <w:rPr>
          <w:rFonts w:ascii="Times New Roman" w:eastAsia="Times New Roman" w:hAnsi="Times New Roman" w:cs="Times New Roman"/>
          <w:sz w:val="26"/>
          <w:szCs w:val="26"/>
          <w:lang w:eastAsia="ru-RU"/>
        </w:rPr>
        <w:t>, стертую, полирадикулоневритическую формы.</w:t>
      </w:r>
    </w:p>
    <w:tbl>
      <w:tblPr>
        <w:tblW w:w="15090" w:type="dxa"/>
        <w:tblCellSpacing w:w="0" w:type="dxa"/>
        <w:tblCellMar>
          <w:left w:w="0" w:type="dxa"/>
          <w:right w:w="0" w:type="dxa"/>
        </w:tblCellMar>
        <w:tblLook w:val="04A0" w:firstRow="1" w:lastRow="0" w:firstColumn="1" w:lastColumn="0" w:noHBand="0" w:noVBand="1"/>
      </w:tblPr>
      <w:tblGrid>
        <w:gridCol w:w="15090"/>
      </w:tblGrid>
      <w:tr w:rsidR="00F12702" w:rsidRPr="001130D8" w:rsidTr="00F12702">
        <w:trPr>
          <w:tblCellSpacing w:w="0" w:type="dxa"/>
        </w:trPr>
        <w:tc>
          <w:tcPr>
            <w:tcW w:w="0" w:type="auto"/>
            <w:vAlign w:val="center"/>
            <w:hideMark/>
          </w:tcPr>
          <w:p w:rsidR="00F12702" w:rsidRPr="00F12702" w:rsidRDefault="00F12702" w:rsidP="001130D8">
            <w:pPr>
              <w:spacing w:after="0"/>
              <w:ind w:firstLine="567"/>
              <w:rPr>
                <w:rFonts w:ascii="Times New Roman" w:eastAsia="Times New Roman" w:hAnsi="Times New Roman" w:cs="Times New Roman"/>
                <w:sz w:val="26"/>
                <w:szCs w:val="26"/>
                <w:lang w:eastAsia="ru-RU"/>
              </w:rPr>
            </w:pPr>
          </w:p>
        </w:tc>
      </w:tr>
    </w:tbl>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Наиболее типична </w:t>
      </w:r>
      <w:proofErr w:type="spellStart"/>
      <w:r w:rsidRPr="00F12702">
        <w:rPr>
          <w:rFonts w:ascii="Times New Roman" w:eastAsia="Times New Roman" w:hAnsi="Times New Roman" w:cs="Times New Roman"/>
          <w:sz w:val="26"/>
          <w:szCs w:val="26"/>
          <w:lang w:eastAsia="ru-RU"/>
        </w:rPr>
        <w:t>полиэнцефаломиелитическая</w:t>
      </w:r>
      <w:proofErr w:type="spellEnd"/>
      <w:r w:rsidRPr="00F12702">
        <w:rPr>
          <w:rFonts w:ascii="Times New Roman" w:eastAsia="Times New Roman" w:hAnsi="Times New Roman" w:cs="Times New Roman"/>
          <w:sz w:val="26"/>
          <w:szCs w:val="26"/>
          <w:lang w:eastAsia="ru-RU"/>
        </w:rPr>
        <w:t xml:space="preserve"> форма, при которой на 3-4 день болезни возникают вялые парезы или параличи мышц шеи, плечевого пояса, проксимальных отделов верхних конечностей (вследствие поражения клеток передних рогов шейных сегментов спинного мозга). Развивается типичная картина «свисающей головы». Часто вялым параличам сопутствуют бульбарные нарушения вследствие поражения ядер черепных нервов в стволе мозга. Иногда развивается восходящий паралич </w:t>
      </w:r>
      <w:proofErr w:type="spellStart"/>
      <w:r w:rsidRPr="00F12702">
        <w:rPr>
          <w:rFonts w:ascii="Times New Roman" w:eastAsia="Times New Roman" w:hAnsi="Times New Roman" w:cs="Times New Roman"/>
          <w:sz w:val="26"/>
          <w:szCs w:val="26"/>
          <w:lang w:eastAsia="ru-RU"/>
        </w:rPr>
        <w:t>Ландри</w:t>
      </w:r>
      <w:proofErr w:type="spellEnd"/>
      <w:r w:rsidRPr="00F12702">
        <w:rPr>
          <w:rFonts w:ascii="Times New Roman" w:eastAsia="Times New Roman" w:hAnsi="Times New Roman" w:cs="Times New Roman"/>
          <w:sz w:val="26"/>
          <w:szCs w:val="26"/>
          <w:lang w:eastAsia="ru-RU"/>
        </w:rPr>
        <w:t xml:space="preserve"> с распространением патологического процесса с нижних конечностей на верхние, мышцы туловища, дыхательную мускулатуру, мышцы гортани.</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Менингеальная форма проявляется в виде острого серозного менингита с выраженными общемозговыми и менингеальными симптомами. Давление цереброспинальной жидкости повышено (до 500 мм вод</w:t>
      </w:r>
      <w:proofErr w:type="gramStart"/>
      <w:r w:rsidRPr="00F12702">
        <w:rPr>
          <w:rFonts w:ascii="Times New Roman" w:eastAsia="Times New Roman" w:hAnsi="Times New Roman" w:cs="Times New Roman"/>
          <w:sz w:val="26"/>
          <w:szCs w:val="26"/>
          <w:lang w:eastAsia="ru-RU"/>
        </w:rPr>
        <w:t>.</w:t>
      </w:r>
      <w:proofErr w:type="gramEnd"/>
      <w:r w:rsidRPr="00F12702">
        <w:rPr>
          <w:rFonts w:ascii="Times New Roman" w:eastAsia="Times New Roman" w:hAnsi="Times New Roman" w:cs="Times New Roman"/>
          <w:sz w:val="26"/>
          <w:szCs w:val="26"/>
          <w:lang w:eastAsia="ru-RU"/>
        </w:rPr>
        <w:t xml:space="preserve"> </w:t>
      </w:r>
      <w:proofErr w:type="gramStart"/>
      <w:r w:rsidRPr="00F12702">
        <w:rPr>
          <w:rFonts w:ascii="Times New Roman" w:eastAsia="Times New Roman" w:hAnsi="Times New Roman" w:cs="Times New Roman"/>
          <w:sz w:val="26"/>
          <w:szCs w:val="26"/>
          <w:lang w:eastAsia="ru-RU"/>
        </w:rPr>
        <w:t>с</w:t>
      </w:r>
      <w:proofErr w:type="gramEnd"/>
      <w:r w:rsidRPr="00F12702">
        <w:rPr>
          <w:rFonts w:ascii="Times New Roman" w:eastAsia="Times New Roman" w:hAnsi="Times New Roman" w:cs="Times New Roman"/>
          <w:sz w:val="26"/>
          <w:szCs w:val="26"/>
          <w:lang w:eastAsia="ru-RU"/>
        </w:rPr>
        <w:t xml:space="preserve">т.), отмечается смешанный </w:t>
      </w:r>
      <w:proofErr w:type="spellStart"/>
      <w:r w:rsidRPr="00F12702">
        <w:rPr>
          <w:rFonts w:ascii="Times New Roman" w:eastAsia="Times New Roman" w:hAnsi="Times New Roman" w:cs="Times New Roman"/>
          <w:sz w:val="26"/>
          <w:szCs w:val="26"/>
          <w:lang w:eastAsia="ru-RU"/>
        </w:rPr>
        <w:t>лимфоцитарно-нейтрофильный</w:t>
      </w:r>
      <w:proofErr w:type="spellEnd"/>
      <w:r w:rsidRPr="00F12702">
        <w:rPr>
          <w:rFonts w:ascii="Times New Roman" w:eastAsia="Times New Roman" w:hAnsi="Times New Roman" w:cs="Times New Roman"/>
          <w:sz w:val="26"/>
          <w:szCs w:val="26"/>
          <w:lang w:eastAsia="ru-RU"/>
        </w:rPr>
        <w:t xml:space="preserve"> </w:t>
      </w:r>
      <w:proofErr w:type="spellStart"/>
      <w:r w:rsidRPr="00F12702">
        <w:rPr>
          <w:rFonts w:ascii="Times New Roman" w:eastAsia="Times New Roman" w:hAnsi="Times New Roman" w:cs="Times New Roman"/>
          <w:sz w:val="26"/>
          <w:szCs w:val="26"/>
          <w:lang w:eastAsia="ru-RU"/>
        </w:rPr>
        <w:t>плеоцитоз</w:t>
      </w:r>
      <w:proofErr w:type="spellEnd"/>
      <w:r w:rsidRPr="00F12702">
        <w:rPr>
          <w:rFonts w:ascii="Times New Roman" w:eastAsia="Times New Roman" w:hAnsi="Times New Roman" w:cs="Times New Roman"/>
          <w:sz w:val="26"/>
          <w:szCs w:val="26"/>
          <w:lang w:eastAsia="ru-RU"/>
        </w:rPr>
        <w:t xml:space="preserve"> (до 300 клеток в 1 </w:t>
      </w:r>
      <w:proofErr w:type="spellStart"/>
      <w:r w:rsidRPr="00F12702">
        <w:rPr>
          <w:rFonts w:ascii="Times New Roman" w:eastAsia="Times New Roman" w:hAnsi="Times New Roman" w:cs="Times New Roman"/>
          <w:sz w:val="26"/>
          <w:szCs w:val="26"/>
          <w:lang w:eastAsia="ru-RU"/>
        </w:rPr>
        <w:t>мкл</w:t>
      </w:r>
      <w:proofErr w:type="spellEnd"/>
      <w:r w:rsidRPr="00F12702">
        <w:rPr>
          <w:rFonts w:ascii="Times New Roman" w:eastAsia="Times New Roman" w:hAnsi="Times New Roman" w:cs="Times New Roman"/>
          <w:sz w:val="26"/>
          <w:szCs w:val="26"/>
          <w:lang w:eastAsia="ru-RU"/>
        </w:rPr>
        <w:t>).</w:t>
      </w:r>
    </w:p>
    <w:p w:rsidR="00F12702" w:rsidRPr="00F12702" w:rsidRDefault="00F12702" w:rsidP="001130D8">
      <w:pPr>
        <w:spacing w:after="0"/>
        <w:ind w:firstLine="567"/>
        <w:rPr>
          <w:rFonts w:ascii="Times New Roman" w:eastAsia="Times New Roman" w:hAnsi="Times New Roman" w:cs="Times New Roman"/>
          <w:sz w:val="26"/>
          <w:szCs w:val="26"/>
          <w:lang w:eastAsia="ru-RU"/>
        </w:rPr>
      </w:pPr>
      <w:proofErr w:type="spellStart"/>
      <w:r w:rsidRPr="00F12702">
        <w:rPr>
          <w:rFonts w:ascii="Times New Roman" w:eastAsia="Times New Roman" w:hAnsi="Times New Roman" w:cs="Times New Roman"/>
          <w:sz w:val="26"/>
          <w:szCs w:val="26"/>
          <w:lang w:eastAsia="ru-RU"/>
        </w:rPr>
        <w:t>Энцефалитическая</w:t>
      </w:r>
      <w:proofErr w:type="spellEnd"/>
      <w:r w:rsidRPr="00F12702">
        <w:rPr>
          <w:rFonts w:ascii="Times New Roman" w:eastAsia="Times New Roman" w:hAnsi="Times New Roman" w:cs="Times New Roman"/>
          <w:sz w:val="26"/>
          <w:szCs w:val="26"/>
          <w:lang w:eastAsia="ru-RU"/>
        </w:rPr>
        <w:t xml:space="preserve"> форма проявляется сочетанием общемозговых и очаговых симптомов. В зависимости от преимущественной локализации патологического процесса возникают бульбарные, </w:t>
      </w:r>
      <w:proofErr w:type="spellStart"/>
      <w:r w:rsidRPr="00F12702">
        <w:rPr>
          <w:rFonts w:ascii="Times New Roman" w:eastAsia="Times New Roman" w:hAnsi="Times New Roman" w:cs="Times New Roman"/>
          <w:sz w:val="26"/>
          <w:szCs w:val="26"/>
          <w:lang w:eastAsia="ru-RU"/>
        </w:rPr>
        <w:t>понтинные</w:t>
      </w:r>
      <w:proofErr w:type="spellEnd"/>
      <w:r w:rsidRPr="00F12702">
        <w:rPr>
          <w:rFonts w:ascii="Times New Roman" w:eastAsia="Times New Roman" w:hAnsi="Times New Roman" w:cs="Times New Roman"/>
          <w:sz w:val="26"/>
          <w:szCs w:val="26"/>
          <w:lang w:eastAsia="ru-RU"/>
        </w:rPr>
        <w:t xml:space="preserve">, мезэнцефалические, подкорковые, </w:t>
      </w:r>
      <w:proofErr w:type="spellStart"/>
      <w:r w:rsidRPr="00F12702">
        <w:rPr>
          <w:rFonts w:ascii="Times New Roman" w:eastAsia="Times New Roman" w:hAnsi="Times New Roman" w:cs="Times New Roman"/>
          <w:sz w:val="26"/>
          <w:szCs w:val="26"/>
          <w:lang w:eastAsia="ru-RU"/>
        </w:rPr>
        <w:t>капсулярные</w:t>
      </w:r>
      <w:proofErr w:type="spellEnd"/>
      <w:r w:rsidRPr="00F12702">
        <w:rPr>
          <w:rFonts w:ascii="Times New Roman" w:eastAsia="Times New Roman" w:hAnsi="Times New Roman" w:cs="Times New Roman"/>
          <w:sz w:val="26"/>
          <w:szCs w:val="26"/>
          <w:lang w:eastAsia="ru-RU"/>
        </w:rPr>
        <w:t>, полушарные синдромы. Возможны нарушения сознания, эпилептические припадки.</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При стертой форме развиваются </w:t>
      </w:r>
      <w:proofErr w:type="spellStart"/>
      <w:r w:rsidRPr="00F12702">
        <w:rPr>
          <w:rFonts w:ascii="Times New Roman" w:eastAsia="Times New Roman" w:hAnsi="Times New Roman" w:cs="Times New Roman"/>
          <w:sz w:val="26"/>
          <w:szCs w:val="26"/>
          <w:lang w:eastAsia="ru-RU"/>
        </w:rPr>
        <w:t>общеинфекционные</w:t>
      </w:r>
      <w:proofErr w:type="spellEnd"/>
      <w:r w:rsidRPr="00F12702">
        <w:rPr>
          <w:rFonts w:ascii="Times New Roman" w:eastAsia="Times New Roman" w:hAnsi="Times New Roman" w:cs="Times New Roman"/>
          <w:sz w:val="26"/>
          <w:szCs w:val="26"/>
          <w:lang w:eastAsia="ru-RU"/>
        </w:rPr>
        <w:t xml:space="preserve"> симптомы без органических изменений в нервной системе. У части больных возможно появление менингеальных симптомов, но цереброспинальная жидкость обычно не изменена. Стертая форма клещевого энцефалита имитирует легкое интеркуррентное заболевание с катаральными явлениями и общим недомоганием.</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Полирадикулоневритическая форма сопровождается признаками поражения корешков и периферических нервов.</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i/>
          <w:iCs/>
          <w:sz w:val="26"/>
          <w:szCs w:val="26"/>
          <w:lang w:eastAsia="ru-RU"/>
        </w:rPr>
        <w:t>Течение и прогноз. </w:t>
      </w:r>
      <w:r w:rsidRPr="00F12702">
        <w:rPr>
          <w:rFonts w:ascii="Times New Roman" w:eastAsia="Times New Roman" w:hAnsi="Times New Roman" w:cs="Times New Roman"/>
          <w:sz w:val="26"/>
          <w:szCs w:val="26"/>
          <w:lang w:eastAsia="ru-RU"/>
        </w:rPr>
        <w:t xml:space="preserve">Симптомы болезни нарастают в течение 7- 10 дней. Затем очаговые симптомы начинают ослабевать, постепенно исчезает общемозговая и менингеальная симптоматика. При менингеальной форме выздоровление наступает через </w:t>
      </w:r>
      <w:r w:rsidRPr="00F12702">
        <w:rPr>
          <w:rFonts w:ascii="Times New Roman" w:eastAsia="Times New Roman" w:hAnsi="Times New Roman" w:cs="Times New Roman"/>
          <w:sz w:val="26"/>
          <w:szCs w:val="26"/>
          <w:lang w:eastAsia="ru-RU"/>
        </w:rPr>
        <w:lastRenderedPageBreak/>
        <w:t xml:space="preserve">2-3 </w:t>
      </w:r>
      <w:proofErr w:type="spellStart"/>
      <w:r w:rsidRPr="00F12702">
        <w:rPr>
          <w:rFonts w:ascii="Times New Roman" w:eastAsia="Times New Roman" w:hAnsi="Times New Roman" w:cs="Times New Roman"/>
          <w:sz w:val="26"/>
          <w:szCs w:val="26"/>
          <w:lang w:eastAsia="ru-RU"/>
        </w:rPr>
        <w:t>нед</w:t>
      </w:r>
      <w:proofErr w:type="spellEnd"/>
      <w:r w:rsidRPr="00F12702">
        <w:rPr>
          <w:rFonts w:ascii="Times New Roman" w:eastAsia="Times New Roman" w:hAnsi="Times New Roman" w:cs="Times New Roman"/>
          <w:sz w:val="26"/>
          <w:szCs w:val="26"/>
          <w:lang w:eastAsia="ru-RU"/>
        </w:rPr>
        <w:t xml:space="preserve"> без последствий. При </w:t>
      </w:r>
      <w:proofErr w:type="spellStart"/>
      <w:r w:rsidRPr="00F12702">
        <w:rPr>
          <w:rFonts w:ascii="Times New Roman" w:eastAsia="Times New Roman" w:hAnsi="Times New Roman" w:cs="Times New Roman"/>
          <w:sz w:val="26"/>
          <w:szCs w:val="26"/>
          <w:lang w:eastAsia="ru-RU"/>
        </w:rPr>
        <w:t>полиомиелитической</w:t>
      </w:r>
      <w:proofErr w:type="spellEnd"/>
      <w:r w:rsidRPr="00F12702">
        <w:rPr>
          <w:rFonts w:ascii="Times New Roman" w:eastAsia="Times New Roman" w:hAnsi="Times New Roman" w:cs="Times New Roman"/>
          <w:sz w:val="26"/>
          <w:szCs w:val="26"/>
          <w:lang w:eastAsia="ru-RU"/>
        </w:rPr>
        <w:t xml:space="preserve"> форме полного выздоровления не бывает. При </w:t>
      </w:r>
      <w:proofErr w:type="spellStart"/>
      <w:r w:rsidRPr="00F12702">
        <w:rPr>
          <w:rFonts w:ascii="Times New Roman" w:eastAsia="Times New Roman" w:hAnsi="Times New Roman" w:cs="Times New Roman"/>
          <w:sz w:val="26"/>
          <w:szCs w:val="26"/>
          <w:lang w:eastAsia="ru-RU"/>
        </w:rPr>
        <w:t>энцефалитической</w:t>
      </w:r>
      <w:proofErr w:type="spellEnd"/>
      <w:r w:rsidRPr="00F12702">
        <w:rPr>
          <w:rFonts w:ascii="Times New Roman" w:eastAsia="Times New Roman" w:hAnsi="Times New Roman" w:cs="Times New Roman"/>
          <w:sz w:val="26"/>
          <w:szCs w:val="26"/>
          <w:lang w:eastAsia="ru-RU"/>
        </w:rPr>
        <w:t xml:space="preserve"> форме нарушенные функции восстанавливаются медленно. Период восстановления может занимать 2-3 года. Наиболее тяжелое течение наблюдается при менингоэнцефалитической форме с бурным началом, быстро наступающим коматозным состоянием и летальным исходом. Высокая летальность (до 25%) отмечается при </w:t>
      </w:r>
      <w:proofErr w:type="spellStart"/>
      <w:r w:rsidRPr="00F12702">
        <w:rPr>
          <w:rFonts w:ascii="Times New Roman" w:eastAsia="Times New Roman" w:hAnsi="Times New Roman" w:cs="Times New Roman"/>
          <w:sz w:val="26"/>
          <w:szCs w:val="26"/>
          <w:lang w:eastAsia="ru-RU"/>
        </w:rPr>
        <w:t>энцефалитической</w:t>
      </w:r>
      <w:proofErr w:type="spellEnd"/>
      <w:r w:rsidRPr="00F12702">
        <w:rPr>
          <w:rFonts w:ascii="Times New Roman" w:eastAsia="Times New Roman" w:hAnsi="Times New Roman" w:cs="Times New Roman"/>
          <w:sz w:val="26"/>
          <w:szCs w:val="26"/>
          <w:lang w:eastAsia="ru-RU"/>
        </w:rPr>
        <w:t xml:space="preserve"> и </w:t>
      </w:r>
      <w:proofErr w:type="spellStart"/>
      <w:r w:rsidRPr="00F12702">
        <w:rPr>
          <w:rFonts w:ascii="Times New Roman" w:eastAsia="Times New Roman" w:hAnsi="Times New Roman" w:cs="Times New Roman"/>
          <w:sz w:val="26"/>
          <w:szCs w:val="26"/>
          <w:lang w:eastAsia="ru-RU"/>
        </w:rPr>
        <w:t>полиомиелитической</w:t>
      </w:r>
      <w:proofErr w:type="spellEnd"/>
      <w:r w:rsidRPr="00F12702">
        <w:rPr>
          <w:rFonts w:ascii="Times New Roman" w:eastAsia="Times New Roman" w:hAnsi="Times New Roman" w:cs="Times New Roman"/>
          <w:sz w:val="26"/>
          <w:szCs w:val="26"/>
          <w:lang w:eastAsia="ru-RU"/>
        </w:rPr>
        <w:t xml:space="preserve"> формах с бульбарными нарушениями.</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В последние десятилетия течение клещевого энцефалита изменилось. Тяжелые формы стали наблюдаться значительно реже. Преобладают менингеальные и стертые формы с благоприятным исходом.</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i/>
          <w:iCs/>
          <w:sz w:val="26"/>
          <w:szCs w:val="26"/>
          <w:lang w:eastAsia="ru-RU"/>
        </w:rPr>
        <w:t>Диагностика и дифференциальная диагностика. </w:t>
      </w:r>
      <w:r w:rsidRPr="00F12702">
        <w:rPr>
          <w:rFonts w:ascii="Times New Roman" w:eastAsia="Times New Roman" w:hAnsi="Times New Roman" w:cs="Times New Roman"/>
          <w:sz w:val="26"/>
          <w:szCs w:val="26"/>
          <w:lang w:eastAsia="ru-RU"/>
        </w:rPr>
        <w:t xml:space="preserve">В диагностике клещевого энцефалита большое значение приобретают анамнестические данные: пребывание в эндемическом очаге, заболевание в весенне-летний период, укус клеща. Однако не всякое заболевание, возникшее после такого укуса, представляет собой энцефалит. Только 0,5-5% всех клещей являются носителями вирусов. Точная диагностика заболевания </w:t>
      </w:r>
      <w:proofErr w:type="spellStart"/>
      <w:r w:rsidRPr="00F12702">
        <w:rPr>
          <w:rFonts w:ascii="Times New Roman" w:eastAsia="Times New Roman" w:hAnsi="Times New Roman" w:cs="Times New Roman"/>
          <w:sz w:val="26"/>
          <w:szCs w:val="26"/>
          <w:lang w:eastAsia="ru-RU"/>
        </w:rPr>
        <w:t>возмож</w:t>
      </w:r>
      <w:proofErr w:type="spellEnd"/>
      <w:r w:rsidRPr="00F12702">
        <w:rPr>
          <w:rFonts w:ascii="Times New Roman" w:eastAsia="Times New Roman" w:hAnsi="Times New Roman" w:cs="Times New Roman"/>
          <w:sz w:val="26"/>
          <w:szCs w:val="26"/>
          <w:lang w:eastAsia="ru-RU"/>
        </w:rPr>
        <w:t>-</w:t>
      </w:r>
    </w:p>
    <w:p w:rsidR="00F12702" w:rsidRPr="00F12702" w:rsidRDefault="00F12702" w:rsidP="001130D8">
      <w:pPr>
        <w:spacing w:after="0"/>
        <w:ind w:firstLine="567"/>
        <w:rPr>
          <w:rFonts w:ascii="Times New Roman" w:eastAsia="Times New Roman" w:hAnsi="Times New Roman" w:cs="Times New Roman"/>
          <w:sz w:val="26"/>
          <w:szCs w:val="26"/>
          <w:lang w:eastAsia="ru-RU"/>
        </w:rPr>
      </w:pPr>
      <w:proofErr w:type="gramStart"/>
      <w:r w:rsidRPr="00F12702">
        <w:rPr>
          <w:rFonts w:ascii="Times New Roman" w:eastAsia="Times New Roman" w:hAnsi="Times New Roman" w:cs="Times New Roman"/>
          <w:sz w:val="26"/>
          <w:szCs w:val="26"/>
          <w:lang w:eastAsia="ru-RU"/>
        </w:rPr>
        <w:t>на</w:t>
      </w:r>
      <w:proofErr w:type="gramEnd"/>
      <w:r w:rsidRPr="00F12702">
        <w:rPr>
          <w:rFonts w:ascii="Times New Roman" w:eastAsia="Times New Roman" w:hAnsi="Times New Roman" w:cs="Times New Roman"/>
          <w:sz w:val="26"/>
          <w:szCs w:val="26"/>
          <w:lang w:eastAsia="ru-RU"/>
        </w:rPr>
        <w:t xml:space="preserve"> с помощью РСК, РН и РТГА. Определенное диагностическое значение имеет выделение вируса из крови и цереброспинальной жидкости (возможное уже с первых дней заболевания) с его идентификацией на животных. РСК дает положительный результат со 2-й недели болезни, РН - с 8-9 недели. Важно также нарастание титра противовирусных антител на 3-4 неделе заболевания. Иммунитет после перенесенного клещевого энцефалита стойкий, вируснейтрализующие антитела выявляются в крови в течение многих лет. В крови отмечаются лейкоцитоз, повышение СОЭ, в цереброспинальной жидкости - увеличение содержания белка до 1 г/л, </w:t>
      </w:r>
      <w:proofErr w:type="spellStart"/>
      <w:r w:rsidRPr="00F12702">
        <w:rPr>
          <w:rFonts w:ascii="Times New Roman" w:eastAsia="Times New Roman" w:hAnsi="Times New Roman" w:cs="Times New Roman"/>
          <w:sz w:val="26"/>
          <w:szCs w:val="26"/>
          <w:lang w:eastAsia="ru-RU"/>
        </w:rPr>
        <w:t>лимфоцитарный</w:t>
      </w:r>
      <w:proofErr w:type="spellEnd"/>
      <w:r w:rsidRPr="00F12702">
        <w:rPr>
          <w:rFonts w:ascii="Times New Roman" w:eastAsia="Times New Roman" w:hAnsi="Times New Roman" w:cs="Times New Roman"/>
          <w:sz w:val="26"/>
          <w:szCs w:val="26"/>
          <w:lang w:eastAsia="ru-RU"/>
        </w:rPr>
        <w:t xml:space="preserve"> </w:t>
      </w:r>
      <w:proofErr w:type="spellStart"/>
      <w:r w:rsidRPr="00F12702">
        <w:rPr>
          <w:rFonts w:ascii="Times New Roman" w:eastAsia="Times New Roman" w:hAnsi="Times New Roman" w:cs="Times New Roman"/>
          <w:sz w:val="26"/>
          <w:szCs w:val="26"/>
          <w:lang w:eastAsia="ru-RU"/>
        </w:rPr>
        <w:t>плеоцитоз</w:t>
      </w:r>
      <w:proofErr w:type="spellEnd"/>
      <w:r w:rsidRPr="00F12702">
        <w:rPr>
          <w:rFonts w:ascii="Times New Roman" w:eastAsia="Times New Roman" w:hAnsi="Times New Roman" w:cs="Times New Roman"/>
          <w:sz w:val="26"/>
          <w:szCs w:val="26"/>
          <w:lang w:eastAsia="ru-RU"/>
        </w:rPr>
        <w:t>.</w:t>
      </w:r>
    </w:p>
    <w:tbl>
      <w:tblPr>
        <w:tblW w:w="15090" w:type="dxa"/>
        <w:tblCellSpacing w:w="0" w:type="dxa"/>
        <w:tblCellMar>
          <w:left w:w="0" w:type="dxa"/>
          <w:right w:w="0" w:type="dxa"/>
        </w:tblCellMar>
        <w:tblLook w:val="04A0" w:firstRow="1" w:lastRow="0" w:firstColumn="1" w:lastColumn="0" w:noHBand="0" w:noVBand="1"/>
      </w:tblPr>
      <w:tblGrid>
        <w:gridCol w:w="15090"/>
      </w:tblGrid>
      <w:tr w:rsidR="00F12702" w:rsidRPr="001130D8" w:rsidTr="00F12702">
        <w:trPr>
          <w:tblCellSpacing w:w="0" w:type="dxa"/>
        </w:trPr>
        <w:tc>
          <w:tcPr>
            <w:tcW w:w="0" w:type="auto"/>
            <w:vAlign w:val="center"/>
            <w:hideMark/>
          </w:tcPr>
          <w:p w:rsidR="00F12702" w:rsidRPr="00F12702" w:rsidRDefault="00F12702" w:rsidP="001130D8">
            <w:pPr>
              <w:spacing w:after="0"/>
              <w:ind w:firstLine="567"/>
              <w:rPr>
                <w:rFonts w:ascii="Times New Roman" w:eastAsia="Times New Roman" w:hAnsi="Times New Roman" w:cs="Times New Roman"/>
                <w:sz w:val="26"/>
                <w:szCs w:val="26"/>
                <w:lang w:eastAsia="ru-RU"/>
              </w:rPr>
            </w:pPr>
          </w:p>
        </w:tc>
      </w:tr>
    </w:tbl>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Дифференцировать клещевой энцефалит следует от различных форм серозного менингита, сыпного тифа, японского комариного энцефалита (на Дальнем Востоке), острого полиомиелита. Дифференциальная диагностика с последним у детей может представлять значительные трудности, особенно при </w:t>
      </w:r>
      <w:proofErr w:type="spellStart"/>
      <w:r w:rsidRPr="00F12702">
        <w:rPr>
          <w:rFonts w:ascii="Times New Roman" w:eastAsia="Times New Roman" w:hAnsi="Times New Roman" w:cs="Times New Roman"/>
          <w:sz w:val="26"/>
          <w:szCs w:val="26"/>
          <w:lang w:eastAsia="ru-RU"/>
        </w:rPr>
        <w:t>полиомиелитической</w:t>
      </w:r>
      <w:proofErr w:type="spellEnd"/>
      <w:r w:rsidRPr="00F12702">
        <w:rPr>
          <w:rFonts w:ascii="Times New Roman" w:eastAsia="Times New Roman" w:hAnsi="Times New Roman" w:cs="Times New Roman"/>
          <w:sz w:val="26"/>
          <w:szCs w:val="26"/>
          <w:lang w:eastAsia="ru-RU"/>
        </w:rPr>
        <w:t xml:space="preserve"> форме энцефалита. Следует обратить внимание на локализацию процесса, которая при энцефалите соответствует шейным сегментам спинного мозга, а при полиомиелите - поясничным сегментам с соответствующей локализацией парезов. При клещевом энцефалите отсутствует типичная для полиомиелита «мозаичность» клинической симптоматики.</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i/>
          <w:iCs/>
          <w:sz w:val="26"/>
          <w:szCs w:val="26"/>
          <w:lang w:eastAsia="ru-RU"/>
        </w:rPr>
        <w:t>Профилактика. </w:t>
      </w:r>
      <w:r w:rsidRPr="00F12702">
        <w:rPr>
          <w:rFonts w:ascii="Times New Roman" w:eastAsia="Times New Roman" w:hAnsi="Times New Roman" w:cs="Times New Roman"/>
          <w:sz w:val="26"/>
          <w:szCs w:val="26"/>
          <w:lang w:eastAsia="ru-RU"/>
        </w:rPr>
        <w:t xml:space="preserve">Проводятся мероприятия по уничтожению клещей и грызунов в эндемических очагах, иммунизация населения, применяется специальная одежда для предупреждения контактов с клещами. Для вакцинации местного населения и лиц, направляемых на работу в эндемические очаги, применяют тканевую </w:t>
      </w:r>
      <w:proofErr w:type="spellStart"/>
      <w:r w:rsidRPr="00F12702">
        <w:rPr>
          <w:rFonts w:ascii="Times New Roman" w:eastAsia="Times New Roman" w:hAnsi="Times New Roman" w:cs="Times New Roman"/>
          <w:sz w:val="26"/>
          <w:szCs w:val="26"/>
          <w:lang w:eastAsia="ru-RU"/>
        </w:rPr>
        <w:t>культуральную</w:t>
      </w:r>
      <w:proofErr w:type="spellEnd"/>
      <w:r w:rsidRPr="00F12702">
        <w:rPr>
          <w:rFonts w:ascii="Times New Roman" w:eastAsia="Times New Roman" w:hAnsi="Times New Roman" w:cs="Times New Roman"/>
          <w:sz w:val="26"/>
          <w:szCs w:val="26"/>
          <w:lang w:eastAsia="ru-RU"/>
        </w:rPr>
        <w:t xml:space="preserve"> вакцину. Иммунизация проводится троекратно с последующей ревакцинацией через 4 и 12 мес.</w:t>
      </w:r>
    </w:p>
    <w:p w:rsidR="00F12702" w:rsidRPr="00F12702" w:rsidRDefault="00F12702" w:rsidP="001130D8">
      <w:pPr>
        <w:spacing w:after="0"/>
        <w:ind w:firstLine="567"/>
        <w:rPr>
          <w:rFonts w:ascii="Times New Roman" w:eastAsia="Times New Roman" w:hAnsi="Times New Roman" w:cs="Times New Roman"/>
          <w:sz w:val="26"/>
          <w:szCs w:val="26"/>
          <w:lang w:eastAsia="ru-RU"/>
        </w:rPr>
      </w:pPr>
    </w:p>
    <w:tbl>
      <w:tblPr>
        <w:tblW w:w="15090" w:type="dxa"/>
        <w:tblCellSpacing w:w="0" w:type="dxa"/>
        <w:tblCellMar>
          <w:left w:w="0" w:type="dxa"/>
          <w:right w:w="0" w:type="dxa"/>
        </w:tblCellMar>
        <w:tblLook w:val="04A0" w:firstRow="1" w:lastRow="0" w:firstColumn="1" w:lastColumn="0" w:noHBand="0" w:noVBand="1"/>
      </w:tblPr>
      <w:tblGrid>
        <w:gridCol w:w="15090"/>
      </w:tblGrid>
      <w:tr w:rsidR="00F12702" w:rsidRPr="001130D8" w:rsidTr="00F12702">
        <w:trPr>
          <w:tblCellSpacing w:w="0" w:type="dxa"/>
        </w:trPr>
        <w:tc>
          <w:tcPr>
            <w:tcW w:w="0" w:type="auto"/>
            <w:vAlign w:val="center"/>
            <w:hideMark/>
          </w:tcPr>
          <w:p w:rsidR="00F12702" w:rsidRPr="00F12702" w:rsidRDefault="00F12702" w:rsidP="001130D8">
            <w:pPr>
              <w:spacing w:after="0"/>
              <w:ind w:firstLine="567"/>
              <w:rPr>
                <w:rFonts w:ascii="Times New Roman" w:eastAsia="Times New Roman" w:hAnsi="Times New Roman" w:cs="Times New Roman"/>
                <w:sz w:val="26"/>
                <w:szCs w:val="26"/>
                <w:lang w:eastAsia="ru-RU"/>
              </w:rPr>
            </w:pPr>
          </w:p>
        </w:tc>
      </w:tr>
    </w:tbl>
    <w:p w:rsidR="00F12702" w:rsidRPr="00F12702" w:rsidRDefault="001130D8" w:rsidP="001130D8">
      <w:pPr>
        <w:spacing w:after="0"/>
        <w:ind w:firstLine="567"/>
        <w:rPr>
          <w:rFonts w:ascii="Times New Roman" w:eastAsia="Times New Roman" w:hAnsi="Times New Roman" w:cs="Times New Roman"/>
          <w:b/>
          <w:sz w:val="26"/>
          <w:szCs w:val="26"/>
          <w:lang w:eastAsia="ru-RU"/>
        </w:rPr>
      </w:pPr>
      <w:r w:rsidRPr="001130D8">
        <w:rPr>
          <w:rFonts w:ascii="Times New Roman" w:eastAsia="Times New Roman" w:hAnsi="Times New Roman" w:cs="Times New Roman"/>
          <w:b/>
          <w:sz w:val="26"/>
          <w:szCs w:val="26"/>
          <w:lang w:eastAsia="ru-RU"/>
        </w:rPr>
        <w:t>Полиомиелит</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Полиомиелит (болезнь Гейне-Медина) - острое инфекционное заболевание, вызываемое </w:t>
      </w:r>
      <w:proofErr w:type="spellStart"/>
      <w:r w:rsidRPr="00F12702">
        <w:rPr>
          <w:rFonts w:ascii="Times New Roman" w:eastAsia="Times New Roman" w:hAnsi="Times New Roman" w:cs="Times New Roman"/>
          <w:sz w:val="26"/>
          <w:szCs w:val="26"/>
          <w:lang w:eastAsia="ru-RU"/>
        </w:rPr>
        <w:t>полиовирусом</w:t>
      </w:r>
      <w:proofErr w:type="spellEnd"/>
      <w:r w:rsidRPr="00F12702">
        <w:rPr>
          <w:rFonts w:ascii="Times New Roman" w:eastAsia="Times New Roman" w:hAnsi="Times New Roman" w:cs="Times New Roman"/>
          <w:sz w:val="26"/>
          <w:szCs w:val="26"/>
          <w:lang w:eastAsia="ru-RU"/>
        </w:rPr>
        <w:t xml:space="preserve"> из группы </w:t>
      </w:r>
      <w:proofErr w:type="spellStart"/>
      <w:r w:rsidRPr="00F12702">
        <w:rPr>
          <w:rFonts w:ascii="Times New Roman" w:eastAsia="Times New Roman" w:hAnsi="Times New Roman" w:cs="Times New Roman"/>
          <w:sz w:val="26"/>
          <w:szCs w:val="26"/>
          <w:lang w:eastAsia="ru-RU"/>
        </w:rPr>
        <w:t>энтеровирусов</w:t>
      </w:r>
      <w:proofErr w:type="spellEnd"/>
      <w:r w:rsidRPr="00F12702">
        <w:rPr>
          <w:rFonts w:ascii="Times New Roman" w:eastAsia="Times New Roman" w:hAnsi="Times New Roman" w:cs="Times New Roman"/>
          <w:sz w:val="26"/>
          <w:szCs w:val="26"/>
          <w:lang w:eastAsia="ru-RU"/>
        </w:rPr>
        <w:t xml:space="preserve"> с </w:t>
      </w:r>
      <w:proofErr w:type="spellStart"/>
      <w:r w:rsidRPr="00F12702">
        <w:rPr>
          <w:rFonts w:ascii="Times New Roman" w:eastAsia="Times New Roman" w:hAnsi="Times New Roman" w:cs="Times New Roman"/>
          <w:sz w:val="26"/>
          <w:szCs w:val="26"/>
          <w:lang w:eastAsia="ru-RU"/>
        </w:rPr>
        <w:t>тропностью</w:t>
      </w:r>
      <w:proofErr w:type="spellEnd"/>
      <w:r w:rsidRPr="00F12702">
        <w:rPr>
          <w:rFonts w:ascii="Times New Roman" w:eastAsia="Times New Roman" w:hAnsi="Times New Roman" w:cs="Times New Roman"/>
          <w:sz w:val="26"/>
          <w:szCs w:val="26"/>
          <w:lang w:eastAsia="ru-RU"/>
        </w:rPr>
        <w:t xml:space="preserve"> к передним рогам </w:t>
      </w:r>
      <w:r w:rsidRPr="00F12702">
        <w:rPr>
          <w:rFonts w:ascii="Times New Roman" w:eastAsia="Times New Roman" w:hAnsi="Times New Roman" w:cs="Times New Roman"/>
          <w:sz w:val="26"/>
          <w:szCs w:val="26"/>
          <w:lang w:eastAsia="ru-RU"/>
        </w:rPr>
        <w:lastRenderedPageBreak/>
        <w:t>спинного мозга и двигательным ядрам ствола мозга, деструкция которых вызывает паралич и атрофию мышц.</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Этиология и патогенез. </w:t>
      </w:r>
      <w:r w:rsidRPr="00F12702">
        <w:rPr>
          <w:rFonts w:ascii="Times New Roman" w:eastAsia="Times New Roman" w:hAnsi="Times New Roman" w:cs="Times New Roman"/>
          <w:sz w:val="26"/>
          <w:szCs w:val="26"/>
          <w:lang w:eastAsia="ru-RU"/>
        </w:rPr>
        <w:t xml:space="preserve">Выделено три штамма </w:t>
      </w:r>
      <w:proofErr w:type="spellStart"/>
      <w:r w:rsidRPr="00F12702">
        <w:rPr>
          <w:rFonts w:ascii="Times New Roman" w:eastAsia="Times New Roman" w:hAnsi="Times New Roman" w:cs="Times New Roman"/>
          <w:sz w:val="26"/>
          <w:szCs w:val="26"/>
          <w:lang w:eastAsia="ru-RU"/>
        </w:rPr>
        <w:t>полиовируса</w:t>
      </w:r>
      <w:proofErr w:type="spellEnd"/>
      <w:r w:rsidRPr="00F12702">
        <w:rPr>
          <w:rFonts w:ascii="Times New Roman" w:eastAsia="Times New Roman" w:hAnsi="Times New Roman" w:cs="Times New Roman"/>
          <w:sz w:val="26"/>
          <w:szCs w:val="26"/>
          <w:lang w:eastAsia="ru-RU"/>
        </w:rPr>
        <w:t xml:space="preserve">. Возбудитель устойчив к химическим агентам и чувствителен к нагреванию и высушиванию. Вирус можно выделить со слизистой оболочки носоглотки, а также из испражнений больных в острой стадии, выздоравливающих, здоровых вирусоносителей. У человека наиболее распространен путь заражения через желудочно-кишечный тракт. Местом внедрения </w:t>
      </w:r>
      <w:proofErr w:type="spellStart"/>
      <w:r w:rsidRPr="00F12702">
        <w:rPr>
          <w:rFonts w:ascii="Times New Roman" w:eastAsia="Times New Roman" w:hAnsi="Times New Roman" w:cs="Times New Roman"/>
          <w:sz w:val="26"/>
          <w:szCs w:val="26"/>
          <w:lang w:eastAsia="ru-RU"/>
        </w:rPr>
        <w:t>полиовируса</w:t>
      </w:r>
      <w:proofErr w:type="spellEnd"/>
      <w:r w:rsidRPr="00F12702">
        <w:rPr>
          <w:rFonts w:ascii="Times New Roman" w:eastAsia="Times New Roman" w:hAnsi="Times New Roman" w:cs="Times New Roman"/>
          <w:sz w:val="26"/>
          <w:szCs w:val="26"/>
          <w:lang w:eastAsia="ru-RU"/>
        </w:rPr>
        <w:t xml:space="preserve"> может быть глотка, особенно ложе </w:t>
      </w:r>
      <w:proofErr w:type="gramStart"/>
      <w:r w:rsidRPr="00F12702">
        <w:rPr>
          <w:rFonts w:ascii="Times New Roman" w:eastAsia="Times New Roman" w:hAnsi="Times New Roman" w:cs="Times New Roman"/>
          <w:sz w:val="26"/>
          <w:szCs w:val="26"/>
          <w:lang w:eastAsia="ru-RU"/>
        </w:rPr>
        <w:t>миндалин</w:t>
      </w:r>
      <w:proofErr w:type="gramEnd"/>
      <w:r w:rsidRPr="00F12702">
        <w:rPr>
          <w:rFonts w:ascii="Times New Roman" w:eastAsia="Times New Roman" w:hAnsi="Times New Roman" w:cs="Times New Roman"/>
          <w:sz w:val="26"/>
          <w:szCs w:val="26"/>
          <w:lang w:eastAsia="ru-RU"/>
        </w:rPr>
        <w:t xml:space="preserve"> после </w:t>
      </w:r>
      <w:proofErr w:type="spellStart"/>
      <w:r w:rsidRPr="00F12702">
        <w:rPr>
          <w:rFonts w:ascii="Times New Roman" w:eastAsia="Times New Roman" w:hAnsi="Times New Roman" w:cs="Times New Roman"/>
          <w:sz w:val="26"/>
          <w:szCs w:val="26"/>
          <w:lang w:eastAsia="ru-RU"/>
        </w:rPr>
        <w:t>тонзиллэктомии</w:t>
      </w:r>
      <w:proofErr w:type="spellEnd"/>
      <w:r w:rsidRPr="00F12702">
        <w:rPr>
          <w:rFonts w:ascii="Times New Roman" w:eastAsia="Times New Roman" w:hAnsi="Times New Roman" w:cs="Times New Roman"/>
          <w:sz w:val="26"/>
          <w:szCs w:val="26"/>
          <w:lang w:eastAsia="ru-RU"/>
        </w:rPr>
        <w:t>. Вирус достигает нервной системы по вегетативным волокнам, распространяясь вдоль осевых цилиндров в периферических нервах и ЦНС. Кроме того, возможно его распространение через кровь и лимфатическую систему.</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Клинические проявления. </w:t>
      </w:r>
      <w:r w:rsidRPr="00F12702">
        <w:rPr>
          <w:rFonts w:ascii="Times New Roman" w:eastAsia="Times New Roman" w:hAnsi="Times New Roman" w:cs="Times New Roman"/>
          <w:sz w:val="26"/>
          <w:szCs w:val="26"/>
          <w:lang w:eastAsia="ru-RU"/>
        </w:rPr>
        <w:t xml:space="preserve">Чаще встречаются спорадические случаи заболевания. Число здоровых носителей и больных с абортивной формой значительно превосходит число пациентов в паралитической стадии. Здоровые носители и лица с абортивной формой - основные распространители заболевания, хотя можно заразиться и от больного. В возрасте 5 лет восприимчивость резко снижается. Инкубационный период составляет от 7-14 дней до 5 </w:t>
      </w:r>
      <w:proofErr w:type="spellStart"/>
      <w:r w:rsidRPr="00F12702">
        <w:rPr>
          <w:rFonts w:ascii="Times New Roman" w:eastAsia="Times New Roman" w:hAnsi="Times New Roman" w:cs="Times New Roman"/>
          <w:sz w:val="26"/>
          <w:szCs w:val="26"/>
          <w:lang w:eastAsia="ru-RU"/>
        </w:rPr>
        <w:t>нед</w:t>
      </w:r>
      <w:proofErr w:type="spellEnd"/>
      <w:r w:rsidRPr="00F12702">
        <w:rPr>
          <w:rFonts w:ascii="Times New Roman" w:eastAsia="Times New Roman" w:hAnsi="Times New Roman" w:cs="Times New Roman"/>
          <w:sz w:val="26"/>
          <w:szCs w:val="26"/>
          <w:lang w:eastAsia="ru-RU"/>
        </w:rPr>
        <w:t>. Заболеваемость резко снижается в тех странах, где проводится систематическая вакцинация населения.</w:t>
      </w:r>
    </w:p>
    <w:tbl>
      <w:tblPr>
        <w:tblW w:w="15090" w:type="dxa"/>
        <w:tblCellSpacing w:w="0" w:type="dxa"/>
        <w:tblCellMar>
          <w:left w:w="0" w:type="dxa"/>
          <w:right w:w="0" w:type="dxa"/>
        </w:tblCellMar>
        <w:tblLook w:val="04A0" w:firstRow="1" w:lastRow="0" w:firstColumn="1" w:lastColumn="0" w:noHBand="0" w:noVBand="1"/>
      </w:tblPr>
      <w:tblGrid>
        <w:gridCol w:w="15090"/>
      </w:tblGrid>
      <w:tr w:rsidR="00F12702" w:rsidRPr="001130D8" w:rsidTr="00F12702">
        <w:trPr>
          <w:tblCellSpacing w:w="0" w:type="dxa"/>
        </w:trPr>
        <w:tc>
          <w:tcPr>
            <w:tcW w:w="0" w:type="auto"/>
            <w:vAlign w:val="center"/>
            <w:hideMark/>
          </w:tcPr>
          <w:p w:rsidR="00F12702" w:rsidRPr="00F12702" w:rsidRDefault="00F12702" w:rsidP="001130D8">
            <w:pPr>
              <w:spacing w:after="0"/>
              <w:ind w:firstLine="567"/>
              <w:rPr>
                <w:rFonts w:ascii="Times New Roman" w:eastAsia="Times New Roman" w:hAnsi="Times New Roman" w:cs="Times New Roman"/>
                <w:sz w:val="26"/>
                <w:szCs w:val="26"/>
                <w:lang w:eastAsia="ru-RU"/>
              </w:rPr>
            </w:pPr>
          </w:p>
        </w:tc>
      </w:tr>
    </w:tbl>
    <w:p w:rsidR="00F12702" w:rsidRPr="00F12702" w:rsidRDefault="00F12702" w:rsidP="001130D8">
      <w:pPr>
        <w:spacing w:after="0"/>
        <w:ind w:firstLine="567"/>
        <w:rPr>
          <w:rFonts w:ascii="Times New Roman" w:eastAsia="Times New Roman" w:hAnsi="Times New Roman" w:cs="Times New Roman"/>
          <w:sz w:val="26"/>
          <w:szCs w:val="26"/>
          <w:lang w:eastAsia="ru-RU"/>
        </w:rPr>
      </w:pPr>
      <w:proofErr w:type="gramStart"/>
      <w:r w:rsidRPr="00F12702">
        <w:rPr>
          <w:rFonts w:ascii="Times New Roman" w:eastAsia="Times New Roman" w:hAnsi="Times New Roman" w:cs="Times New Roman"/>
          <w:sz w:val="26"/>
          <w:szCs w:val="26"/>
          <w:lang w:eastAsia="ru-RU"/>
        </w:rPr>
        <w:t xml:space="preserve">Существует 4 типа реакции на вирус полиомиелита: формирование иммунитета при отсутствии симптомов заболевания (субклиническая инфекция); симптомы общей инфекции (в стадии </w:t>
      </w:r>
      <w:proofErr w:type="spellStart"/>
      <w:r w:rsidRPr="00F12702">
        <w:rPr>
          <w:rFonts w:ascii="Times New Roman" w:eastAsia="Times New Roman" w:hAnsi="Times New Roman" w:cs="Times New Roman"/>
          <w:sz w:val="26"/>
          <w:szCs w:val="26"/>
          <w:lang w:eastAsia="ru-RU"/>
        </w:rPr>
        <w:t>виремии</w:t>
      </w:r>
      <w:proofErr w:type="spellEnd"/>
      <w:r w:rsidRPr="00F12702">
        <w:rPr>
          <w:rFonts w:ascii="Times New Roman" w:eastAsia="Times New Roman" w:hAnsi="Times New Roman" w:cs="Times New Roman"/>
          <w:sz w:val="26"/>
          <w:szCs w:val="26"/>
          <w:lang w:eastAsia="ru-RU"/>
        </w:rPr>
        <w:t xml:space="preserve">) без вовлечения в процесс нервной системы (абортивные формы); лихорадка, головная боль, недомогание в сочетании с менингеальным синдромом, </w:t>
      </w:r>
      <w:proofErr w:type="spellStart"/>
      <w:r w:rsidRPr="00F12702">
        <w:rPr>
          <w:rFonts w:ascii="Times New Roman" w:eastAsia="Times New Roman" w:hAnsi="Times New Roman" w:cs="Times New Roman"/>
          <w:sz w:val="26"/>
          <w:szCs w:val="26"/>
          <w:lang w:eastAsia="ru-RU"/>
        </w:rPr>
        <w:t>плеоцитозом</w:t>
      </w:r>
      <w:proofErr w:type="spellEnd"/>
      <w:r w:rsidRPr="00F12702">
        <w:rPr>
          <w:rFonts w:ascii="Times New Roman" w:eastAsia="Times New Roman" w:hAnsi="Times New Roman" w:cs="Times New Roman"/>
          <w:sz w:val="26"/>
          <w:szCs w:val="26"/>
          <w:lang w:eastAsia="ru-RU"/>
        </w:rPr>
        <w:t xml:space="preserve"> в цереброспинальной жидкости, но без развития параличей (у 75% больных в период эпидемии);</w:t>
      </w:r>
      <w:proofErr w:type="gramEnd"/>
      <w:r w:rsidRPr="00F12702">
        <w:rPr>
          <w:rFonts w:ascii="Times New Roman" w:eastAsia="Times New Roman" w:hAnsi="Times New Roman" w:cs="Times New Roman"/>
          <w:sz w:val="26"/>
          <w:szCs w:val="26"/>
          <w:lang w:eastAsia="ru-RU"/>
        </w:rPr>
        <w:t xml:space="preserve"> развитие параличей (в редких случаях).</w:t>
      </w:r>
    </w:p>
    <w:p w:rsidR="00F12702" w:rsidRPr="00F12702" w:rsidRDefault="00F12702" w:rsidP="001130D8">
      <w:pPr>
        <w:spacing w:after="0"/>
        <w:ind w:firstLine="567"/>
        <w:rPr>
          <w:rFonts w:ascii="Times New Roman" w:eastAsia="Times New Roman" w:hAnsi="Times New Roman" w:cs="Times New Roman"/>
          <w:sz w:val="26"/>
          <w:szCs w:val="26"/>
          <w:lang w:eastAsia="ru-RU"/>
        </w:rPr>
      </w:pPr>
      <w:proofErr w:type="spellStart"/>
      <w:r w:rsidRPr="00F12702">
        <w:rPr>
          <w:rFonts w:ascii="Times New Roman" w:eastAsia="Times New Roman" w:hAnsi="Times New Roman" w:cs="Times New Roman"/>
          <w:i/>
          <w:iCs/>
          <w:sz w:val="26"/>
          <w:szCs w:val="26"/>
          <w:lang w:eastAsia="ru-RU"/>
        </w:rPr>
        <w:t>Предпаралитическая</w:t>
      </w:r>
      <w:proofErr w:type="spellEnd"/>
      <w:r w:rsidRPr="00F12702">
        <w:rPr>
          <w:rFonts w:ascii="Times New Roman" w:eastAsia="Times New Roman" w:hAnsi="Times New Roman" w:cs="Times New Roman"/>
          <w:i/>
          <w:iCs/>
          <w:sz w:val="26"/>
          <w:szCs w:val="26"/>
          <w:lang w:eastAsia="ru-RU"/>
        </w:rPr>
        <w:t xml:space="preserve"> стадия. </w:t>
      </w:r>
      <w:r w:rsidRPr="00F12702">
        <w:rPr>
          <w:rFonts w:ascii="Times New Roman" w:eastAsia="Times New Roman" w:hAnsi="Times New Roman" w:cs="Times New Roman"/>
          <w:sz w:val="26"/>
          <w:szCs w:val="26"/>
          <w:lang w:eastAsia="ru-RU"/>
        </w:rPr>
        <w:t xml:space="preserve">В течение этой стадии различают две фазы. </w:t>
      </w:r>
      <w:proofErr w:type="gramStart"/>
      <w:r w:rsidRPr="00F12702">
        <w:rPr>
          <w:rFonts w:ascii="Times New Roman" w:eastAsia="Times New Roman" w:hAnsi="Times New Roman" w:cs="Times New Roman"/>
          <w:sz w:val="26"/>
          <w:szCs w:val="26"/>
          <w:lang w:eastAsia="ru-RU"/>
        </w:rPr>
        <w:t>В первой наблюдаются лихорадка, недомогание, головная боль, сонливость или бессонница, потливость, гиперемия глотки, желудочно-кишечные нарушения (рвота, диарея).</w:t>
      </w:r>
      <w:proofErr w:type="gramEnd"/>
      <w:r w:rsidRPr="00F12702">
        <w:rPr>
          <w:rFonts w:ascii="Times New Roman" w:eastAsia="Times New Roman" w:hAnsi="Times New Roman" w:cs="Times New Roman"/>
          <w:sz w:val="26"/>
          <w:szCs w:val="26"/>
          <w:lang w:eastAsia="ru-RU"/>
        </w:rPr>
        <w:t xml:space="preserve"> Эта фаза длится 1-2 дня. Иногда вслед за ней наступает временное улучшение со снижением температуры на 48 ч или болезнь переходит в фазу «большой болезни», при которой головная боль более выражена и сопровождается </w:t>
      </w:r>
      <w:proofErr w:type="spellStart"/>
      <w:r w:rsidRPr="00F12702">
        <w:rPr>
          <w:rFonts w:ascii="Times New Roman" w:eastAsia="Times New Roman" w:hAnsi="Times New Roman" w:cs="Times New Roman"/>
          <w:sz w:val="26"/>
          <w:szCs w:val="26"/>
          <w:lang w:eastAsia="ru-RU"/>
        </w:rPr>
        <w:t>миалгиями</w:t>
      </w:r>
      <w:proofErr w:type="spellEnd"/>
      <w:r w:rsidRPr="00F12702">
        <w:rPr>
          <w:rFonts w:ascii="Times New Roman" w:eastAsia="Times New Roman" w:hAnsi="Times New Roman" w:cs="Times New Roman"/>
          <w:sz w:val="26"/>
          <w:szCs w:val="26"/>
          <w:lang w:eastAsia="ru-RU"/>
        </w:rPr>
        <w:t>, повышенной утомляемостью мышц. При отсутствии параличей больной выздоравливает.</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i/>
          <w:iCs/>
          <w:sz w:val="26"/>
          <w:szCs w:val="26"/>
          <w:lang w:eastAsia="ru-RU"/>
        </w:rPr>
        <w:t>Паралитическая стадия. </w:t>
      </w:r>
      <w:r w:rsidRPr="00F12702">
        <w:rPr>
          <w:rFonts w:ascii="Times New Roman" w:eastAsia="Times New Roman" w:hAnsi="Times New Roman" w:cs="Times New Roman"/>
          <w:sz w:val="26"/>
          <w:szCs w:val="26"/>
          <w:lang w:eastAsia="ru-RU"/>
        </w:rPr>
        <w:t xml:space="preserve">Развитию параличей предшествуют </w:t>
      </w:r>
      <w:proofErr w:type="spellStart"/>
      <w:r w:rsidRPr="00F12702">
        <w:rPr>
          <w:rFonts w:ascii="Times New Roman" w:eastAsia="Times New Roman" w:hAnsi="Times New Roman" w:cs="Times New Roman"/>
          <w:sz w:val="26"/>
          <w:szCs w:val="26"/>
          <w:lang w:eastAsia="ru-RU"/>
        </w:rPr>
        <w:t>фасцикуляции</w:t>
      </w:r>
      <w:proofErr w:type="spellEnd"/>
      <w:r w:rsidRPr="00F12702">
        <w:rPr>
          <w:rFonts w:ascii="Times New Roman" w:eastAsia="Times New Roman" w:hAnsi="Times New Roman" w:cs="Times New Roman"/>
          <w:sz w:val="26"/>
          <w:szCs w:val="26"/>
          <w:lang w:eastAsia="ru-RU"/>
        </w:rPr>
        <w:t xml:space="preserve">. Отмечаются боли в конечностях, повышенная чувствительность мышц к давлению. Параличи могут быть распространенными или локализованными. В тяжелых случаях движения невозможны, за исключением очень слабых (в шее, туловище, конечностях). В менее тяжелых случаях обращают на себя внимание асимметричность, «пятнистость» параличей, мышцы могут быть сильно поражены на одной стороне тела и сохранены на другой. Обычно параличи максимально выражены в течение первых 24 ч, реже болезнь постепенно прогрессирует. При «восходящих» формах параличи распространяются вверх (от ног), при этом может возникнуть угрожающая жизни ситуация в связи с нарушением дыхания. Возможны и «нисходящие» формы параличей. Необходимо следить за функцией межреберных мышц и диафрагмы. Тест для выявления дыхательных парезов - громкий счет на одном дыхании. Если больной не может досчитать до 12-15, то имеется </w:t>
      </w:r>
      <w:r w:rsidRPr="00F12702">
        <w:rPr>
          <w:rFonts w:ascii="Times New Roman" w:eastAsia="Times New Roman" w:hAnsi="Times New Roman" w:cs="Times New Roman"/>
          <w:sz w:val="26"/>
          <w:szCs w:val="26"/>
          <w:lang w:eastAsia="ru-RU"/>
        </w:rPr>
        <w:lastRenderedPageBreak/>
        <w:t>выраженная дыхательная недостаточность, следует измерить форсированный объем дыхания для выяснения необходимости вспомогательного дыхания.</w:t>
      </w:r>
    </w:p>
    <w:tbl>
      <w:tblPr>
        <w:tblW w:w="15090" w:type="dxa"/>
        <w:tblCellSpacing w:w="0" w:type="dxa"/>
        <w:tblCellMar>
          <w:left w:w="0" w:type="dxa"/>
          <w:right w:w="0" w:type="dxa"/>
        </w:tblCellMar>
        <w:tblLook w:val="04A0" w:firstRow="1" w:lastRow="0" w:firstColumn="1" w:lastColumn="0" w:noHBand="0" w:noVBand="1"/>
      </w:tblPr>
      <w:tblGrid>
        <w:gridCol w:w="15090"/>
      </w:tblGrid>
      <w:tr w:rsidR="00F12702" w:rsidRPr="001130D8" w:rsidTr="00F12702">
        <w:trPr>
          <w:tblCellSpacing w:w="0" w:type="dxa"/>
        </w:trPr>
        <w:tc>
          <w:tcPr>
            <w:tcW w:w="0" w:type="auto"/>
            <w:vAlign w:val="center"/>
            <w:hideMark/>
          </w:tcPr>
          <w:p w:rsidR="00F12702" w:rsidRPr="00F12702" w:rsidRDefault="00F12702" w:rsidP="001130D8">
            <w:pPr>
              <w:spacing w:after="0"/>
              <w:ind w:firstLine="567"/>
              <w:rPr>
                <w:rFonts w:ascii="Times New Roman" w:eastAsia="Times New Roman" w:hAnsi="Times New Roman" w:cs="Times New Roman"/>
                <w:sz w:val="26"/>
                <w:szCs w:val="26"/>
                <w:lang w:eastAsia="ru-RU"/>
              </w:rPr>
            </w:pPr>
          </w:p>
        </w:tc>
      </w:tr>
    </w:tbl>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При стволовой форме (полиэнцефалит) наблюдаются параличи мышц языка, глотки, гортани и реже - наружных глазных мышц. При этом велика опасность нарушения жизненно важных функций. Следует отличать дыхательные нарушения, вызванные накоплением слюны и слизи при параличе глоточных мышц, от истинных параличей дыхательной мускулатуры.</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Улучшение состояния обычно начинается к концу 1-й недели с момента развития параличей. Как и при других </w:t>
      </w:r>
      <w:proofErr w:type="spellStart"/>
      <w:r w:rsidRPr="00F12702">
        <w:rPr>
          <w:rFonts w:ascii="Times New Roman" w:eastAsia="Times New Roman" w:hAnsi="Times New Roman" w:cs="Times New Roman"/>
          <w:sz w:val="26"/>
          <w:szCs w:val="26"/>
          <w:lang w:eastAsia="ru-RU"/>
        </w:rPr>
        <w:t>нейрональных</w:t>
      </w:r>
      <w:proofErr w:type="spellEnd"/>
      <w:r w:rsidRPr="00F12702">
        <w:rPr>
          <w:rFonts w:ascii="Times New Roman" w:eastAsia="Times New Roman" w:hAnsi="Times New Roman" w:cs="Times New Roman"/>
          <w:sz w:val="26"/>
          <w:szCs w:val="26"/>
          <w:lang w:eastAsia="ru-RU"/>
        </w:rPr>
        <w:t xml:space="preserve"> поражениях, утрачиваются или снижаются сухожильные и кожные рефлексы. Расстройства сфинктеров редки, чувствительность не нарушается.</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Лечение. </w:t>
      </w:r>
      <w:r w:rsidRPr="00F12702">
        <w:rPr>
          <w:rFonts w:ascii="Times New Roman" w:eastAsia="Times New Roman" w:hAnsi="Times New Roman" w:cs="Times New Roman"/>
          <w:sz w:val="26"/>
          <w:szCs w:val="26"/>
          <w:lang w:eastAsia="ru-RU"/>
        </w:rPr>
        <w:t xml:space="preserve">При подозрении на полиомиелит необходимо немедленно создать больному полный покой, так как физическая активность в </w:t>
      </w:r>
      <w:proofErr w:type="spellStart"/>
      <w:r w:rsidRPr="00F12702">
        <w:rPr>
          <w:rFonts w:ascii="Times New Roman" w:eastAsia="Times New Roman" w:hAnsi="Times New Roman" w:cs="Times New Roman"/>
          <w:sz w:val="26"/>
          <w:szCs w:val="26"/>
          <w:lang w:eastAsia="ru-RU"/>
        </w:rPr>
        <w:t>предпаралитической</w:t>
      </w:r>
      <w:proofErr w:type="spellEnd"/>
      <w:r w:rsidRPr="00F12702">
        <w:rPr>
          <w:rFonts w:ascii="Times New Roman" w:eastAsia="Times New Roman" w:hAnsi="Times New Roman" w:cs="Times New Roman"/>
          <w:sz w:val="26"/>
          <w:szCs w:val="26"/>
          <w:lang w:eastAsia="ru-RU"/>
        </w:rPr>
        <w:t xml:space="preserve"> стадии повышает риск развития тяжелых параличей. Обязательно меняют положение тела больного в постели, проводят пассивную, а в последующем активную ЛФК. При дыхательной недостаточности </w:t>
      </w:r>
      <w:proofErr w:type="gramStart"/>
      <w:r w:rsidRPr="00F12702">
        <w:rPr>
          <w:rFonts w:ascii="Times New Roman" w:eastAsia="Times New Roman" w:hAnsi="Times New Roman" w:cs="Times New Roman"/>
          <w:sz w:val="26"/>
          <w:szCs w:val="26"/>
          <w:lang w:eastAsia="ru-RU"/>
        </w:rPr>
        <w:t>необходима</w:t>
      </w:r>
      <w:proofErr w:type="gramEnd"/>
      <w:r w:rsidRPr="00F12702">
        <w:rPr>
          <w:rFonts w:ascii="Times New Roman" w:eastAsia="Times New Roman" w:hAnsi="Times New Roman" w:cs="Times New Roman"/>
          <w:sz w:val="26"/>
          <w:szCs w:val="26"/>
          <w:lang w:eastAsia="ru-RU"/>
        </w:rPr>
        <w:t xml:space="preserve"> ИВЛ. При бульбарном параличе большую угрозу представляет попадание</w:t>
      </w:r>
      <w:r w:rsidR="001130D8">
        <w:rPr>
          <w:rFonts w:ascii="Times New Roman" w:eastAsia="Times New Roman" w:hAnsi="Times New Roman" w:cs="Times New Roman"/>
          <w:sz w:val="26"/>
          <w:szCs w:val="26"/>
          <w:lang w:eastAsia="ru-RU"/>
        </w:rPr>
        <w:t xml:space="preserve"> </w:t>
      </w:r>
      <w:r w:rsidRPr="00F12702">
        <w:rPr>
          <w:rFonts w:ascii="Times New Roman" w:eastAsia="Times New Roman" w:hAnsi="Times New Roman" w:cs="Times New Roman"/>
          <w:sz w:val="26"/>
          <w:szCs w:val="26"/>
          <w:lang w:eastAsia="ru-RU"/>
        </w:rPr>
        <w:t xml:space="preserve">жидкости и секрета в гортань с развитием аспирационной пневмонии. Для ее предупреждения важно соблюдать правильное положение больного (на боку), каждые несколько часов его следует поворачивать на другой бок; ножной конец кровати поднимают на 15°. Секрет из ротовой полости удаляют отсосом. При нарушениях глотания больного кормят через </w:t>
      </w:r>
      <w:proofErr w:type="spellStart"/>
      <w:r w:rsidRPr="00F12702">
        <w:rPr>
          <w:rFonts w:ascii="Times New Roman" w:eastAsia="Times New Roman" w:hAnsi="Times New Roman" w:cs="Times New Roman"/>
          <w:sz w:val="26"/>
          <w:szCs w:val="26"/>
          <w:lang w:eastAsia="ru-RU"/>
        </w:rPr>
        <w:t>назогастральный</w:t>
      </w:r>
      <w:proofErr w:type="spellEnd"/>
      <w:r w:rsidRPr="00F12702">
        <w:rPr>
          <w:rFonts w:ascii="Times New Roman" w:eastAsia="Times New Roman" w:hAnsi="Times New Roman" w:cs="Times New Roman"/>
          <w:sz w:val="26"/>
          <w:szCs w:val="26"/>
          <w:lang w:eastAsia="ru-RU"/>
        </w:rPr>
        <w:t xml:space="preserve"> зонд. Анальгетики и седативные препараты используют для облегчения мышечных болей и уменьшения беспокойства. Антибиотики назначают для профилактики пневмонии у больных с дыхательными расстройствами.</w:t>
      </w:r>
    </w:p>
    <w:tbl>
      <w:tblPr>
        <w:tblW w:w="15090" w:type="dxa"/>
        <w:tblCellSpacing w:w="0" w:type="dxa"/>
        <w:tblCellMar>
          <w:left w:w="0" w:type="dxa"/>
          <w:right w:w="0" w:type="dxa"/>
        </w:tblCellMar>
        <w:tblLook w:val="04A0" w:firstRow="1" w:lastRow="0" w:firstColumn="1" w:lastColumn="0" w:noHBand="0" w:noVBand="1"/>
      </w:tblPr>
      <w:tblGrid>
        <w:gridCol w:w="15090"/>
      </w:tblGrid>
      <w:tr w:rsidR="00F12702" w:rsidRPr="001130D8" w:rsidTr="00F12702">
        <w:trPr>
          <w:tblCellSpacing w:w="0" w:type="dxa"/>
        </w:trPr>
        <w:tc>
          <w:tcPr>
            <w:tcW w:w="0" w:type="auto"/>
            <w:vAlign w:val="center"/>
            <w:hideMark/>
          </w:tcPr>
          <w:p w:rsidR="00F12702" w:rsidRPr="00F12702" w:rsidRDefault="00F12702" w:rsidP="001130D8">
            <w:pPr>
              <w:spacing w:after="0"/>
              <w:ind w:firstLine="567"/>
              <w:rPr>
                <w:rFonts w:ascii="Times New Roman" w:eastAsia="Times New Roman" w:hAnsi="Times New Roman" w:cs="Times New Roman"/>
                <w:sz w:val="26"/>
                <w:szCs w:val="26"/>
                <w:lang w:eastAsia="ru-RU"/>
              </w:rPr>
            </w:pPr>
          </w:p>
        </w:tc>
      </w:tr>
    </w:tbl>
    <w:p w:rsidR="007A53BE"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sz w:val="26"/>
          <w:szCs w:val="26"/>
          <w:lang w:eastAsia="ru-RU"/>
        </w:rPr>
        <w:t xml:space="preserve">Назначают антихолинэстеразные препараты, витамины, метаболические средства. По окончании острого периода заболевания подключают физиотерапию; очень важны физические упражнения, которые больной выполняет с посторонней помощью, в ванне или на тренажерах с поддержкой лямками и ремнями. </w:t>
      </w:r>
    </w:p>
    <w:p w:rsidR="00F12702" w:rsidRP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Профилактика. </w:t>
      </w:r>
      <w:r w:rsidRPr="00F12702">
        <w:rPr>
          <w:rFonts w:ascii="Times New Roman" w:eastAsia="Times New Roman" w:hAnsi="Times New Roman" w:cs="Times New Roman"/>
          <w:sz w:val="26"/>
          <w:szCs w:val="26"/>
          <w:lang w:eastAsia="ru-RU"/>
        </w:rPr>
        <w:t xml:space="preserve">Все выделения больного (моча, кал) могут содержать вирус, поэтому больных рекомендуется изолировать не менее чем на 6 </w:t>
      </w:r>
      <w:proofErr w:type="spellStart"/>
      <w:r w:rsidRPr="00F12702">
        <w:rPr>
          <w:rFonts w:ascii="Times New Roman" w:eastAsia="Times New Roman" w:hAnsi="Times New Roman" w:cs="Times New Roman"/>
          <w:sz w:val="26"/>
          <w:szCs w:val="26"/>
          <w:lang w:eastAsia="ru-RU"/>
        </w:rPr>
        <w:t>нед</w:t>
      </w:r>
      <w:proofErr w:type="spellEnd"/>
      <w:r w:rsidRPr="00F12702">
        <w:rPr>
          <w:rFonts w:ascii="Times New Roman" w:eastAsia="Times New Roman" w:hAnsi="Times New Roman" w:cs="Times New Roman"/>
          <w:sz w:val="26"/>
          <w:szCs w:val="26"/>
          <w:lang w:eastAsia="ru-RU"/>
        </w:rPr>
        <w:t xml:space="preserve">. Исключительно важно соблюдение правил личной гигиены. Высокоэффективна вакцинация против полиомиелита. Парентерально вводят инактивированную полиомиелитную вакцину (вакцина Солка) или дают внутрь ослабленную </w:t>
      </w:r>
      <w:proofErr w:type="spellStart"/>
      <w:r w:rsidRPr="00F12702">
        <w:rPr>
          <w:rFonts w:ascii="Times New Roman" w:eastAsia="Times New Roman" w:hAnsi="Times New Roman" w:cs="Times New Roman"/>
          <w:sz w:val="26"/>
          <w:szCs w:val="26"/>
          <w:lang w:eastAsia="ru-RU"/>
        </w:rPr>
        <w:t>полиовирусную</w:t>
      </w:r>
      <w:proofErr w:type="spellEnd"/>
      <w:r w:rsidRPr="00F12702">
        <w:rPr>
          <w:rFonts w:ascii="Times New Roman" w:eastAsia="Times New Roman" w:hAnsi="Times New Roman" w:cs="Times New Roman"/>
          <w:sz w:val="26"/>
          <w:szCs w:val="26"/>
          <w:lang w:eastAsia="ru-RU"/>
        </w:rPr>
        <w:t xml:space="preserve"> вакцину (вакцина </w:t>
      </w:r>
      <w:proofErr w:type="spellStart"/>
      <w:r w:rsidRPr="00F12702">
        <w:rPr>
          <w:rFonts w:ascii="Times New Roman" w:eastAsia="Times New Roman" w:hAnsi="Times New Roman" w:cs="Times New Roman"/>
          <w:sz w:val="26"/>
          <w:szCs w:val="26"/>
          <w:lang w:eastAsia="ru-RU"/>
        </w:rPr>
        <w:t>Себина</w:t>
      </w:r>
      <w:proofErr w:type="spellEnd"/>
      <w:r w:rsidRPr="00F12702">
        <w:rPr>
          <w:rFonts w:ascii="Times New Roman" w:eastAsia="Times New Roman" w:hAnsi="Times New Roman" w:cs="Times New Roman"/>
          <w:sz w:val="26"/>
          <w:szCs w:val="26"/>
          <w:lang w:eastAsia="ru-RU"/>
        </w:rPr>
        <w:t xml:space="preserve">). При использовании </w:t>
      </w:r>
      <w:proofErr w:type="gramStart"/>
      <w:r w:rsidRPr="00F12702">
        <w:rPr>
          <w:rFonts w:ascii="Times New Roman" w:eastAsia="Times New Roman" w:hAnsi="Times New Roman" w:cs="Times New Roman"/>
          <w:sz w:val="26"/>
          <w:szCs w:val="26"/>
          <w:lang w:eastAsia="ru-RU"/>
        </w:rPr>
        <w:t>последней</w:t>
      </w:r>
      <w:proofErr w:type="gramEnd"/>
      <w:r w:rsidRPr="00F12702">
        <w:rPr>
          <w:rFonts w:ascii="Times New Roman" w:eastAsia="Times New Roman" w:hAnsi="Times New Roman" w:cs="Times New Roman"/>
          <w:sz w:val="26"/>
          <w:szCs w:val="26"/>
          <w:lang w:eastAsia="ru-RU"/>
        </w:rPr>
        <w:t xml:space="preserve"> требуется ревакцинация.</w:t>
      </w:r>
    </w:p>
    <w:p w:rsidR="00F12702" w:rsidRDefault="00F12702" w:rsidP="001130D8">
      <w:pPr>
        <w:spacing w:after="0"/>
        <w:ind w:firstLine="567"/>
        <w:rPr>
          <w:rFonts w:ascii="Times New Roman" w:eastAsia="Times New Roman" w:hAnsi="Times New Roman" w:cs="Times New Roman"/>
          <w:sz w:val="26"/>
          <w:szCs w:val="26"/>
          <w:lang w:eastAsia="ru-RU"/>
        </w:rPr>
      </w:pPr>
      <w:r w:rsidRPr="00F12702">
        <w:rPr>
          <w:rFonts w:ascii="Times New Roman" w:eastAsia="Times New Roman" w:hAnsi="Times New Roman" w:cs="Times New Roman"/>
          <w:b/>
          <w:bCs/>
          <w:sz w:val="26"/>
          <w:szCs w:val="26"/>
          <w:lang w:eastAsia="ru-RU"/>
        </w:rPr>
        <w:t>Прогноз. </w:t>
      </w:r>
      <w:r w:rsidRPr="00F12702">
        <w:rPr>
          <w:rFonts w:ascii="Times New Roman" w:eastAsia="Times New Roman" w:hAnsi="Times New Roman" w:cs="Times New Roman"/>
          <w:sz w:val="26"/>
          <w:szCs w:val="26"/>
          <w:lang w:eastAsia="ru-RU"/>
        </w:rPr>
        <w:t xml:space="preserve">Летальность во время эпидемий довольно высока. Причиной смерти обычно бывают дыхательные расстройства при бульбарных формах или восходящих параличах, когда в процесс вовлекаются межреберные мышцы и диафрагма. Смертность стала значительно ниже при использовании ИВЛ. При прекращении прогрессирования параличей возможно выздоровление. Благоприятными признаками являются произвольные движения, рефлексы и сокращения мышц, вызываемые стимуляцией нерва в течение 3 </w:t>
      </w:r>
      <w:proofErr w:type="spellStart"/>
      <w:r w:rsidRPr="00F12702">
        <w:rPr>
          <w:rFonts w:ascii="Times New Roman" w:eastAsia="Times New Roman" w:hAnsi="Times New Roman" w:cs="Times New Roman"/>
          <w:sz w:val="26"/>
          <w:szCs w:val="26"/>
          <w:lang w:eastAsia="ru-RU"/>
        </w:rPr>
        <w:t>нед</w:t>
      </w:r>
      <w:proofErr w:type="spellEnd"/>
      <w:r w:rsidRPr="00F12702">
        <w:rPr>
          <w:rFonts w:ascii="Times New Roman" w:eastAsia="Times New Roman" w:hAnsi="Times New Roman" w:cs="Times New Roman"/>
          <w:sz w:val="26"/>
          <w:szCs w:val="26"/>
          <w:lang w:eastAsia="ru-RU"/>
        </w:rPr>
        <w:t xml:space="preserve"> после развития параличей. Начавшееся улучшение может продолжаться в течение года, иногда и больше. Однако сохраняющиеся проявления периферических параличей и парезов могут вести к </w:t>
      </w:r>
      <w:proofErr w:type="spellStart"/>
      <w:r w:rsidRPr="00F12702">
        <w:rPr>
          <w:rFonts w:ascii="Times New Roman" w:eastAsia="Times New Roman" w:hAnsi="Times New Roman" w:cs="Times New Roman"/>
          <w:sz w:val="26"/>
          <w:szCs w:val="26"/>
          <w:lang w:eastAsia="ru-RU"/>
        </w:rPr>
        <w:t>инвалидизации</w:t>
      </w:r>
      <w:proofErr w:type="spellEnd"/>
      <w:r w:rsidRPr="00F12702">
        <w:rPr>
          <w:rFonts w:ascii="Times New Roman" w:eastAsia="Times New Roman" w:hAnsi="Times New Roman" w:cs="Times New Roman"/>
          <w:sz w:val="26"/>
          <w:szCs w:val="26"/>
          <w:lang w:eastAsia="ru-RU"/>
        </w:rPr>
        <w:t xml:space="preserve"> больных.</w:t>
      </w:r>
    </w:p>
    <w:p w:rsidR="007A53BE" w:rsidRDefault="007A53BE" w:rsidP="00311091">
      <w:pPr>
        <w:spacing w:after="0"/>
        <w:ind w:firstLine="567"/>
        <w:jc w:val="center"/>
        <w:rPr>
          <w:rFonts w:ascii="Times New Roman" w:eastAsia="Times New Roman" w:hAnsi="Times New Roman" w:cs="Times New Roman"/>
          <w:b/>
          <w:sz w:val="26"/>
          <w:szCs w:val="26"/>
          <w:lang w:eastAsia="ru-RU"/>
        </w:rPr>
      </w:pPr>
      <w:r w:rsidRPr="007A53BE">
        <w:rPr>
          <w:rFonts w:ascii="Times New Roman" w:eastAsia="Times New Roman" w:hAnsi="Times New Roman" w:cs="Times New Roman"/>
          <w:b/>
          <w:sz w:val="26"/>
          <w:szCs w:val="26"/>
          <w:lang w:eastAsia="ru-RU"/>
        </w:rPr>
        <w:lastRenderedPageBreak/>
        <w:t>Лекция №4</w:t>
      </w:r>
      <w:r w:rsidR="00311091">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ОСТРЫЕ НАРУШЕНИЯ МОЗГОВОГО КРОВООБРАЩЕНИЯ</w:t>
      </w:r>
    </w:p>
    <w:p w:rsidR="007A53BE" w:rsidRDefault="007A53BE" w:rsidP="007A53BE">
      <w:pPr>
        <w:spacing w:after="0"/>
        <w:ind w:firstLine="567"/>
        <w:jc w:val="center"/>
        <w:rPr>
          <w:rFonts w:ascii="Times New Roman" w:eastAsia="Times New Roman" w:hAnsi="Times New Roman" w:cs="Times New Roman"/>
          <w:b/>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Острые и преходящие расстройства церебрального кровотока расположены на первом-втором местах по числу провокации летальных ситуаций по всему миру. Чуть отстают инфаркт и раковые опухоли.</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Далеко не всегда неотложное состояние и смерть наступают внезапно. Как правило, имеется выраженный предшествующий период, который может длиться не один год, но пациенты редко смотрят на самочувствие.</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Нарушение мозгового кровообращения (сокращенно НМК) — это собирательное название, которое включает в себя острую форму — собственно инсульт, преходящее отклонение, так называемую транзиторную ишемическую атаку. Хронический же тип получил медицинское наименование цереброваскулярной недостаточности.</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Терминология неточная, порой одно переходит в другое, потому нужно ориентироваться скорее на тип процесса (острый, временный, хронический).</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Симптомы разнятся, в нескольких случаях они будут неодинаковы. Общие закономерности присутствуют, что дает возможность ранней качественной диагностики и начала лечения.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Терапия направлена на устранение первопричины расстройства и купирование симптомов. Прогнозы напрямую зависят от момента начала лечения, качества оказания первой помощи, также многих других факторов.</w:t>
      </w:r>
    </w:p>
    <w:p w:rsidR="003D4151" w:rsidRPr="003D4151" w:rsidRDefault="003D4151" w:rsidP="003D4151">
      <w:pPr>
        <w:spacing w:after="0"/>
        <w:ind w:firstLine="567"/>
        <w:rPr>
          <w:rFonts w:ascii="Times New Roman" w:eastAsia="Times New Roman" w:hAnsi="Times New Roman" w:cs="Times New Roman"/>
          <w:b/>
          <w:bCs/>
          <w:sz w:val="26"/>
          <w:szCs w:val="26"/>
          <w:lang w:eastAsia="ru-RU"/>
        </w:rPr>
      </w:pPr>
      <w:r w:rsidRPr="003D4151">
        <w:rPr>
          <w:rFonts w:ascii="Times New Roman" w:eastAsia="Times New Roman" w:hAnsi="Times New Roman" w:cs="Times New Roman"/>
          <w:b/>
          <w:bCs/>
          <w:sz w:val="26"/>
          <w:szCs w:val="26"/>
          <w:lang w:eastAsia="ru-RU"/>
        </w:rPr>
        <w:t>Инсульт</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Или острое расстройство церебрального кровотока. Сопровождается некрозом, отмиранием нервных структур и волокон.</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Вызывает необратимое повреждение ЦНС с развитием стойкого неврологического дефицита разной степени тяжести. С ним приходится долго и упорно бороться в рамках реабилитации.</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Механизм развития примерно одинаков, независимо от причин. Суть в критическом падении скорости кровотока из-за стеноза сосуда (одного или сразу нескольких, что намного хуже).</w:t>
      </w:r>
    </w:p>
    <w:p w:rsid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drawing>
          <wp:inline distT="0" distB="0" distL="0" distR="0" wp14:anchorId="0A3DABE7" wp14:editId="7AF86FB7">
            <wp:extent cx="5510254" cy="3021495"/>
            <wp:effectExtent l="0" t="0" r="0" b="7620"/>
            <wp:docPr id="3" name="Рисунок 3" descr="атеросклероз-сосудов-лакун">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теросклероз-сосудов-лакун">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0921" cy="3021861"/>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Проводимость снижается, количество поступающего кислорода и питательных веществ оказывается недостаточным. Начинается отмирание тканей, которые недополучают полезных соединений.</w:t>
      </w:r>
    </w:p>
    <w:p w:rsid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Ишемический процесс развивается, в основном, на фоне атеросклероза: стойкого стеноза (сужения) или закупорки артерии холестериновыми бляшками, либо тромбами.</w:t>
      </w:r>
    </w:p>
    <w:p w:rsidR="003D4151" w:rsidRDefault="003D4151" w:rsidP="003D4151">
      <w:pPr>
        <w:spacing w:after="0"/>
        <w:ind w:firstLine="567"/>
        <w:rPr>
          <w:rFonts w:ascii="Times New Roman" w:eastAsia="Times New Roman" w:hAnsi="Times New Roman" w:cs="Times New Roman"/>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drawing>
          <wp:inline distT="0" distB="0" distL="0" distR="0" wp14:anchorId="27E2C587" wp14:editId="41C0A43C">
            <wp:extent cx="5769211" cy="4419600"/>
            <wp:effectExtent l="0" t="0" r="3175" b="0"/>
            <wp:docPr id="2" name="Рисунок 2" descr="ишемический-инсуль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шемический-инсульт">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542" cy="4422152"/>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Речь шла об ишемическом инсульте. Но существует и </w:t>
      </w:r>
      <w:hyperlink r:id="rId10" w:history="1">
        <w:proofErr w:type="gramStart"/>
        <w:r w:rsidRPr="003D4151">
          <w:rPr>
            <w:rStyle w:val="a3"/>
            <w:rFonts w:ascii="Times New Roman" w:eastAsia="Times New Roman" w:hAnsi="Times New Roman" w:cs="Times New Roman"/>
            <w:sz w:val="26"/>
            <w:szCs w:val="26"/>
            <w:lang w:eastAsia="ru-RU"/>
          </w:rPr>
          <w:t>геморрагический</w:t>
        </w:r>
        <w:proofErr w:type="gramEnd"/>
      </w:hyperlink>
      <w:r w:rsidRPr="003D4151">
        <w:rPr>
          <w:rFonts w:ascii="Times New Roman" w:eastAsia="Times New Roman" w:hAnsi="Times New Roman" w:cs="Times New Roman"/>
          <w:sz w:val="26"/>
          <w:szCs w:val="26"/>
          <w:lang w:eastAsia="ru-RU"/>
        </w:rPr>
        <w:t>, сопряженный с разрывом сосуда, излиянием крови и образованием гематомы.</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Причины не только в атеросклерозе. Чаще виновником оказывается артериальная гипертензия. Особенно в сочетаниях с другими диагнозами.</w:t>
      </w:r>
    </w:p>
    <w:p w:rsid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Переходящее нарушение кровообращения (ПНМК) или вторая форма патологического процесса. Так же называется </w:t>
      </w:r>
      <w:hyperlink r:id="rId11" w:history="1">
        <w:r w:rsidRPr="003D4151">
          <w:rPr>
            <w:rStyle w:val="a3"/>
            <w:rFonts w:ascii="Times New Roman" w:eastAsia="Times New Roman" w:hAnsi="Times New Roman" w:cs="Times New Roman"/>
            <w:sz w:val="26"/>
            <w:szCs w:val="26"/>
            <w:lang w:eastAsia="ru-RU"/>
          </w:rPr>
          <w:t>микроинсультом</w:t>
        </w:r>
      </w:hyperlink>
      <w:r w:rsidRPr="003D4151">
        <w:rPr>
          <w:rFonts w:ascii="Times New Roman" w:eastAsia="Times New Roman" w:hAnsi="Times New Roman" w:cs="Times New Roman"/>
          <w:sz w:val="26"/>
          <w:szCs w:val="26"/>
          <w:lang w:eastAsia="ru-RU"/>
        </w:rPr>
        <w:t>, что довольно условно.</w:t>
      </w:r>
    </w:p>
    <w:p w:rsidR="003D4151" w:rsidRPr="003D4151" w:rsidRDefault="003D4151" w:rsidP="003D4151">
      <w:pPr>
        <w:spacing w:after="0"/>
        <w:ind w:firstLine="567"/>
        <w:rPr>
          <w:rFonts w:ascii="Times New Roman" w:eastAsia="Times New Roman" w:hAnsi="Times New Roman" w:cs="Times New Roman"/>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lastRenderedPageBreak/>
        <w:drawing>
          <wp:inline distT="0" distB="0" distL="0" distR="0" wp14:anchorId="1669639F" wp14:editId="641F8BB9">
            <wp:extent cx="5565913" cy="3625794"/>
            <wp:effectExtent l="0" t="0" r="0" b="0"/>
            <wp:docPr id="4" name="Рисунок 4" descr="ишемическая-атака-ствол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шемическая-атака-ствола">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0144" cy="3628550"/>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Главное отличие — отсутствие органического поражения головного мозга, а значит и длительность расстройства минимальна. По окончании нет ни неврологического дефицита, ни прочих проблем с ЦНС.</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Потому пациент самостоятельно выходит из неотложного состояния, даже вне медицинской помощи (хотя и не всегда, возможна трансформация в полноценный инсульт).</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Механизм идентичен. Разница только в объеме нарушения кровотока. Оно не достигает критической отметки, потому организм еще в силах компенсировать расстройство и восстановить питание мозга.</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w:t>
      </w:r>
      <w:r w:rsidRPr="003D4151">
        <w:rPr>
          <w:rFonts w:ascii="Times New Roman" w:eastAsia="Times New Roman" w:hAnsi="Times New Roman" w:cs="Times New Roman"/>
          <w:sz w:val="26"/>
          <w:szCs w:val="26"/>
          <w:lang w:eastAsia="ru-RU"/>
        </w:rPr>
        <w:t>ретья форма — ХНМК</w:t>
      </w:r>
      <w:proofErr w:type="gramStart"/>
      <w:r w:rsidRPr="003D4151">
        <w:rPr>
          <w:rFonts w:ascii="Times New Roman" w:eastAsia="Times New Roman" w:hAnsi="Times New Roman" w:cs="Times New Roman"/>
          <w:sz w:val="26"/>
          <w:szCs w:val="26"/>
          <w:lang w:eastAsia="ru-RU"/>
        </w:rPr>
        <w:t xml:space="preserve"> .</w:t>
      </w:r>
      <w:proofErr w:type="gramEnd"/>
      <w:r w:rsidRPr="003D4151">
        <w:rPr>
          <w:rFonts w:ascii="Times New Roman" w:eastAsia="Times New Roman" w:hAnsi="Times New Roman" w:cs="Times New Roman"/>
          <w:sz w:val="26"/>
          <w:szCs w:val="26"/>
          <w:lang w:eastAsia="ru-RU"/>
        </w:rPr>
        <w:t xml:space="preserve"> Течет вяло, не имеет выраженных периодов обострений, но постоянно прогрессирует.</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Причины — атеросклероз, вертебробазилярная недостаточность, сердечнососудистые патологии (перенесенный инфаркт, ИБС и прочие), артериальная гипертензия, воспаление стенок сосудов, их рубцевание и многие другие варианты.</w:t>
      </w:r>
    </w:p>
    <w:p w:rsid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lastRenderedPageBreak/>
        <w:drawing>
          <wp:inline distT="0" distB="0" distL="0" distR="0" wp14:anchorId="2940248E" wp14:editId="1CC72817">
            <wp:extent cx="5453989" cy="5112688"/>
            <wp:effectExtent l="0" t="0" r="0" b="0"/>
            <wp:docPr id="5" name="Рисунок 5" descr="вертебробазилярная-недостаточность">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ертебробазилярная-недостаточность">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3910" cy="5112614"/>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Механизм тот же самый. Расстройство не острое, симптомы наслаиваются постепенно, в течение длительного времени. Рано или поздно патология заканчивается полноценным инсультом.</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Раньше возможно становление сосудистой деменции — психического расстройства, индуцированного слабоумия, которое трудно поддается лечению, если не устранить первопричину.</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Подобная классификация, по формам, используется докторами для раннего определения вида патологического процесса, разработки тактики диагностики, терапии, выдвижения предположений относительно прогнозов.</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Признаки расстройства примерно одинаковы во всех трех случаях. С незначительными отличиями, и поправкой на объем дефицита.</w:t>
      </w:r>
    </w:p>
    <w:p w:rsidR="003D4151" w:rsidRPr="003D4151" w:rsidRDefault="003D4151" w:rsidP="003D4151">
      <w:pPr>
        <w:spacing w:after="0"/>
        <w:ind w:firstLine="567"/>
        <w:rPr>
          <w:rFonts w:ascii="Times New Roman" w:eastAsia="Times New Roman" w:hAnsi="Times New Roman" w:cs="Times New Roman"/>
          <w:b/>
          <w:bCs/>
          <w:sz w:val="26"/>
          <w:szCs w:val="26"/>
          <w:lang w:eastAsia="ru-RU"/>
        </w:rPr>
      </w:pPr>
      <w:r w:rsidRPr="003D4151">
        <w:rPr>
          <w:rFonts w:ascii="Times New Roman" w:eastAsia="Times New Roman" w:hAnsi="Times New Roman" w:cs="Times New Roman"/>
          <w:b/>
          <w:bCs/>
          <w:sz w:val="26"/>
          <w:szCs w:val="26"/>
          <w:lang w:eastAsia="ru-RU"/>
        </w:rPr>
        <w:t>Переходящего нарушения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Микроинсульт дает типичную клиническую картину некроза церебральных структур. Возникают общемозговые и очаговые признаки.</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b/>
          <w:bCs/>
          <w:sz w:val="26"/>
          <w:szCs w:val="26"/>
          <w:lang w:eastAsia="ru-RU"/>
        </w:rPr>
        <w:t>Среди первых:</w:t>
      </w:r>
    </w:p>
    <w:p w:rsidR="003D4151" w:rsidRPr="003D4151" w:rsidRDefault="003D4151" w:rsidP="003D4151">
      <w:pPr>
        <w:numPr>
          <w:ilvl w:val="0"/>
          <w:numId w:val="1"/>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Головная боль. Начальные проявления неврологические. Дискомфорт выраженный, сильный. Локализация не всегда может быть определена. Это виски, затылочная область, темя встречаются наиболее часто.</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lastRenderedPageBreak/>
        <w:t>Нередко обнаруживается диффузный (разлитой) характер неприятного ощущения. Тип синдрома — тюкающий, стреляющий. Пульсирует в такт биению сердца.</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Интенсивность дискомфорта может быть крайне велика. Потому пациент принимает вынужденное лежачее положение, чтобы хоть как-то снизить силу боли.</w:t>
      </w:r>
    </w:p>
    <w:p w:rsidR="003D4151" w:rsidRPr="003D4151" w:rsidRDefault="003D4151" w:rsidP="003D4151">
      <w:pPr>
        <w:numPr>
          <w:ilvl w:val="0"/>
          <w:numId w:val="2"/>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 xml:space="preserve">Головокружение характерный признак нарушения мозгового кровообращения, также называется </w:t>
      </w:r>
      <w:proofErr w:type="spellStart"/>
      <w:r w:rsidRPr="003D4151">
        <w:rPr>
          <w:rFonts w:ascii="Times New Roman" w:eastAsia="Times New Roman" w:hAnsi="Times New Roman" w:cs="Times New Roman"/>
          <w:sz w:val="26"/>
          <w:szCs w:val="26"/>
          <w:lang w:eastAsia="ru-RU"/>
        </w:rPr>
        <w:t>вертиго</w:t>
      </w:r>
      <w:proofErr w:type="spellEnd"/>
      <w:r w:rsidRPr="003D4151">
        <w:rPr>
          <w:rFonts w:ascii="Times New Roman" w:eastAsia="Times New Roman" w:hAnsi="Times New Roman" w:cs="Times New Roman"/>
          <w:sz w:val="26"/>
          <w:szCs w:val="26"/>
          <w:lang w:eastAsia="ru-RU"/>
        </w:rPr>
        <w:t>. Сопровождается нарушением координации движений, ориентации в пространстве. Поражен вестибулярный аппарат.</w:t>
      </w:r>
    </w:p>
    <w:p w:rsidR="003D4151" w:rsidRPr="003D4151" w:rsidRDefault="003D4151" w:rsidP="003D4151">
      <w:pPr>
        <w:numPr>
          <w:ilvl w:val="0"/>
          <w:numId w:val="2"/>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Тошнота, рвота. Развиваются по причине нарушения трофики (питания) особых мозговых центров. Они ответственны за выведение токсинов из организма.</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В рамках отравления их стимулируют сами ядовитые вещества. А в этом случае возникает парадоксальная рефлекторная реакция. Рвота, как правило, однократная. Симптом не продолжается долго. Не более шестой части от всего острого состояния.</w:t>
      </w:r>
    </w:p>
    <w:p w:rsidR="003D4151" w:rsidRPr="003D4151" w:rsidRDefault="003D4151" w:rsidP="003D4151">
      <w:pPr>
        <w:numPr>
          <w:ilvl w:val="0"/>
          <w:numId w:val="3"/>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Потери сознания. Обмороки. Плохой признак, указывающий на существенное нарушение гемодинамики.</w:t>
      </w:r>
    </w:p>
    <w:p w:rsidR="003D4151" w:rsidRPr="003D4151" w:rsidRDefault="003D4151" w:rsidP="003D4151">
      <w:pPr>
        <w:numPr>
          <w:ilvl w:val="0"/>
          <w:numId w:val="3"/>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Мушки, туман в поле видимости. Также возможно двоение в глазах.</w:t>
      </w:r>
    </w:p>
    <w:p w:rsidR="003D4151" w:rsidRPr="003D4151" w:rsidRDefault="003D4151" w:rsidP="003D4151">
      <w:pPr>
        <w:numPr>
          <w:ilvl w:val="0"/>
          <w:numId w:val="3"/>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Мышечная слабость. Сопровождается невозможностью устоять на ногах. Приходится сесть или лечь, чтобы не упасть.</w:t>
      </w:r>
    </w:p>
    <w:p w:rsidR="003D4151" w:rsidRPr="003D4151" w:rsidRDefault="003D4151" w:rsidP="003D4151">
      <w:pPr>
        <w:numPr>
          <w:ilvl w:val="0"/>
          <w:numId w:val="3"/>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Парезы, параличи. Нарушения двигательной активности. Не всегда. Относятся скорее к очаговой симптоматике (при поражении лобной доли головного мозга).</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Классический, известный многим признак — перекос лица, встречаются не всегда, что может направить окружающих на ложный путь и не позволит среагировать.</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 xml:space="preserve">Ключевые отличия переходящего нарушения мозгового кровообращения от </w:t>
      </w:r>
      <w:proofErr w:type="gramStart"/>
      <w:r w:rsidRPr="003D4151">
        <w:rPr>
          <w:rFonts w:ascii="Times New Roman" w:eastAsia="Times New Roman" w:hAnsi="Times New Roman" w:cs="Times New Roman"/>
          <w:sz w:val="26"/>
          <w:szCs w:val="26"/>
          <w:lang w:eastAsia="ru-RU"/>
        </w:rPr>
        <w:t>острой</w:t>
      </w:r>
      <w:proofErr w:type="gramEnd"/>
      <w:r w:rsidRPr="003D4151">
        <w:rPr>
          <w:rFonts w:ascii="Times New Roman" w:eastAsia="Times New Roman" w:hAnsi="Times New Roman" w:cs="Times New Roman"/>
          <w:sz w:val="26"/>
          <w:szCs w:val="26"/>
          <w:lang w:eastAsia="ru-RU"/>
        </w:rPr>
        <w:t xml:space="preserve"> и хронической — временный характер состояния и его выраженная острота.</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Обычная продолжительность ПНМК составляет 1-12 часов. Заканчивается полным регрессом клинической картины. Все возвращается на круги своя.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В то же время, провести дифференциальная диагностику, отграничить преходящее расстройство церебрального кровотока от полноценного некроза может только врач. И то не сразу.</w:t>
      </w:r>
    </w:p>
    <w:p w:rsidR="003D4151" w:rsidRPr="003D4151" w:rsidRDefault="003D4151" w:rsidP="003D4151">
      <w:pPr>
        <w:spacing w:after="0"/>
        <w:ind w:firstLine="567"/>
        <w:rPr>
          <w:rFonts w:ascii="Times New Roman" w:eastAsia="Times New Roman" w:hAnsi="Times New Roman" w:cs="Times New Roman"/>
          <w:b/>
          <w:bCs/>
          <w:sz w:val="26"/>
          <w:szCs w:val="26"/>
          <w:lang w:eastAsia="ru-RU"/>
        </w:rPr>
      </w:pPr>
      <w:r w:rsidRPr="003D4151">
        <w:rPr>
          <w:rFonts w:ascii="Times New Roman" w:eastAsia="Times New Roman" w:hAnsi="Times New Roman" w:cs="Times New Roman"/>
          <w:b/>
          <w:bCs/>
          <w:sz w:val="26"/>
          <w:szCs w:val="26"/>
          <w:lang w:eastAsia="ru-RU"/>
        </w:rPr>
        <w:t>Очаговые симптомы</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Зависят от конкретного участка головного мозга, лишенного питания.</w:t>
      </w:r>
    </w:p>
    <w:p w:rsidR="003D4151" w:rsidRPr="003D4151" w:rsidRDefault="003D4151" w:rsidP="003D4151">
      <w:pPr>
        <w:numPr>
          <w:ilvl w:val="0"/>
          <w:numId w:val="4"/>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Затылочная доля.</w:t>
      </w:r>
    </w:p>
    <w:p w:rsid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lastRenderedPageBreak/>
        <w:drawing>
          <wp:inline distT="0" distB="0" distL="0" distR="0" wp14:anchorId="1F59BF4B" wp14:editId="510C57EB">
            <wp:extent cx="4057650" cy="3365370"/>
            <wp:effectExtent l="0" t="0" r="0" b="6985"/>
            <wp:docPr id="16" name="Рисунок 16" descr="затылочная-доля">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атылочная-доля">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57650" cy="3365370"/>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 xml:space="preserve">Зрительные отклонения. Вплоть до полной слепоты. Также встречаются </w:t>
      </w:r>
      <w:proofErr w:type="spellStart"/>
      <w:r w:rsidRPr="003D4151">
        <w:rPr>
          <w:rFonts w:ascii="Times New Roman" w:eastAsia="Times New Roman" w:hAnsi="Times New Roman" w:cs="Times New Roman"/>
          <w:sz w:val="26"/>
          <w:szCs w:val="26"/>
          <w:lang w:eastAsia="ru-RU"/>
        </w:rPr>
        <w:t>фотопсии</w:t>
      </w:r>
      <w:proofErr w:type="spellEnd"/>
      <w:r w:rsidRPr="003D4151">
        <w:rPr>
          <w:rFonts w:ascii="Times New Roman" w:eastAsia="Times New Roman" w:hAnsi="Times New Roman" w:cs="Times New Roman"/>
          <w:sz w:val="26"/>
          <w:szCs w:val="26"/>
          <w:lang w:eastAsia="ru-RU"/>
        </w:rPr>
        <w:t xml:space="preserve"> (вспышки молний в форме точек, линий, геометрических фигур), простейшие зрительные галлюцинации, </w:t>
      </w:r>
      <w:proofErr w:type="spellStart"/>
      <w:r w:rsidRPr="003D4151">
        <w:rPr>
          <w:rFonts w:ascii="Times New Roman" w:eastAsia="Times New Roman" w:hAnsi="Times New Roman" w:cs="Times New Roman"/>
          <w:sz w:val="26"/>
          <w:szCs w:val="26"/>
          <w:lang w:eastAsia="ru-RU"/>
        </w:rPr>
        <w:t>метаморфопсии</w:t>
      </w:r>
      <w:proofErr w:type="spellEnd"/>
      <w:r w:rsidRPr="003D4151">
        <w:rPr>
          <w:rFonts w:ascii="Times New Roman" w:eastAsia="Times New Roman" w:hAnsi="Times New Roman" w:cs="Times New Roman"/>
          <w:sz w:val="26"/>
          <w:szCs w:val="26"/>
          <w:lang w:eastAsia="ru-RU"/>
        </w:rPr>
        <w:t xml:space="preserve"> (невозможность определить размеры предметов, расстояние до них), туман, двоение в поле видимости. Выпадение части зрения (скотомы).</w:t>
      </w:r>
    </w:p>
    <w:p w:rsidR="003D4151" w:rsidRPr="003D4151" w:rsidRDefault="003D4151" w:rsidP="003D4151">
      <w:pPr>
        <w:numPr>
          <w:ilvl w:val="0"/>
          <w:numId w:val="5"/>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Лобная доля.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drawing>
          <wp:inline distT="0" distB="0" distL="0" distR="0" wp14:anchorId="6195AAA3" wp14:editId="45C00801">
            <wp:extent cx="4410075" cy="3143250"/>
            <wp:effectExtent l="0" t="0" r="9525" b="0"/>
            <wp:docPr id="15" name="Рисунок 15" descr="лобная-доля">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лобная-доля">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08506" cy="3142132"/>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Сопровождается нарушениями поведения, двигательной активности (параличи, парезы), возможно возвращение в детство (стремительный регресс личности).</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Обнаруживаются сильные эпилептические парциальные припадки с тонико-клоническими судорогами (охватывают все мышцы тела разом).</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Интеллектуальная активность также снижается до критических значений. Человек не может нормально мыслить, тем более выполнять действия, требующие напряжения.</w:t>
      </w:r>
    </w:p>
    <w:p w:rsidR="003D4151" w:rsidRPr="003D4151" w:rsidRDefault="003D4151" w:rsidP="003D4151">
      <w:pPr>
        <w:numPr>
          <w:ilvl w:val="0"/>
          <w:numId w:val="6"/>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lastRenderedPageBreak/>
        <w:t>Теменная доля.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drawing>
          <wp:inline distT="0" distB="0" distL="0" distR="0" wp14:anchorId="72FFF191" wp14:editId="5FE33465">
            <wp:extent cx="4150417" cy="4030371"/>
            <wp:effectExtent l="0" t="0" r="2540" b="8255"/>
            <wp:docPr id="14" name="Рисунок 14" descr="теменная-доля">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теменная-доля">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48940" cy="4028937"/>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Нарушаются тактильные функции. Человек утрачивает возможность распознавать предметы на ощупь, чувствует галлюцинации физического рода (прикосновения, копошения под кожей).</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Также утрачивается возможность читать, писать, выполнять простейшие арифметические действия.</w:t>
      </w:r>
    </w:p>
    <w:p w:rsidR="003D4151" w:rsidRDefault="003D4151" w:rsidP="003D4151">
      <w:pPr>
        <w:numPr>
          <w:ilvl w:val="0"/>
          <w:numId w:val="7"/>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Височная доля.</w:t>
      </w:r>
    </w:p>
    <w:p w:rsidR="00742BC5" w:rsidRPr="003D4151" w:rsidRDefault="00742BC5" w:rsidP="00742BC5">
      <w:pPr>
        <w:spacing w:after="0"/>
        <w:ind w:left="720"/>
        <w:rPr>
          <w:rFonts w:ascii="Times New Roman" w:eastAsia="Times New Roman" w:hAnsi="Times New Roman" w:cs="Times New Roman"/>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drawing>
          <wp:inline distT="0" distB="0" distL="0" distR="0" wp14:anchorId="2A5DF61D" wp14:editId="71B76DD4">
            <wp:extent cx="4424851" cy="3257550"/>
            <wp:effectExtent l="0" t="0" r="0" b="0"/>
            <wp:docPr id="13" name="Рисунок 13" descr="височная-доля">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исочная-доля">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9095" cy="3268036"/>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lastRenderedPageBreak/>
        <w:t>Проявления в основном слуховые. Шум в ушах, голоса (псевдогаллюцинации), утрата слуха, невозможность понимать речь на родном языке, потеря сознания, эпилептические припадки.</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Встречается афазия — расстройство речи.</w:t>
      </w:r>
    </w:p>
    <w:p w:rsidR="003D4151" w:rsidRDefault="003D4151" w:rsidP="003D4151">
      <w:pPr>
        <w:numPr>
          <w:ilvl w:val="0"/>
          <w:numId w:val="8"/>
        </w:numPr>
        <w:spacing w:after="0"/>
        <w:rPr>
          <w:rFonts w:ascii="Times New Roman" w:eastAsia="Times New Roman" w:hAnsi="Times New Roman" w:cs="Times New Roman"/>
          <w:sz w:val="26"/>
          <w:szCs w:val="26"/>
          <w:lang w:eastAsia="ru-RU"/>
        </w:rPr>
      </w:pPr>
      <w:proofErr w:type="spellStart"/>
      <w:r w:rsidRPr="003D4151">
        <w:rPr>
          <w:rFonts w:ascii="Times New Roman" w:eastAsia="Times New Roman" w:hAnsi="Times New Roman" w:cs="Times New Roman"/>
          <w:sz w:val="26"/>
          <w:szCs w:val="26"/>
          <w:lang w:eastAsia="ru-RU"/>
        </w:rPr>
        <w:t>Лимбическая</w:t>
      </w:r>
      <w:proofErr w:type="spellEnd"/>
      <w:r w:rsidRPr="003D4151">
        <w:rPr>
          <w:rFonts w:ascii="Times New Roman" w:eastAsia="Times New Roman" w:hAnsi="Times New Roman" w:cs="Times New Roman"/>
          <w:sz w:val="26"/>
          <w:szCs w:val="26"/>
          <w:lang w:eastAsia="ru-RU"/>
        </w:rPr>
        <w:t xml:space="preserve"> система.</w:t>
      </w:r>
    </w:p>
    <w:p w:rsidR="003D4151" w:rsidRPr="003D4151" w:rsidRDefault="003D4151" w:rsidP="003D4151">
      <w:pPr>
        <w:spacing w:after="0"/>
        <w:ind w:left="720"/>
        <w:rPr>
          <w:rFonts w:ascii="Times New Roman" w:eastAsia="Times New Roman" w:hAnsi="Times New Roman" w:cs="Times New Roman"/>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drawing>
          <wp:inline distT="0" distB="0" distL="0" distR="0" wp14:anchorId="24FD602B" wp14:editId="275F18BB">
            <wp:extent cx="5524084" cy="3933825"/>
            <wp:effectExtent l="0" t="0" r="635" b="0"/>
            <wp:docPr id="12" name="Рисунок 12" descr="лимбическая-система">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лимбическая-система">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26233" cy="3935356"/>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Страдают способности к обучению, полностью утрачивается обоняние. Но это временное нарушение. Первый симптом человек не успевает заметить в силу краткосрочности дисфункции.</w:t>
      </w:r>
    </w:p>
    <w:p w:rsidR="003D4151" w:rsidRPr="003D4151" w:rsidRDefault="003D4151" w:rsidP="003D4151">
      <w:pPr>
        <w:numPr>
          <w:ilvl w:val="0"/>
          <w:numId w:val="9"/>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Экстрапирамидная система (мозжечок).</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drawing>
          <wp:inline distT="0" distB="0" distL="0" distR="0" wp14:anchorId="06447FE0" wp14:editId="0CEA61DC">
            <wp:extent cx="3162300" cy="2838450"/>
            <wp:effectExtent l="0" t="0" r="0" b="0"/>
            <wp:docPr id="11" name="Рисунок 11" descr="мозжечок">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мозжечок">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2722" cy="2838829"/>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lastRenderedPageBreak/>
        <w:t xml:space="preserve">Отвечает за координацию, произвольные движения, нормальную ориентацию в пространстве. Симптомы нарушения мозгового кровообращения мозжечка — нистагм (вращения глазных яблок вправо-влево), </w:t>
      </w:r>
      <w:proofErr w:type="spellStart"/>
      <w:r w:rsidRPr="003D4151">
        <w:rPr>
          <w:rFonts w:ascii="Times New Roman" w:eastAsia="Times New Roman" w:hAnsi="Times New Roman" w:cs="Times New Roman"/>
          <w:sz w:val="26"/>
          <w:szCs w:val="26"/>
          <w:lang w:eastAsia="ru-RU"/>
        </w:rPr>
        <w:t>вертиго</w:t>
      </w:r>
      <w:proofErr w:type="spellEnd"/>
      <w:r w:rsidRPr="003D4151">
        <w:rPr>
          <w:rFonts w:ascii="Times New Roman" w:eastAsia="Times New Roman" w:hAnsi="Times New Roman" w:cs="Times New Roman"/>
          <w:sz w:val="26"/>
          <w:szCs w:val="26"/>
          <w:lang w:eastAsia="ru-RU"/>
        </w:rPr>
        <w:t>, мышечная слабость.</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Пациент не может пройти по прямой линии. Нарушаются базовые рефлексы (обнаруживается в рамках рутинного неврологического исследования).</w:t>
      </w:r>
    </w:p>
    <w:p w:rsidR="003D4151" w:rsidRPr="003D4151" w:rsidRDefault="003D4151" w:rsidP="003D4151">
      <w:pPr>
        <w:numPr>
          <w:ilvl w:val="0"/>
          <w:numId w:val="10"/>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Ствол головного мозга. Единственный случай, когда преходящее нарушение кровообращения может привести к смерти пациента. Здесь расположены жизненно важные центры.</w:t>
      </w:r>
    </w:p>
    <w:p w:rsidR="003D4151" w:rsidRPr="003D4151" w:rsidRDefault="003D4151" w:rsidP="003D4151">
      <w:pPr>
        <w:spacing w:after="0"/>
        <w:ind w:firstLine="567"/>
        <w:rPr>
          <w:rFonts w:ascii="Times New Roman" w:eastAsia="Times New Roman" w:hAnsi="Times New Roman" w:cs="Times New Roman"/>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Возникают расстройства дыхания, сердечной деятельности, температуры тела (бесконтрольные скачки показателя в пределах 41 градуса и даже выше).</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Вероятны моторные расстройства, речевая дисфункция. Пациентов необходимо срочно переместить в стационарные условия.</w:t>
      </w:r>
    </w:p>
    <w:p w:rsidR="003D4151" w:rsidRPr="003D4151" w:rsidRDefault="003D4151" w:rsidP="003D4151">
      <w:pPr>
        <w:spacing w:after="0"/>
        <w:ind w:firstLine="567"/>
        <w:rPr>
          <w:rFonts w:ascii="Times New Roman" w:eastAsia="Times New Roman" w:hAnsi="Times New Roman" w:cs="Times New Roman"/>
          <w:b/>
          <w:bCs/>
          <w:sz w:val="26"/>
          <w:szCs w:val="26"/>
          <w:lang w:eastAsia="ru-RU"/>
        </w:rPr>
      </w:pPr>
      <w:r w:rsidRPr="003D4151">
        <w:rPr>
          <w:rFonts w:ascii="Times New Roman" w:eastAsia="Times New Roman" w:hAnsi="Times New Roman" w:cs="Times New Roman"/>
          <w:b/>
          <w:bCs/>
          <w:sz w:val="26"/>
          <w:szCs w:val="26"/>
          <w:lang w:eastAsia="ru-RU"/>
        </w:rPr>
        <w:t>Признаки острого нарушения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НМК острого типа сопровождается психическими, неврологическими расстройствами. Начальные признаки идентичны, но развиваются в течение считанных минут.</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Клиническая картина полностью совпадает (с учетом локализации ишемического или геморрагического очага).</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Ключевое отличие — стойкость нарушений. Они не проходят сами. По окончании деструктивного процесса остается неврологический дефицит. Какого рода — зависит опять же от расположения нарушения.</w:t>
      </w:r>
    </w:p>
    <w:p w:rsidR="003D4151" w:rsidRPr="003D4151" w:rsidRDefault="003D4151" w:rsidP="003D4151">
      <w:pPr>
        <w:spacing w:after="0"/>
        <w:ind w:firstLine="567"/>
        <w:rPr>
          <w:rFonts w:ascii="Times New Roman" w:eastAsia="Times New Roman" w:hAnsi="Times New Roman" w:cs="Times New Roman"/>
          <w:b/>
          <w:bCs/>
          <w:sz w:val="26"/>
          <w:szCs w:val="26"/>
          <w:lang w:eastAsia="ru-RU"/>
        </w:rPr>
      </w:pPr>
      <w:r w:rsidRPr="003D4151">
        <w:rPr>
          <w:rFonts w:ascii="Times New Roman" w:eastAsia="Times New Roman" w:hAnsi="Times New Roman" w:cs="Times New Roman"/>
          <w:b/>
          <w:bCs/>
          <w:sz w:val="26"/>
          <w:szCs w:val="26"/>
          <w:lang w:eastAsia="ru-RU"/>
        </w:rPr>
        <w:t>Проявления хронического НМК</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Вялотекущая разновидность </w:t>
      </w:r>
      <w:hyperlink r:id="rId28" w:history="1">
        <w:r w:rsidRPr="003D4151">
          <w:rPr>
            <w:rStyle w:val="a3"/>
            <w:rFonts w:ascii="Times New Roman" w:eastAsia="Times New Roman" w:hAnsi="Times New Roman" w:cs="Times New Roman"/>
            <w:sz w:val="26"/>
            <w:szCs w:val="26"/>
            <w:lang w:eastAsia="ru-RU"/>
          </w:rPr>
          <w:t>цереброваскулярной недостаточности</w:t>
        </w:r>
      </w:hyperlink>
      <w:r w:rsidRPr="003D4151">
        <w:rPr>
          <w:rFonts w:ascii="Times New Roman" w:eastAsia="Times New Roman" w:hAnsi="Times New Roman" w:cs="Times New Roman"/>
          <w:sz w:val="26"/>
          <w:szCs w:val="26"/>
          <w:lang w:eastAsia="ru-RU"/>
        </w:rPr>
        <w:t> не провоцирует выраженных очаговых симптомов.</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ХНМК дает слабую клинику, не позволяет своевременно обнаружить патологический процесс. В 70% случаев пациент не успевает среагировать (статистика по России и государствам бывшего Союза).</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В более развитых странах процент едва ли превышает 15%, что обусловлено качественно программой раннего скрининга и высокой медицинской культурой населения.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Хроническое нарушение кровообращения первой степени сопровождается такими симптомами:</w:t>
      </w:r>
    </w:p>
    <w:p w:rsidR="003D4151" w:rsidRPr="003D4151" w:rsidRDefault="003D4151" w:rsidP="003D4151">
      <w:pPr>
        <w:numPr>
          <w:ilvl w:val="0"/>
          <w:numId w:val="11"/>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 xml:space="preserve">Головные боли. Регулярные, но не постоянные. </w:t>
      </w:r>
      <w:proofErr w:type="gramStart"/>
      <w:r w:rsidRPr="003D4151">
        <w:rPr>
          <w:rFonts w:ascii="Times New Roman" w:eastAsia="Times New Roman" w:hAnsi="Times New Roman" w:cs="Times New Roman"/>
          <w:sz w:val="26"/>
          <w:szCs w:val="26"/>
          <w:lang w:eastAsia="ru-RU"/>
        </w:rPr>
        <w:t>Средние по интенсивности.</w:t>
      </w:r>
      <w:proofErr w:type="gramEnd"/>
      <w:r w:rsidRPr="003D4151">
        <w:rPr>
          <w:rFonts w:ascii="Times New Roman" w:eastAsia="Times New Roman" w:hAnsi="Times New Roman" w:cs="Times New Roman"/>
          <w:sz w:val="26"/>
          <w:szCs w:val="26"/>
          <w:lang w:eastAsia="ru-RU"/>
        </w:rPr>
        <w:t xml:space="preserve"> Усиливаются после ночного отдыха, длительного нахождения в одном, часто неудобном положении, физической активности.</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Пациенты не ассоциируют дискомфорт с нарушением гемодинамики, что ставит крест на ранней диагностике.</w:t>
      </w:r>
    </w:p>
    <w:p w:rsidR="003D4151" w:rsidRPr="003D4151" w:rsidRDefault="003D4151" w:rsidP="003D4151">
      <w:pPr>
        <w:numPr>
          <w:ilvl w:val="0"/>
          <w:numId w:val="12"/>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 xml:space="preserve">Головокружение. </w:t>
      </w:r>
      <w:proofErr w:type="spellStart"/>
      <w:r w:rsidRPr="003D4151">
        <w:rPr>
          <w:rFonts w:ascii="Times New Roman" w:eastAsia="Times New Roman" w:hAnsi="Times New Roman" w:cs="Times New Roman"/>
          <w:sz w:val="26"/>
          <w:szCs w:val="26"/>
          <w:lang w:eastAsia="ru-RU"/>
        </w:rPr>
        <w:t>Вертиго</w:t>
      </w:r>
      <w:proofErr w:type="spellEnd"/>
      <w:r w:rsidRPr="003D4151">
        <w:rPr>
          <w:rFonts w:ascii="Times New Roman" w:eastAsia="Times New Roman" w:hAnsi="Times New Roman" w:cs="Times New Roman"/>
          <w:sz w:val="26"/>
          <w:szCs w:val="26"/>
          <w:lang w:eastAsia="ru-RU"/>
        </w:rPr>
        <w:t xml:space="preserve">. Также временное, приступообразное. </w:t>
      </w:r>
      <w:proofErr w:type="gramStart"/>
      <w:r w:rsidRPr="003D4151">
        <w:rPr>
          <w:rFonts w:ascii="Times New Roman" w:eastAsia="Times New Roman" w:hAnsi="Times New Roman" w:cs="Times New Roman"/>
          <w:sz w:val="26"/>
          <w:szCs w:val="26"/>
          <w:lang w:eastAsia="ru-RU"/>
        </w:rPr>
        <w:t>Незначительное</w:t>
      </w:r>
      <w:proofErr w:type="gramEnd"/>
      <w:r w:rsidRPr="003D4151">
        <w:rPr>
          <w:rFonts w:ascii="Times New Roman" w:eastAsia="Times New Roman" w:hAnsi="Times New Roman" w:cs="Times New Roman"/>
          <w:sz w:val="26"/>
          <w:szCs w:val="26"/>
          <w:lang w:eastAsia="ru-RU"/>
        </w:rPr>
        <w:t xml:space="preserve"> по силе.</w:t>
      </w:r>
    </w:p>
    <w:p w:rsidR="003D4151" w:rsidRPr="003D4151" w:rsidRDefault="003D4151" w:rsidP="003D4151">
      <w:pPr>
        <w:numPr>
          <w:ilvl w:val="0"/>
          <w:numId w:val="12"/>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 xml:space="preserve">Слабость, усталость, постоянная разбитость. Поскольку мозг недополучают питательных веществ, организм стремится компенсировать функции. Переводит </w:t>
      </w:r>
      <w:r w:rsidRPr="003D4151">
        <w:rPr>
          <w:rFonts w:ascii="Times New Roman" w:eastAsia="Times New Roman" w:hAnsi="Times New Roman" w:cs="Times New Roman"/>
          <w:sz w:val="26"/>
          <w:szCs w:val="26"/>
          <w:lang w:eastAsia="ru-RU"/>
        </w:rPr>
        <w:lastRenderedPageBreak/>
        <w:t>тело в «ждущий» режим. Поскольку церебральные структуры потребляют наибольшее число энергии.</w:t>
      </w:r>
    </w:p>
    <w:p w:rsidR="003D4151" w:rsidRPr="003D4151" w:rsidRDefault="003D4151" w:rsidP="003D4151">
      <w:pPr>
        <w:numPr>
          <w:ilvl w:val="0"/>
          <w:numId w:val="12"/>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Бессонница. Частые пробуждения ночью, после формально хорошего засыпания. Приводит к усугублению прочих симптомов, нарушениям самочувствия.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Иные признаки встречаются много реже. Потому именно этот комплекс оценивается в первую очередь.</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На 2 степени ХНМК добавляется еще один признак — потери сознания и обмороки. Возможны шаткость походки, тремор (дрожь в конечностях, подбородке).</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Третья степень ХНМК сопровождается критическим нарушением интеллектуальной деятельности. Возникает полная деградация личности и раннее слабоумие.</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Диагностировать патологический процесс нетрудно, если вовремя обратиться к врачу.</w:t>
      </w:r>
    </w:p>
    <w:p w:rsidR="003D4151" w:rsidRPr="003D4151" w:rsidRDefault="003D4151" w:rsidP="003D4151">
      <w:pPr>
        <w:spacing w:after="0"/>
        <w:ind w:firstLine="567"/>
        <w:rPr>
          <w:rFonts w:ascii="Times New Roman" w:eastAsia="Times New Roman" w:hAnsi="Times New Roman" w:cs="Times New Roman"/>
          <w:b/>
          <w:bCs/>
          <w:sz w:val="26"/>
          <w:szCs w:val="26"/>
          <w:lang w:eastAsia="ru-RU"/>
        </w:rPr>
      </w:pPr>
      <w:r w:rsidRPr="003D4151">
        <w:rPr>
          <w:rFonts w:ascii="Times New Roman" w:eastAsia="Times New Roman" w:hAnsi="Times New Roman" w:cs="Times New Roman"/>
          <w:b/>
          <w:bCs/>
          <w:sz w:val="26"/>
          <w:szCs w:val="26"/>
          <w:lang w:eastAsia="ru-RU"/>
        </w:rPr>
        <w:t>Причины развития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Факторы частично были названы. Плохое кровообращение обусловлено артериальной гипертензией и атеросклерозом.</w:t>
      </w:r>
    </w:p>
    <w:p w:rsid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Это два наиболее распространенных момента. В сочетании они приводят к стремительному росту риски инсульта.</w:t>
      </w:r>
    </w:p>
    <w:p w:rsidR="003D4151" w:rsidRPr="003D4151" w:rsidRDefault="003D4151" w:rsidP="003D4151">
      <w:pPr>
        <w:spacing w:after="0"/>
        <w:ind w:firstLine="567"/>
        <w:rPr>
          <w:rFonts w:ascii="Times New Roman" w:eastAsia="Times New Roman" w:hAnsi="Times New Roman" w:cs="Times New Roman"/>
          <w:sz w:val="26"/>
          <w:szCs w:val="26"/>
          <w:lang w:eastAsia="ru-RU"/>
        </w:rPr>
      </w:pPr>
    </w:p>
    <w:p w:rsid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drawing>
          <wp:inline distT="0" distB="0" distL="0" distR="0" wp14:anchorId="00B882A4" wp14:editId="41788028">
            <wp:extent cx="3914775" cy="3660268"/>
            <wp:effectExtent l="0" t="0" r="0" b="0"/>
            <wp:docPr id="9" name="Рисунок 9" descr="атеросклероз-сонной-артерии">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атеросклероз-сонной-артерии">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16080" cy="3661488"/>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p>
    <w:p w:rsidR="003D4151" w:rsidRDefault="003D4151" w:rsidP="003D4151">
      <w:pPr>
        <w:spacing w:after="0"/>
        <w:ind w:firstLine="567"/>
        <w:rPr>
          <w:rFonts w:ascii="Times New Roman" w:eastAsia="Times New Roman" w:hAnsi="Times New Roman" w:cs="Times New Roman"/>
          <w:sz w:val="26"/>
          <w:szCs w:val="26"/>
          <w:lang w:eastAsia="ru-RU"/>
        </w:rPr>
      </w:pPr>
      <w:proofErr w:type="gramStart"/>
      <w:r w:rsidRPr="003D4151">
        <w:rPr>
          <w:rFonts w:ascii="Times New Roman" w:eastAsia="Times New Roman" w:hAnsi="Times New Roman" w:cs="Times New Roman"/>
          <w:sz w:val="26"/>
          <w:szCs w:val="26"/>
          <w:lang w:eastAsia="ru-RU"/>
        </w:rPr>
        <w:t xml:space="preserve">Редкие причины — </w:t>
      </w:r>
      <w:proofErr w:type="spellStart"/>
      <w:r w:rsidRPr="003D4151">
        <w:rPr>
          <w:rFonts w:ascii="Times New Roman" w:eastAsia="Times New Roman" w:hAnsi="Times New Roman" w:cs="Times New Roman"/>
          <w:sz w:val="26"/>
          <w:szCs w:val="26"/>
          <w:lang w:eastAsia="ru-RU"/>
        </w:rPr>
        <w:t>мальформации</w:t>
      </w:r>
      <w:proofErr w:type="spellEnd"/>
      <w:r w:rsidRPr="003D4151">
        <w:rPr>
          <w:rFonts w:ascii="Times New Roman" w:eastAsia="Times New Roman" w:hAnsi="Times New Roman" w:cs="Times New Roman"/>
          <w:sz w:val="26"/>
          <w:szCs w:val="26"/>
          <w:lang w:eastAsia="ru-RU"/>
        </w:rPr>
        <w:t>, аневризмы, врожденные аномалии сосудистых структур головного мозга, опухоли, патологии сердца (</w:t>
      </w:r>
      <w:hyperlink r:id="rId31" w:history="1">
        <w:r w:rsidRPr="003D4151">
          <w:rPr>
            <w:rStyle w:val="a3"/>
            <w:rFonts w:ascii="Times New Roman" w:eastAsia="Times New Roman" w:hAnsi="Times New Roman" w:cs="Times New Roman"/>
            <w:sz w:val="26"/>
            <w:szCs w:val="26"/>
            <w:lang w:eastAsia="ru-RU"/>
          </w:rPr>
          <w:t>ИБС</w:t>
        </w:r>
      </w:hyperlink>
      <w:r w:rsidRPr="003D4151">
        <w:rPr>
          <w:rFonts w:ascii="Times New Roman" w:eastAsia="Times New Roman" w:hAnsi="Times New Roman" w:cs="Times New Roman"/>
          <w:sz w:val="26"/>
          <w:szCs w:val="26"/>
          <w:lang w:eastAsia="ru-RU"/>
        </w:rPr>
        <w:t>, пороки, перенесенный инфаркт, </w:t>
      </w:r>
      <w:hyperlink r:id="rId32" w:history="1">
        <w:r w:rsidRPr="003D4151">
          <w:rPr>
            <w:rStyle w:val="a3"/>
            <w:rFonts w:ascii="Times New Roman" w:eastAsia="Times New Roman" w:hAnsi="Times New Roman" w:cs="Times New Roman"/>
            <w:sz w:val="26"/>
            <w:szCs w:val="26"/>
            <w:lang w:eastAsia="ru-RU"/>
          </w:rPr>
          <w:t>коронарная недостаточность</w:t>
        </w:r>
      </w:hyperlink>
      <w:r w:rsidRPr="003D4151">
        <w:rPr>
          <w:rFonts w:ascii="Times New Roman" w:eastAsia="Times New Roman" w:hAnsi="Times New Roman" w:cs="Times New Roman"/>
          <w:sz w:val="26"/>
          <w:szCs w:val="26"/>
          <w:lang w:eastAsia="ru-RU"/>
        </w:rPr>
        <w:t>), тромбы.</w:t>
      </w:r>
      <w:proofErr w:type="gramEnd"/>
    </w:p>
    <w:p w:rsidR="003D4151" w:rsidRPr="003D4151" w:rsidRDefault="003D4151" w:rsidP="003D4151">
      <w:pPr>
        <w:spacing w:after="0"/>
        <w:ind w:firstLine="567"/>
        <w:rPr>
          <w:rFonts w:ascii="Times New Roman" w:eastAsia="Times New Roman" w:hAnsi="Times New Roman" w:cs="Times New Roman"/>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lastRenderedPageBreak/>
        <w:drawing>
          <wp:inline distT="0" distB="0" distL="0" distR="0" wp14:anchorId="46D94950" wp14:editId="18DE4BA5">
            <wp:extent cx="4876800" cy="2857709"/>
            <wp:effectExtent l="0" t="0" r="0" b="0"/>
            <wp:docPr id="8" name="Рисунок 8" descr="аневризма-сосудов-мозга">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аневризма-сосудов-мозга">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84380" cy="2862150"/>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Причины определяются в обязательном порядке. Без выявления этиологии нет возможности назначить качественное лечение.</w:t>
      </w:r>
    </w:p>
    <w:p w:rsidR="003D4151" w:rsidRPr="003D4151" w:rsidRDefault="003D4151" w:rsidP="003D4151">
      <w:pPr>
        <w:spacing w:after="0"/>
        <w:ind w:firstLine="567"/>
        <w:rPr>
          <w:rFonts w:ascii="Times New Roman" w:eastAsia="Times New Roman" w:hAnsi="Times New Roman" w:cs="Times New Roman"/>
          <w:b/>
          <w:bCs/>
          <w:sz w:val="26"/>
          <w:szCs w:val="26"/>
          <w:lang w:eastAsia="ru-RU"/>
        </w:rPr>
      </w:pPr>
      <w:r w:rsidRPr="003D4151">
        <w:rPr>
          <w:rFonts w:ascii="Times New Roman" w:eastAsia="Times New Roman" w:hAnsi="Times New Roman" w:cs="Times New Roman"/>
          <w:b/>
          <w:bCs/>
          <w:sz w:val="26"/>
          <w:szCs w:val="26"/>
          <w:lang w:eastAsia="ru-RU"/>
        </w:rPr>
        <w:t>Что нужно обследовать</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Проводится в стационарных условиях, не считая легких форм на начальной стадии. Действовать нужно быстро. Профильный специалист — невролог.</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b/>
          <w:bCs/>
          <w:sz w:val="26"/>
          <w:szCs w:val="26"/>
          <w:lang w:eastAsia="ru-RU"/>
        </w:rPr>
        <w:t>Перечень мероприятий:</w:t>
      </w:r>
    </w:p>
    <w:p w:rsidR="003D4151" w:rsidRPr="003D4151" w:rsidRDefault="003D4151" w:rsidP="003D4151">
      <w:pPr>
        <w:numPr>
          <w:ilvl w:val="0"/>
          <w:numId w:val="13"/>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Устный опрос больного для объективизации симптомов. Вытаскивая их на поверхность, доктор имеет возможность составить клиническую картину и выдвинуть гипотезы относительно процесса и его происхождения</w:t>
      </w:r>
    </w:p>
    <w:p w:rsidR="003D4151" w:rsidRPr="003D4151" w:rsidRDefault="003D4151" w:rsidP="003D4151">
      <w:pPr>
        <w:numPr>
          <w:ilvl w:val="0"/>
          <w:numId w:val="13"/>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Сбор анамнеза. Перенесенные и текущие патологии, образ жизни, привычки и многое другое. Это важный момент, потому как без него определить, что могло стать толчком к развитию заболевания сложно или невозможно.</w:t>
      </w:r>
    </w:p>
    <w:p w:rsidR="003D4151" w:rsidRPr="003D4151" w:rsidRDefault="003D4151" w:rsidP="003D4151">
      <w:pPr>
        <w:numPr>
          <w:ilvl w:val="0"/>
          <w:numId w:val="13"/>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Измерение артериального давления и частоты сердечных сокращений. Первый показатель изменен почти всегда. Как правило, выше нормы. Второй — только при кардиальном происхождении патологического процесса.</w:t>
      </w:r>
    </w:p>
    <w:p w:rsidR="003D4151" w:rsidRPr="003D4151" w:rsidRDefault="003D4151" w:rsidP="003D4151">
      <w:pPr>
        <w:numPr>
          <w:ilvl w:val="0"/>
          <w:numId w:val="13"/>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Дуплексное сканирование, </w:t>
      </w:r>
      <w:hyperlink r:id="rId35" w:history="1">
        <w:r w:rsidRPr="003D4151">
          <w:rPr>
            <w:rStyle w:val="a3"/>
            <w:rFonts w:ascii="Times New Roman" w:eastAsia="Times New Roman" w:hAnsi="Times New Roman" w:cs="Times New Roman"/>
            <w:sz w:val="26"/>
            <w:szCs w:val="26"/>
            <w:lang w:eastAsia="ru-RU"/>
          </w:rPr>
          <w:t>УЗДГ сосудов шеи</w:t>
        </w:r>
      </w:hyperlink>
      <w:r w:rsidRPr="003D4151">
        <w:rPr>
          <w:rFonts w:ascii="Times New Roman" w:eastAsia="Times New Roman" w:hAnsi="Times New Roman" w:cs="Times New Roman"/>
          <w:sz w:val="26"/>
          <w:szCs w:val="26"/>
          <w:lang w:eastAsia="ru-RU"/>
        </w:rPr>
        <w:t>. Используются для оценки скорости и качества кровотока в головном мозге.</w:t>
      </w:r>
    </w:p>
    <w:p w:rsidR="003D4151" w:rsidRPr="003D4151" w:rsidRDefault="003D4151" w:rsidP="003D4151">
      <w:pPr>
        <w:numPr>
          <w:ilvl w:val="0"/>
          <w:numId w:val="13"/>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МРТ церебральных структур по необходимости.</w:t>
      </w:r>
    </w:p>
    <w:p w:rsidR="003D4151" w:rsidRPr="003D4151" w:rsidRDefault="003D4151" w:rsidP="003D4151">
      <w:pPr>
        <w:numPr>
          <w:ilvl w:val="0"/>
          <w:numId w:val="13"/>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Анализ крови общий, биохимический с развернутой картиной по липопротеидам высокой, низкой плотности.</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По мере необходимости, привлекают кардиолога. Проводят ЭКГ, ЭХО-КГ и прочие диагностические мероприятия.</w:t>
      </w:r>
    </w:p>
    <w:p w:rsidR="003D4151" w:rsidRPr="003D4151" w:rsidRDefault="003D4151" w:rsidP="003D4151">
      <w:pPr>
        <w:spacing w:after="0"/>
        <w:ind w:firstLine="567"/>
        <w:rPr>
          <w:rFonts w:ascii="Times New Roman" w:eastAsia="Times New Roman" w:hAnsi="Times New Roman" w:cs="Times New Roman"/>
          <w:b/>
          <w:bCs/>
          <w:sz w:val="26"/>
          <w:szCs w:val="26"/>
          <w:lang w:eastAsia="ru-RU"/>
        </w:rPr>
      </w:pPr>
      <w:r w:rsidRPr="003D4151">
        <w:rPr>
          <w:rFonts w:ascii="Times New Roman" w:eastAsia="Times New Roman" w:hAnsi="Times New Roman" w:cs="Times New Roman"/>
          <w:b/>
          <w:bCs/>
          <w:sz w:val="26"/>
          <w:szCs w:val="26"/>
          <w:lang w:eastAsia="ru-RU"/>
        </w:rPr>
        <w:t>Методы лечения острого НМК</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 xml:space="preserve">Первичные действия в стационаре — введение </w:t>
      </w:r>
      <w:proofErr w:type="spellStart"/>
      <w:r w:rsidRPr="003D4151">
        <w:rPr>
          <w:rFonts w:ascii="Times New Roman" w:eastAsia="Times New Roman" w:hAnsi="Times New Roman" w:cs="Times New Roman"/>
          <w:sz w:val="26"/>
          <w:szCs w:val="26"/>
          <w:lang w:eastAsia="ru-RU"/>
        </w:rPr>
        <w:t>тромболитиков</w:t>
      </w:r>
      <w:proofErr w:type="spellEnd"/>
      <w:r w:rsidRPr="003D4151">
        <w:rPr>
          <w:rFonts w:ascii="Times New Roman" w:eastAsia="Times New Roman" w:hAnsi="Times New Roman" w:cs="Times New Roman"/>
          <w:sz w:val="26"/>
          <w:szCs w:val="26"/>
          <w:lang w:eastAsia="ru-RU"/>
        </w:rPr>
        <w:t xml:space="preserve">, </w:t>
      </w:r>
      <w:proofErr w:type="spellStart"/>
      <w:r w:rsidRPr="003D4151">
        <w:rPr>
          <w:rFonts w:ascii="Times New Roman" w:eastAsia="Times New Roman" w:hAnsi="Times New Roman" w:cs="Times New Roman"/>
          <w:sz w:val="26"/>
          <w:szCs w:val="26"/>
          <w:lang w:eastAsia="ru-RU"/>
        </w:rPr>
        <w:t>антиагрегантов</w:t>
      </w:r>
      <w:proofErr w:type="spellEnd"/>
      <w:r w:rsidRPr="003D4151">
        <w:rPr>
          <w:rFonts w:ascii="Times New Roman" w:eastAsia="Times New Roman" w:hAnsi="Times New Roman" w:cs="Times New Roman"/>
          <w:sz w:val="26"/>
          <w:szCs w:val="26"/>
          <w:lang w:eastAsia="ru-RU"/>
        </w:rPr>
        <w:t>, по необходимости коррекция сердечной деятельности и мозгового кровоснабжения.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По выходе из критического состояния показан длительный и сложный курс реабилитации с применением препаратов (</w:t>
      </w:r>
      <w:proofErr w:type="spellStart"/>
      <w:r w:rsidRPr="003D4151">
        <w:rPr>
          <w:rFonts w:ascii="Times New Roman" w:eastAsia="Times New Roman" w:hAnsi="Times New Roman" w:cs="Times New Roman"/>
          <w:sz w:val="26"/>
          <w:szCs w:val="26"/>
          <w:lang w:eastAsia="ru-RU"/>
        </w:rPr>
        <w:t>антиагреганты</w:t>
      </w:r>
      <w:proofErr w:type="spellEnd"/>
      <w:r w:rsidRPr="003D4151">
        <w:rPr>
          <w:rFonts w:ascii="Times New Roman" w:eastAsia="Times New Roman" w:hAnsi="Times New Roman" w:cs="Times New Roman"/>
          <w:sz w:val="26"/>
          <w:szCs w:val="26"/>
          <w:lang w:eastAsia="ru-RU"/>
        </w:rPr>
        <w:t xml:space="preserve">, </w:t>
      </w:r>
      <w:proofErr w:type="spellStart"/>
      <w:r w:rsidRPr="003D4151">
        <w:rPr>
          <w:rFonts w:ascii="Times New Roman" w:eastAsia="Times New Roman" w:hAnsi="Times New Roman" w:cs="Times New Roman"/>
          <w:sz w:val="26"/>
          <w:szCs w:val="26"/>
          <w:lang w:eastAsia="ru-RU"/>
        </w:rPr>
        <w:t>статины</w:t>
      </w:r>
      <w:proofErr w:type="spellEnd"/>
      <w:r w:rsidRPr="003D4151">
        <w:rPr>
          <w:rFonts w:ascii="Times New Roman" w:eastAsia="Times New Roman" w:hAnsi="Times New Roman" w:cs="Times New Roman"/>
          <w:sz w:val="26"/>
          <w:szCs w:val="26"/>
          <w:lang w:eastAsia="ru-RU"/>
        </w:rPr>
        <w:t>, цереброваскулярные), лечебной физкультурой, физиотерапией, массажем и прочими способами.</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Подробнее о процессе восстановления после  микроинсульта (переходящего нарушения) читайте </w:t>
      </w:r>
      <w:hyperlink r:id="rId36" w:history="1">
        <w:r w:rsidRPr="003D4151">
          <w:rPr>
            <w:rStyle w:val="a3"/>
            <w:rFonts w:ascii="Times New Roman" w:eastAsia="Times New Roman" w:hAnsi="Times New Roman" w:cs="Times New Roman"/>
            <w:sz w:val="26"/>
            <w:szCs w:val="26"/>
            <w:lang w:eastAsia="ru-RU"/>
          </w:rPr>
          <w:t>здесь</w:t>
        </w:r>
      </w:hyperlink>
      <w:r w:rsidRPr="003D4151">
        <w:rPr>
          <w:rFonts w:ascii="Times New Roman" w:eastAsia="Times New Roman" w:hAnsi="Times New Roman" w:cs="Times New Roman"/>
          <w:sz w:val="26"/>
          <w:szCs w:val="26"/>
          <w:lang w:eastAsia="ru-RU"/>
        </w:rPr>
        <w:t>, а после инсульта </w:t>
      </w:r>
      <w:hyperlink r:id="rId37" w:history="1">
        <w:r w:rsidRPr="003D4151">
          <w:rPr>
            <w:rStyle w:val="a3"/>
            <w:rFonts w:ascii="Times New Roman" w:eastAsia="Times New Roman" w:hAnsi="Times New Roman" w:cs="Times New Roman"/>
            <w:sz w:val="26"/>
            <w:szCs w:val="26"/>
            <w:lang w:eastAsia="ru-RU"/>
          </w:rPr>
          <w:t>тут</w:t>
        </w:r>
      </w:hyperlink>
      <w:r w:rsidRPr="003D4151">
        <w:rPr>
          <w:rFonts w:ascii="Times New Roman" w:eastAsia="Times New Roman" w:hAnsi="Times New Roman" w:cs="Times New Roman"/>
          <w:sz w:val="26"/>
          <w:szCs w:val="26"/>
          <w:lang w:eastAsia="ru-RU"/>
        </w:rPr>
        <w:t>.</w:t>
      </w:r>
    </w:p>
    <w:p w:rsidR="003D4151" w:rsidRPr="003D4151" w:rsidRDefault="003D4151" w:rsidP="003D4151">
      <w:pPr>
        <w:spacing w:after="0"/>
        <w:ind w:firstLine="567"/>
        <w:rPr>
          <w:rFonts w:ascii="Times New Roman" w:eastAsia="Times New Roman" w:hAnsi="Times New Roman" w:cs="Times New Roman"/>
          <w:b/>
          <w:bCs/>
          <w:sz w:val="26"/>
          <w:szCs w:val="26"/>
          <w:lang w:eastAsia="ru-RU"/>
        </w:rPr>
      </w:pPr>
      <w:r w:rsidRPr="003D4151">
        <w:rPr>
          <w:rFonts w:ascii="Times New Roman" w:eastAsia="Times New Roman" w:hAnsi="Times New Roman" w:cs="Times New Roman"/>
          <w:b/>
          <w:bCs/>
          <w:sz w:val="26"/>
          <w:szCs w:val="26"/>
          <w:lang w:eastAsia="ru-RU"/>
        </w:rPr>
        <w:lastRenderedPageBreak/>
        <w:t>Терапия переходящего нарушения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proofErr w:type="spellStart"/>
      <w:r w:rsidRPr="003D4151">
        <w:rPr>
          <w:rFonts w:ascii="Times New Roman" w:eastAsia="Times New Roman" w:hAnsi="Times New Roman" w:cs="Times New Roman"/>
          <w:sz w:val="26"/>
          <w:szCs w:val="26"/>
          <w:lang w:eastAsia="ru-RU"/>
        </w:rPr>
        <w:t>Курация</w:t>
      </w:r>
      <w:proofErr w:type="spellEnd"/>
      <w:r w:rsidRPr="003D4151">
        <w:rPr>
          <w:rFonts w:ascii="Times New Roman" w:eastAsia="Times New Roman" w:hAnsi="Times New Roman" w:cs="Times New Roman"/>
          <w:sz w:val="26"/>
          <w:szCs w:val="26"/>
          <w:lang w:eastAsia="ru-RU"/>
        </w:rPr>
        <w:t xml:space="preserve"> включает в себя купирование острого состояния и дальнейшее предотвращение осложнений.</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b/>
          <w:bCs/>
          <w:sz w:val="26"/>
          <w:szCs w:val="26"/>
          <w:lang w:eastAsia="ru-RU"/>
        </w:rPr>
        <w:t>Используются медикаменты:</w:t>
      </w:r>
    </w:p>
    <w:p w:rsidR="003D4151" w:rsidRPr="003D4151" w:rsidRDefault="003D4151" w:rsidP="003D4151">
      <w:pPr>
        <w:numPr>
          <w:ilvl w:val="0"/>
          <w:numId w:val="14"/>
        </w:numPr>
        <w:spacing w:after="0"/>
        <w:rPr>
          <w:rFonts w:ascii="Times New Roman" w:eastAsia="Times New Roman" w:hAnsi="Times New Roman" w:cs="Times New Roman"/>
          <w:sz w:val="26"/>
          <w:szCs w:val="26"/>
          <w:lang w:eastAsia="ru-RU"/>
        </w:rPr>
      </w:pPr>
      <w:proofErr w:type="spellStart"/>
      <w:r w:rsidRPr="003D4151">
        <w:rPr>
          <w:rFonts w:ascii="Times New Roman" w:eastAsia="Times New Roman" w:hAnsi="Times New Roman" w:cs="Times New Roman"/>
          <w:sz w:val="26"/>
          <w:szCs w:val="26"/>
          <w:lang w:eastAsia="ru-RU"/>
        </w:rPr>
        <w:t>Антиагреганты</w:t>
      </w:r>
      <w:proofErr w:type="spellEnd"/>
      <w:r w:rsidRPr="003D4151">
        <w:rPr>
          <w:rFonts w:ascii="Times New Roman" w:eastAsia="Times New Roman" w:hAnsi="Times New Roman" w:cs="Times New Roman"/>
          <w:sz w:val="26"/>
          <w:szCs w:val="26"/>
          <w:lang w:eastAsia="ru-RU"/>
        </w:rPr>
        <w:t>. Аспирин-</w:t>
      </w:r>
      <w:proofErr w:type="spellStart"/>
      <w:r w:rsidRPr="003D4151">
        <w:rPr>
          <w:rFonts w:ascii="Times New Roman" w:eastAsia="Times New Roman" w:hAnsi="Times New Roman" w:cs="Times New Roman"/>
          <w:sz w:val="26"/>
          <w:szCs w:val="26"/>
          <w:lang w:eastAsia="ru-RU"/>
        </w:rPr>
        <w:t>Кардио</w:t>
      </w:r>
      <w:proofErr w:type="spellEnd"/>
      <w:r w:rsidRPr="003D4151">
        <w:rPr>
          <w:rFonts w:ascii="Times New Roman" w:eastAsia="Times New Roman" w:hAnsi="Times New Roman" w:cs="Times New Roman"/>
          <w:sz w:val="26"/>
          <w:szCs w:val="26"/>
          <w:lang w:eastAsia="ru-RU"/>
        </w:rPr>
        <w:t>, Гепарин. Для восстановления текучести крови.</w:t>
      </w:r>
    </w:p>
    <w:p w:rsidR="003D4151" w:rsidRPr="003D4151" w:rsidRDefault="003D4151" w:rsidP="003D4151">
      <w:pPr>
        <w:numPr>
          <w:ilvl w:val="0"/>
          <w:numId w:val="14"/>
        </w:numPr>
        <w:spacing w:after="0"/>
        <w:rPr>
          <w:rFonts w:ascii="Times New Roman" w:eastAsia="Times New Roman" w:hAnsi="Times New Roman" w:cs="Times New Roman"/>
          <w:sz w:val="26"/>
          <w:szCs w:val="26"/>
          <w:lang w:eastAsia="ru-RU"/>
        </w:rPr>
      </w:pPr>
      <w:proofErr w:type="spellStart"/>
      <w:r w:rsidRPr="003D4151">
        <w:rPr>
          <w:rFonts w:ascii="Times New Roman" w:eastAsia="Times New Roman" w:hAnsi="Times New Roman" w:cs="Times New Roman"/>
          <w:sz w:val="26"/>
          <w:szCs w:val="26"/>
          <w:lang w:eastAsia="ru-RU"/>
        </w:rPr>
        <w:t>Тромболитики</w:t>
      </w:r>
      <w:proofErr w:type="spellEnd"/>
      <w:r w:rsidRPr="003D4151">
        <w:rPr>
          <w:rFonts w:ascii="Times New Roman" w:eastAsia="Times New Roman" w:hAnsi="Times New Roman" w:cs="Times New Roman"/>
          <w:sz w:val="26"/>
          <w:szCs w:val="26"/>
          <w:lang w:eastAsia="ru-RU"/>
        </w:rPr>
        <w:t xml:space="preserve"> по необходимости. </w:t>
      </w:r>
      <w:proofErr w:type="spellStart"/>
      <w:r w:rsidRPr="003D4151">
        <w:rPr>
          <w:rFonts w:ascii="Times New Roman" w:eastAsia="Times New Roman" w:hAnsi="Times New Roman" w:cs="Times New Roman"/>
          <w:sz w:val="26"/>
          <w:szCs w:val="26"/>
          <w:lang w:eastAsia="ru-RU"/>
        </w:rPr>
        <w:t>Стрептокиназа</w:t>
      </w:r>
      <w:proofErr w:type="spellEnd"/>
      <w:r w:rsidRPr="003D4151">
        <w:rPr>
          <w:rFonts w:ascii="Times New Roman" w:eastAsia="Times New Roman" w:hAnsi="Times New Roman" w:cs="Times New Roman"/>
          <w:sz w:val="26"/>
          <w:szCs w:val="26"/>
          <w:lang w:eastAsia="ru-RU"/>
        </w:rPr>
        <w:t xml:space="preserve"> и аналоги. Для растворения кровяных сгустков.</w:t>
      </w:r>
    </w:p>
    <w:p w:rsidR="003D4151" w:rsidRPr="003D4151" w:rsidRDefault="003D4151" w:rsidP="003D4151">
      <w:pPr>
        <w:numPr>
          <w:ilvl w:val="0"/>
          <w:numId w:val="14"/>
        </w:numPr>
        <w:spacing w:after="0"/>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 xml:space="preserve">Цереброваскулярные. </w:t>
      </w:r>
      <w:proofErr w:type="spellStart"/>
      <w:r w:rsidRPr="003D4151">
        <w:rPr>
          <w:rFonts w:ascii="Times New Roman" w:eastAsia="Times New Roman" w:hAnsi="Times New Roman" w:cs="Times New Roman"/>
          <w:sz w:val="26"/>
          <w:szCs w:val="26"/>
          <w:lang w:eastAsia="ru-RU"/>
        </w:rPr>
        <w:t>Пирацетам</w:t>
      </w:r>
      <w:proofErr w:type="spellEnd"/>
      <w:r w:rsidRPr="003D4151">
        <w:rPr>
          <w:rFonts w:ascii="Times New Roman" w:eastAsia="Times New Roman" w:hAnsi="Times New Roman" w:cs="Times New Roman"/>
          <w:sz w:val="26"/>
          <w:szCs w:val="26"/>
          <w:lang w:eastAsia="ru-RU"/>
        </w:rPr>
        <w:t xml:space="preserve">, </w:t>
      </w:r>
      <w:proofErr w:type="spellStart"/>
      <w:r w:rsidRPr="003D4151">
        <w:rPr>
          <w:rFonts w:ascii="Times New Roman" w:eastAsia="Times New Roman" w:hAnsi="Times New Roman" w:cs="Times New Roman"/>
          <w:sz w:val="26"/>
          <w:szCs w:val="26"/>
          <w:lang w:eastAsia="ru-RU"/>
        </w:rPr>
        <w:t>Актовегин</w:t>
      </w:r>
      <w:proofErr w:type="spellEnd"/>
      <w:r w:rsidRPr="003D4151">
        <w:rPr>
          <w:rFonts w:ascii="Times New Roman" w:eastAsia="Times New Roman" w:hAnsi="Times New Roman" w:cs="Times New Roman"/>
          <w:sz w:val="26"/>
          <w:szCs w:val="26"/>
          <w:lang w:eastAsia="ru-RU"/>
        </w:rPr>
        <w:t>. Нормализуют качество трофики в головном мозге.</w:t>
      </w:r>
    </w:p>
    <w:p w:rsidR="003D4151" w:rsidRPr="003D4151" w:rsidRDefault="003D4151" w:rsidP="003D4151">
      <w:pPr>
        <w:numPr>
          <w:ilvl w:val="0"/>
          <w:numId w:val="14"/>
        </w:numPr>
        <w:spacing w:after="0"/>
        <w:rPr>
          <w:rFonts w:ascii="Times New Roman" w:eastAsia="Times New Roman" w:hAnsi="Times New Roman" w:cs="Times New Roman"/>
          <w:sz w:val="26"/>
          <w:szCs w:val="26"/>
          <w:lang w:eastAsia="ru-RU"/>
        </w:rPr>
      </w:pPr>
      <w:proofErr w:type="spellStart"/>
      <w:r w:rsidRPr="003D4151">
        <w:rPr>
          <w:rFonts w:ascii="Times New Roman" w:eastAsia="Times New Roman" w:hAnsi="Times New Roman" w:cs="Times New Roman"/>
          <w:sz w:val="26"/>
          <w:szCs w:val="26"/>
          <w:lang w:eastAsia="ru-RU"/>
        </w:rPr>
        <w:t>Ноотропы</w:t>
      </w:r>
      <w:proofErr w:type="spellEnd"/>
      <w:r w:rsidRPr="003D4151">
        <w:rPr>
          <w:rFonts w:ascii="Times New Roman" w:eastAsia="Times New Roman" w:hAnsi="Times New Roman" w:cs="Times New Roman"/>
          <w:sz w:val="26"/>
          <w:szCs w:val="26"/>
          <w:lang w:eastAsia="ru-RU"/>
        </w:rPr>
        <w:t>. Стабилизируют обменные процессы в нервных тканях. Например, Глицин.</w:t>
      </w:r>
    </w:p>
    <w:p w:rsidR="003D4151" w:rsidRPr="003D4151" w:rsidRDefault="003D4151" w:rsidP="003D4151">
      <w:pPr>
        <w:numPr>
          <w:ilvl w:val="0"/>
          <w:numId w:val="14"/>
        </w:numPr>
        <w:spacing w:after="0"/>
        <w:rPr>
          <w:rFonts w:ascii="Times New Roman" w:eastAsia="Times New Roman" w:hAnsi="Times New Roman" w:cs="Times New Roman"/>
          <w:sz w:val="26"/>
          <w:szCs w:val="26"/>
          <w:lang w:eastAsia="ru-RU"/>
        </w:rPr>
      </w:pPr>
      <w:proofErr w:type="gramStart"/>
      <w:r w:rsidRPr="003D4151">
        <w:rPr>
          <w:rFonts w:ascii="Times New Roman" w:eastAsia="Times New Roman" w:hAnsi="Times New Roman" w:cs="Times New Roman"/>
          <w:sz w:val="26"/>
          <w:szCs w:val="26"/>
          <w:lang w:eastAsia="ru-RU"/>
        </w:rPr>
        <w:t>Седативные по необходимости.</w:t>
      </w:r>
      <w:proofErr w:type="gramEnd"/>
      <w:r w:rsidRPr="003D4151">
        <w:rPr>
          <w:rFonts w:ascii="Times New Roman" w:eastAsia="Times New Roman" w:hAnsi="Times New Roman" w:cs="Times New Roman"/>
          <w:sz w:val="26"/>
          <w:szCs w:val="26"/>
          <w:lang w:eastAsia="ru-RU"/>
        </w:rPr>
        <w:t xml:space="preserve"> Если развивается тревожность.</w:t>
      </w:r>
    </w:p>
    <w:p w:rsidR="003D4151" w:rsidRPr="003D4151" w:rsidRDefault="003D4151" w:rsidP="003D4151">
      <w:pPr>
        <w:numPr>
          <w:ilvl w:val="0"/>
          <w:numId w:val="14"/>
        </w:numPr>
        <w:spacing w:after="0"/>
        <w:rPr>
          <w:rFonts w:ascii="Times New Roman" w:eastAsia="Times New Roman" w:hAnsi="Times New Roman" w:cs="Times New Roman"/>
          <w:sz w:val="26"/>
          <w:szCs w:val="26"/>
          <w:lang w:eastAsia="ru-RU"/>
        </w:rPr>
      </w:pPr>
      <w:proofErr w:type="spellStart"/>
      <w:r w:rsidRPr="003D4151">
        <w:rPr>
          <w:rFonts w:ascii="Times New Roman" w:eastAsia="Times New Roman" w:hAnsi="Times New Roman" w:cs="Times New Roman"/>
          <w:sz w:val="26"/>
          <w:szCs w:val="26"/>
          <w:lang w:eastAsia="ru-RU"/>
        </w:rPr>
        <w:t>Противогипертензивные</w:t>
      </w:r>
      <w:proofErr w:type="spellEnd"/>
      <w:r w:rsidRPr="003D4151">
        <w:rPr>
          <w:rFonts w:ascii="Times New Roman" w:eastAsia="Times New Roman" w:hAnsi="Times New Roman" w:cs="Times New Roman"/>
          <w:sz w:val="26"/>
          <w:szCs w:val="26"/>
          <w:lang w:eastAsia="ru-RU"/>
        </w:rPr>
        <w:t>. Ингибиторы АПФ, бета-блокаторы, антагонисты кальция, диуретики, средства центрального действия. Для купирования повышенного артериального давления.</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 xml:space="preserve">Далее показано применение цереброваскулярных, </w:t>
      </w:r>
      <w:proofErr w:type="spellStart"/>
      <w:r w:rsidRPr="003D4151">
        <w:rPr>
          <w:rFonts w:ascii="Times New Roman" w:eastAsia="Times New Roman" w:hAnsi="Times New Roman" w:cs="Times New Roman"/>
          <w:sz w:val="26"/>
          <w:szCs w:val="26"/>
          <w:lang w:eastAsia="ru-RU"/>
        </w:rPr>
        <w:t>ноотропов</w:t>
      </w:r>
      <w:proofErr w:type="spellEnd"/>
      <w:r w:rsidRPr="003D4151">
        <w:rPr>
          <w:rFonts w:ascii="Times New Roman" w:eastAsia="Times New Roman" w:hAnsi="Times New Roman" w:cs="Times New Roman"/>
          <w:sz w:val="26"/>
          <w:szCs w:val="26"/>
          <w:lang w:eastAsia="ru-RU"/>
        </w:rPr>
        <w:t xml:space="preserve"> и сре</w:t>
      </w:r>
      <w:proofErr w:type="gramStart"/>
      <w:r w:rsidRPr="003D4151">
        <w:rPr>
          <w:rFonts w:ascii="Times New Roman" w:eastAsia="Times New Roman" w:hAnsi="Times New Roman" w:cs="Times New Roman"/>
          <w:sz w:val="26"/>
          <w:szCs w:val="26"/>
          <w:lang w:eastAsia="ru-RU"/>
        </w:rPr>
        <w:t>дств пр</w:t>
      </w:r>
      <w:proofErr w:type="gramEnd"/>
      <w:r w:rsidRPr="003D4151">
        <w:rPr>
          <w:rFonts w:ascii="Times New Roman" w:eastAsia="Times New Roman" w:hAnsi="Times New Roman" w:cs="Times New Roman"/>
          <w:sz w:val="26"/>
          <w:szCs w:val="26"/>
          <w:lang w:eastAsia="ru-RU"/>
        </w:rPr>
        <w:t>отив значительных показателей АД. Также необходимо каждые 3-6 месяцев наведываться кардиологу.</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При наличии оснований, проводится операция. Среди таковых — аномалии сосудистого профиля (</w:t>
      </w:r>
      <w:proofErr w:type="spellStart"/>
      <w:r w:rsidRPr="003D4151">
        <w:rPr>
          <w:rFonts w:ascii="Times New Roman" w:eastAsia="Times New Roman" w:hAnsi="Times New Roman" w:cs="Times New Roman"/>
          <w:sz w:val="26"/>
          <w:szCs w:val="26"/>
          <w:lang w:eastAsia="ru-RU"/>
        </w:rPr>
        <w:t>мальформации</w:t>
      </w:r>
      <w:proofErr w:type="spellEnd"/>
      <w:r w:rsidRPr="003D4151">
        <w:rPr>
          <w:rFonts w:ascii="Times New Roman" w:eastAsia="Times New Roman" w:hAnsi="Times New Roman" w:cs="Times New Roman"/>
          <w:sz w:val="26"/>
          <w:szCs w:val="26"/>
          <w:lang w:eastAsia="ru-RU"/>
        </w:rPr>
        <w:t xml:space="preserve">, аневризмы), пороки сердца, опухоли головного мозга, запущенный атеросклероз с </w:t>
      </w:r>
      <w:proofErr w:type="spellStart"/>
      <w:r w:rsidRPr="003D4151">
        <w:rPr>
          <w:rFonts w:ascii="Times New Roman" w:eastAsia="Times New Roman" w:hAnsi="Times New Roman" w:cs="Times New Roman"/>
          <w:sz w:val="26"/>
          <w:szCs w:val="26"/>
          <w:lang w:eastAsia="ru-RU"/>
        </w:rPr>
        <w:t>кальцификацией</w:t>
      </w:r>
      <w:proofErr w:type="spellEnd"/>
      <w:r w:rsidRPr="003D4151">
        <w:rPr>
          <w:rFonts w:ascii="Times New Roman" w:eastAsia="Times New Roman" w:hAnsi="Times New Roman" w:cs="Times New Roman"/>
          <w:sz w:val="26"/>
          <w:szCs w:val="26"/>
          <w:lang w:eastAsia="ru-RU"/>
        </w:rPr>
        <w:t xml:space="preserve"> бляшек.</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drawing>
          <wp:inline distT="0" distB="0" distL="0" distR="0" wp14:anchorId="2308BAA8" wp14:editId="20ED7DF9">
            <wp:extent cx="4543816" cy="3086100"/>
            <wp:effectExtent l="0" t="0" r="9525" b="0"/>
            <wp:docPr id="7" name="Рисунок 7" descr="клипирование аневризмы головного мозга">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липирование аневризмы головного мозга">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45474" cy="3087226"/>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lastRenderedPageBreak/>
        <w:drawing>
          <wp:inline distT="0" distB="0" distL="0" distR="0" wp14:anchorId="5206831C" wp14:editId="5EE0B837">
            <wp:extent cx="5114925" cy="4267200"/>
            <wp:effectExtent l="0" t="0" r="9525" b="0"/>
            <wp:docPr id="6" name="Рисунок 6" descr="удаление-затвердевшей-атеросклеротической-бляшки">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удаление-затвердевшей-атеросклеротической-бляшки">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17313" cy="4269192"/>
                    </a:xfrm>
                    <a:prstGeom prst="rect">
                      <a:avLst/>
                    </a:prstGeom>
                    <a:noFill/>
                    <a:ln>
                      <a:noFill/>
                    </a:ln>
                  </pic:spPr>
                </pic:pic>
              </a:graphicData>
            </a:graphic>
          </wp:inline>
        </w:drawing>
      </w:r>
    </w:p>
    <w:p w:rsidR="003D4151" w:rsidRPr="003D4151" w:rsidRDefault="003D4151" w:rsidP="003D4151">
      <w:pPr>
        <w:spacing w:after="0"/>
        <w:ind w:firstLine="567"/>
        <w:rPr>
          <w:rFonts w:ascii="Times New Roman" w:eastAsia="Times New Roman" w:hAnsi="Times New Roman" w:cs="Times New Roman"/>
          <w:b/>
          <w:bCs/>
          <w:sz w:val="26"/>
          <w:szCs w:val="26"/>
          <w:lang w:eastAsia="ru-RU"/>
        </w:rPr>
      </w:pPr>
      <w:r w:rsidRPr="003D4151">
        <w:rPr>
          <w:rFonts w:ascii="Times New Roman" w:eastAsia="Times New Roman" w:hAnsi="Times New Roman" w:cs="Times New Roman"/>
          <w:b/>
          <w:bCs/>
          <w:sz w:val="26"/>
          <w:szCs w:val="26"/>
          <w:lang w:eastAsia="ru-RU"/>
        </w:rPr>
        <w:t>Прогноз</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 xml:space="preserve">Острого процесса — условно </w:t>
      </w:r>
      <w:proofErr w:type="gramStart"/>
      <w:r w:rsidRPr="003D4151">
        <w:rPr>
          <w:rFonts w:ascii="Times New Roman" w:eastAsia="Times New Roman" w:hAnsi="Times New Roman" w:cs="Times New Roman"/>
          <w:sz w:val="26"/>
          <w:szCs w:val="26"/>
          <w:lang w:eastAsia="ru-RU"/>
        </w:rPr>
        <w:t>неблагоприятный</w:t>
      </w:r>
      <w:proofErr w:type="gramEnd"/>
      <w:r w:rsidRPr="003D4151">
        <w:rPr>
          <w:rFonts w:ascii="Times New Roman" w:eastAsia="Times New Roman" w:hAnsi="Times New Roman" w:cs="Times New Roman"/>
          <w:sz w:val="26"/>
          <w:szCs w:val="26"/>
          <w:lang w:eastAsia="ru-RU"/>
        </w:rPr>
        <w:t xml:space="preserve">. Выживаемость составляет 25-50%. Преходящей ишемии — </w:t>
      </w:r>
      <w:proofErr w:type="gramStart"/>
      <w:r w:rsidRPr="003D4151">
        <w:rPr>
          <w:rFonts w:ascii="Times New Roman" w:eastAsia="Times New Roman" w:hAnsi="Times New Roman" w:cs="Times New Roman"/>
          <w:sz w:val="26"/>
          <w:szCs w:val="26"/>
          <w:lang w:eastAsia="ru-RU"/>
        </w:rPr>
        <w:t>положительный</w:t>
      </w:r>
      <w:proofErr w:type="gramEnd"/>
      <w:r w:rsidRPr="003D4151">
        <w:rPr>
          <w:rFonts w:ascii="Times New Roman" w:eastAsia="Times New Roman" w:hAnsi="Times New Roman" w:cs="Times New Roman"/>
          <w:sz w:val="26"/>
          <w:szCs w:val="26"/>
          <w:lang w:eastAsia="ru-RU"/>
        </w:rPr>
        <w:t>. Количество смертей едва ли превышает 5-7%, в основном это случаи вовлечения стволовых структур.</w:t>
      </w: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sz w:val="26"/>
          <w:szCs w:val="26"/>
          <w:lang w:eastAsia="ru-RU"/>
        </w:rPr>
        <w:t>Хроническая недостаточность мозгового кровообращения имеет наилучший прогноз, выживаемость составляет свыше 98%. Основной риск связан с вероятностью развития инсульта при прогрессировании болезни.</w:t>
      </w:r>
    </w:p>
    <w:p w:rsidR="003D4151" w:rsidRPr="003D4151" w:rsidRDefault="003D4151" w:rsidP="003D4151">
      <w:pPr>
        <w:spacing w:after="0"/>
        <w:ind w:firstLine="567"/>
        <w:rPr>
          <w:rFonts w:ascii="Times New Roman" w:eastAsia="Times New Roman" w:hAnsi="Times New Roman" w:cs="Times New Roman"/>
          <w:sz w:val="26"/>
          <w:szCs w:val="26"/>
          <w:lang w:eastAsia="ru-RU"/>
        </w:rPr>
      </w:pPr>
    </w:p>
    <w:p w:rsidR="003D4151" w:rsidRPr="003D4151" w:rsidRDefault="003D4151" w:rsidP="003D4151">
      <w:pPr>
        <w:spacing w:after="0"/>
        <w:ind w:firstLine="567"/>
        <w:rPr>
          <w:rFonts w:ascii="Times New Roman" w:eastAsia="Times New Roman" w:hAnsi="Times New Roman" w:cs="Times New Roman"/>
          <w:sz w:val="26"/>
          <w:szCs w:val="26"/>
          <w:lang w:eastAsia="ru-RU"/>
        </w:rPr>
      </w:pPr>
      <w:r w:rsidRPr="003D4151">
        <w:rPr>
          <w:rFonts w:ascii="Times New Roman" w:eastAsia="Times New Roman" w:hAnsi="Times New Roman" w:cs="Times New Roman"/>
          <w:noProof/>
          <w:sz w:val="26"/>
          <w:szCs w:val="26"/>
          <w:lang w:eastAsia="ru-RU"/>
        </w:rPr>
        <w:drawing>
          <wp:inline distT="0" distB="0" distL="0" distR="0" wp14:anchorId="6E07F729" wp14:editId="42A1D04A">
            <wp:extent cx="4229429" cy="3209925"/>
            <wp:effectExtent l="0" t="0" r="0" b="0"/>
            <wp:docPr id="1" name="Рисунок 1" descr="геморрагический-инсульт">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моррагический-инсульт">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28460" cy="3209190"/>
                    </a:xfrm>
                    <a:prstGeom prst="rect">
                      <a:avLst/>
                    </a:prstGeom>
                    <a:noFill/>
                    <a:ln>
                      <a:noFill/>
                    </a:ln>
                  </pic:spPr>
                </pic:pic>
              </a:graphicData>
            </a:graphic>
          </wp:inline>
        </w:drawing>
      </w:r>
    </w:p>
    <w:p w:rsidR="00311091" w:rsidRPr="001849AA" w:rsidRDefault="00311091" w:rsidP="00311091">
      <w:pPr>
        <w:spacing w:after="0"/>
        <w:ind w:firstLine="567"/>
        <w:jc w:val="center"/>
        <w:outlineLvl w:val="0"/>
        <w:rPr>
          <w:rFonts w:ascii="Times New Roman" w:eastAsia="Times New Roman" w:hAnsi="Times New Roman" w:cs="Times New Roman"/>
          <w:b/>
          <w:bCs/>
          <w:kern w:val="36"/>
          <w:sz w:val="24"/>
          <w:szCs w:val="24"/>
          <w:lang w:eastAsia="ru-RU"/>
        </w:rPr>
      </w:pPr>
      <w:bookmarkStart w:id="0" w:name="_GoBack"/>
      <w:bookmarkEnd w:id="0"/>
      <w:r>
        <w:rPr>
          <w:rFonts w:ascii="Times New Roman" w:eastAsia="Times New Roman" w:hAnsi="Times New Roman" w:cs="Times New Roman"/>
          <w:b/>
          <w:bCs/>
          <w:kern w:val="36"/>
          <w:sz w:val="24"/>
          <w:szCs w:val="24"/>
          <w:lang w:eastAsia="ru-RU"/>
        </w:rPr>
        <w:lastRenderedPageBreak/>
        <w:t xml:space="preserve">Лекция №5. </w:t>
      </w:r>
      <w:r w:rsidRPr="001849AA">
        <w:rPr>
          <w:rFonts w:ascii="Times New Roman" w:eastAsia="Times New Roman" w:hAnsi="Times New Roman" w:cs="Times New Roman"/>
          <w:b/>
          <w:bCs/>
          <w:kern w:val="36"/>
          <w:sz w:val="24"/>
          <w:szCs w:val="24"/>
          <w:lang w:eastAsia="ru-RU"/>
        </w:rPr>
        <w:t>ОПУХОЛИ ГОЛОВНОГО И СПИННОГО МОЗГА</w:t>
      </w:r>
    </w:p>
    <w:p w:rsidR="00311091" w:rsidRPr="001849AA" w:rsidRDefault="00311091" w:rsidP="00311091">
      <w:pPr>
        <w:spacing w:after="0"/>
        <w:ind w:firstLine="567"/>
        <w:jc w:val="center"/>
        <w:outlineLvl w:val="0"/>
        <w:rPr>
          <w:rFonts w:ascii="Times New Roman" w:eastAsia="Times New Roman" w:hAnsi="Times New Roman" w:cs="Times New Roman"/>
          <w:b/>
          <w:bCs/>
          <w:kern w:val="36"/>
          <w:sz w:val="24"/>
          <w:szCs w:val="24"/>
          <w:lang w:eastAsia="ru-RU"/>
        </w:rPr>
      </w:pPr>
    </w:p>
    <w:p w:rsidR="00311091" w:rsidRPr="00311091" w:rsidRDefault="00311091" w:rsidP="00311091">
      <w:pPr>
        <w:spacing w:after="0"/>
        <w:ind w:firstLine="567"/>
        <w:jc w:val="center"/>
        <w:rPr>
          <w:rFonts w:ascii="Times New Roman" w:eastAsia="Times New Roman" w:hAnsi="Times New Roman" w:cs="Times New Roman"/>
          <w:b/>
          <w:bCs/>
          <w:color w:val="000000"/>
          <w:sz w:val="26"/>
          <w:szCs w:val="26"/>
          <w:lang w:eastAsia="ru-RU"/>
        </w:rPr>
      </w:pPr>
      <w:r w:rsidRPr="001849AA">
        <w:rPr>
          <w:rFonts w:ascii="Times New Roman" w:eastAsia="Times New Roman" w:hAnsi="Times New Roman" w:cs="Times New Roman"/>
          <w:b/>
          <w:bCs/>
          <w:color w:val="000000"/>
          <w:sz w:val="26"/>
          <w:szCs w:val="26"/>
          <w:lang w:eastAsia="ru-RU"/>
        </w:rPr>
        <w:t>Опухоли головного мозга</w:t>
      </w:r>
    </w:p>
    <w:p w:rsidR="00311091" w:rsidRPr="001849AA" w:rsidRDefault="00311091" w:rsidP="00311091">
      <w:pPr>
        <w:spacing w:after="0"/>
        <w:ind w:firstLine="567"/>
        <w:jc w:val="center"/>
        <w:rPr>
          <w:rFonts w:ascii="Times New Roman" w:eastAsia="Times New Roman" w:hAnsi="Times New Roman" w:cs="Times New Roman"/>
          <w:color w:val="000000"/>
          <w:sz w:val="26"/>
          <w:szCs w:val="26"/>
          <w:lang w:eastAsia="ru-RU"/>
        </w:rPr>
      </w:pP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color w:val="000000"/>
          <w:sz w:val="26"/>
          <w:szCs w:val="26"/>
          <w:lang w:eastAsia="ru-RU"/>
        </w:rPr>
        <w:t xml:space="preserve">Опухоли ЦНС подразделяют </w:t>
      </w:r>
      <w:proofErr w:type="gramStart"/>
      <w:r w:rsidRPr="001849AA">
        <w:rPr>
          <w:rFonts w:ascii="Times New Roman" w:eastAsia="Times New Roman" w:hAnsi="Times New Roman" w:cs="Times New Roman"/>
          <w:color w:val="000000"/>
          <w:sz w:val="26"/>
          <w:szCs w:val="26"/>
          <w:lang w:eastAsia="ru-RU"/>
        </w:rPr>
        <w:t>на</w:t>
      </w:r>
      <w:proofErr w:type="gramEnd"/>
      <w:r w:rsidRPr="001849AA">
        <w:rPr>
          <w:rFonts w:ascii="Times New Roman" w:eastAsia="Times New Roman" w:hAnsi="Times New Roman" w:cs="Times New Roman"/>
          <w:color w:val="000000"/>
          <w:sz w:val="26"/>
          <w:szCs w:val="26"/>
          <w:lang w:eastAsia="ru-RU"/>
        </w:rPr>
        <w:t> </w:t>
      </w:r>
      <w:r w:rsidRPr="001849AA">
        <w:rPr>
          <w:rFonts w:ascii="Times New Roman" w:eastAsia="Times New Roman" w:hAnsi="Times New Roman" w:cs="Times New Roman"/>
          <w:i/>
          <w:iCs/>
          <w:color w:val="000000"/>
          <w:sz w:val="26"/>
          <w:szCs w:val="26"/>
          <w:lang w:eastAsia="ru-RU"/>
        </w:rPr>
        <w:t>первичные, </w:t>
      </w:r>
      <w:r w:rsidRPr="001849AA">
        <w:rPr>
          <w:rFonts w:ascii="Times New Roman" w:eastAsia="Times New Roman" w:hAnsi="Times New Roman" w:cs="Times New Roman"/>
          <w:color w:val="000000"/>
          <w:sz w:val="26"/>
          <w:szCs w:val="26"/>
          <w:lang w:eastAsia="ru-RU"/>
        </w:rPr>
        <w:t>происходящие из головного и спинного мозга, и </w:t>
      </w:r>
      <w:r w:rsidRPr="001849AA">
        <w:rPr>
          <w:rFonts w:ascii="Times New Roman" w:eastAsia="Times New Roman" w:hAnsi="Times New Roman" w:cs="Times New Roman"/>
          <w:i/>
          <w:iCs/>
          <w:color w:val="000000"/>
          <w:sz w:val="26"/>
          <w:szCs w:val="26"/>
          <w:lang w:eastAsia="ru-RU"/>
        </w:rPr>
        <w:t>вторичные </w:t>
      </w:r>
      <w:r w:rsidRPr="001849AA">
        <w:rPr>
          <w:rFonts w:ascii="Times New Roman" w:eastAsia="Times New Roman" w:hAnsi="Times New Roman" w:cs="Times New Roman"/>
          <w:color w:val="000000"/>
          <w:sz w:val="26"/>
          <w:szCs w:val="26"/>
          <w:lang w:eastAsia="ru-RU"/>
        </w:rPr>
        <w:t xml:space="preserve">(метастатические) из других органов. Первичные опухоли делят </w:t>
      </w:r>
      <w:proofErr w:type="gramStart"/>
      <w:r w:rsidRPr="001849AA">
        <w:rPr>
          <w:rFonts w:ascii="Times New Roman" w:eastAsia="Times New Roman" w:hAnsi="Times New Roman" w:cs="Times New Roman"/>
          <w:color w:val="000000"/>
          <w:sz w:val="26"/>
          <w:szCs w:val="26"/>
          <w:lang w:eastAsia="ru-RU"/>
        </w:rPr>
        <w:t>на</w:t>
      </w:r>
      <w:proofErr w:type="gramEnd"/>
      <w:r w:rsidRPr="001849AA">
        <w:rPr>
          <w:rFonts w:ascii="Times New Roman" w:eastAsia="Times New Roman" w:hAnsi="Times New Roman" w:cs="Times New Roman"/>
          <w:color w:val="000000"/>
          <w:sz w:val="26"/>
          <w:szCs w:val="26"/>
          <w:lang w:eastAsia="ru-RU"/>
        </w:rPr>
        <w:t> </w:t>
      </w:r>
      <w:r w:rsidRPr="00311091">
        <w:rPr>
          <w:rFonts w:ascii="Times New Roman" w:eastAsia="Times New Roman" w:hAnsi="Times New Roman" w:cs="Times New Roman"/>
          <w:i/>
          <w:iCs/>
          <w:color w:val="000000"/>
          <w:sz w:val="26"/>
          <w:szCs w:val="26"/>
          <w:lang w:eastAsia="ru-RU"/>
        </w:rPr>
        <w:t>медленно растущие добро</w:t>
      </w:r>
      <w:r w:rsidRPr="001849AA">
        <w:rPr>
          <w:rFonts w:ascii="Times New Roman" w:eastAsia="Times New Roman" w:hAnsi="Times New Roman" w:cs="Times New Roman"/>
          <w:i/>
          <w:iCs/>
          <w:color w:val="000000"/>
          <w:sz w:val="26"/>
          <w:szCs w:val="26"/>
          <w:lang w:eastAsia="ru-RU"/>
        </w:rPr>
        <w:t>качественные </w:t>
      </w:r>
      <w:r w:rsidRPr="001849AA">
        <w:rPr>
          <w:rFonts w:ascii="Times New Roman" w:eastAsia="Times New Roman" w:hAnsi="Times New Roman" w:cs="Times New Roman"/>
          <w:color w:val="000000"/>
          <w:sz w:val="26"/>
          <w:szCs w:val="26"/>
          <w:lang w:eastAsia="ru-RU"/>
        </w:rPr>
        <w:t>и </w:t>
      </w:r>
      <w:r w:rsidRPr="001849AA">
        <w:rPr>
          <w:rFonts w:ascii="Times New Roman" w:eastAsia="Times New Roman" w:hAnsi="Times New Roman" w:cs="Times New Roman"/>
          <w:i/>
          <w:iCs/>
          <w:color w:val="000000"/>
          <w:sz w:val="26"/>
          <w:szCs w:val="26"/>
          <w:lang w:eastAsia="ru-RU"/>
        </w:rPr>
        <w:t>быстро растущие злокачественные. </w:t>
      </w:r>
      <w:r w:rsidRPr="001849AA">
        <w:rPr>
          <w:rFonts w:ascii="Times New Roman" w:eastAsia="Times New Roman" w:hAnsi="Times New Roman" w:cs="Times New Roman"/>
          <w:color w:val="000000"/>
          <w:sz w:val="26"/>
          <w:szCs w:val="26"/>
          <w:lang w:eastAsia="ru-RU"/>
        </w:rPr>
        <w:t xml:space="preserve"> Злокачественные опухоли мозга редко </w:t>
      </w:r>
      <w:proofErr w:type="spellStart"/>
      <w:r w:rsidRPr="001849AA">
        <w:rPr>
          <w:rFonts w:ascii="Times New Roman" w:eastAsia="Times New Roman" w:hAnsi="Times New Roman" w:cs="Times New Roman"/>
          <w:color w:val="000000"/>
          <w:sz w:val="26"/>
          <w:szCs w:val="26"/>
          <w:lang w:eastAsia="ru-RU"/>
        </w:rPr>
        <w:t>метастазируют</w:t>
      </w:r>
      <w:proofErr w:type="spellEnd"/>
      <w:r w:rsidRPr="001849AA">
        <w:rPr>
          <w:rFonts w:ascii="Times New Roman" w:eastAsia="Times New Roman" w:hAnsi="Times New Roman" w:cs="Times New Roman"/>
          <w:color w:val="000000"/>
          <w:sz w:val="26"/>
          <w:szCs w:val="26"/>
          <w:lang w:eastAsia="ru-RU"/>
        </w:rPr>
        <w:t xml:space="preserve"> за его пределы, метастазы распространяются по </w:t>
      </w:r>
      <w:proofErr w:type="spellStart"/>
      <w:r w:rsidRPr="001849AA">
        <w:rPr>
          <w:rFonts w:ascii="Times New Roman" w:eastAsia="Times New Roman" w:hAnsi="Times New Roman" w:cs="Times New Roman"/>
          <w:color w:val="000000"/>
          <w:sz w:val="26"/>
          <w:szCs w:val="26"/>
          <w:lang w:eastAsia="ru-RU"/>
        </w:rPr>
        <w:t>ликворным</w:t>
      </w:r>
      <w:proofErr w:type="spellEnd"/>
      <w:r w:rsidRPr="001849AA">
        <w:rPr>
          <w:rFonts w:ascii="Times New Roman" w:eastAsia="Times New Roman" w:hAnsi="Times New Roman" w:cs="Times New Roman"/>
          <w:color w:val="000000"/>
          <w:sz w:val="26"/>
          <w:szCs w:val="26"/>
          <w:lang w:eastAsia="ru-RU"/>
        </w:rPr>
        <w:t xml:space="preserve"> путям.</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1849AA" w:rsidTr="00311091">
        <w:trPr>
          <w:tblCellSpacing w:w="0" w:type="dxa"/>
        </w:trPr>
        <w:tc>
          <w:tcPr>
            <w:tcW w:w="0" w:type="auto"/>
            <w:vAlign w:val="center"/>
            <w:hideMark/>
          </w:tcPr>
          <w:p w:rsidR="00311091" w:rsidRPr="001849AA" w:rsidRDefault="00311091" w:rsidP="00311091">
            <w:pPr>
              <w:spacing w:after="0"/>
              <w:rPr>
                <w:rFonts w:ascii="Times New Roman" w:eastAsia="Times New Roman" w:hAnsi="Times New Roman" w:cs="Times New Roman"/>
                <w:color w:val="000000"/>
                <w:sz w:val="26"/>
                <w:szCs w:val="26"/>
                <w:lang w:eastAsia="ru-RU"/>
              </w:rPr>
            </w:pPr>
          </w:p>
        </w:tc>
      </w:tr>
    </w:tbl>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i/>
          <w:iCs/>
          <w:color w:val="000000"/>
          <w:sz w:val="26"/>
          <w:szCs w:val="26"/>
          <w:lang w:eastAsia="ru-RU"/>
        </w:rPr>
        <w:t>Опухоли лобных долей </w:t>
      </w:r>
      <w:r w:rsidRPr="001849AA">
        <w:rPr>
          <w:rFonts w:ascii="Times New Roman" w:eastAsia="Times New Roman" w:hAnsi="Times New Roman" w:cs="Times New Roman"/>
          <w:color w:val="000000"/>
          <w:sz w:val="26"/>
          <w:szCs w:val="26"/>
          <w:lang w:eastAsia="ru-RU"/>
        </w:rPr>
        <w:t xml:space="preserve">характеризуются постепенным появлением общемозговых и очаговых симптомов. Характерна так называемая «лобная» психика - </w:t>
      </w:r>
      <w:proofErr w:type="spellStart"/>
      <w:r w:rsidRPr="001849AA">
        <w:rPr>
          <w:rFonts w:ascii="Times New Roman" w:eastAsia="Times New Roman" w:hAnsi="Times New Roman" w:cs="Times New Roman"/>
          <w:color w:val="000000"/>
          <w:sz w:val="26"/>
          <w:szCs w:val="26"/>
          <w:lang w:eastAsia="ru-RU"/>
        </w:rPr>
        <w:t>эйфоричность</w:t>
      </w:r>
      <w:proofErr w:type="spellEnd"/>
      <w:r w:rsidRPr="001849AA">
        <w:rPr>
          <w:rFonts w:ascii="Times New Roman" w:eastAsia="Times New Roman" w:hAnsi="Times New Roman" w:cs="Times New Roman"/>
          <w:color w:val="000000"/>
          <w:sz w:val="26"/>
          <w:szCs w:val="26"/>
          <w:lang w:eastAsia="ru-RU"/>
        </w:rPr>
        <w:t xml:space="preserve">, дурашливость, безынициативность, неопрятность. Возможны эпилептические приступы, начинающиеся с насильственного поворота головы и глаз в здоровую сторону, а затем перерастающие в </w:t>
      </w:r>
      <w:proofErr w:type="spellStart"/>
      <w:r w:rsidRPr="001849AA">
        <w:rPr>
          <w:rFonts w:ascii="Times New Roman" w:eastAsia="Times New Roman" w:hAnsi="Times New Roman" w:cs="Times New Roman"/>
          <w:color w:val="000000"/>
          <w:sz w:val="26"/>
          <w:szCs w:val="26"/>
          <w:lang w:eastAsia="ru-RU"/>
        </w:rPr>
        <w:t>генерализованный</w:t>
      </w:r>
      <w:proofErr w:type="spellEnd"/>
      <w:r w:rsidRPr="001849AA">
        <w:rPr>
          <w:rFonts w:ascii="Times New Roman" w:eastAsia="Times New Roman" w:hAnsi="Times New Roman" w:cs="Times New Roman"/>
          <w:color w:val="000000"/>
          <w:sz w:val="26"/>
          <w:szCs w:val="26"/>
          <w:lang w:eastAsia="ru-RU"/>
        </w:rPr>
        <w:t xml:space="preserve"> судорожный приступ. Могут наблюдаться нарушения координации движений в виде астазии-абазии (расстройство стояния и ходьбы), центральный парез мимической мускулатуры, хватательные феномены (рефлекс </w:t>
      </w:r>
      <w:proofErr w:type="spellStart"/>
      <w:r w:rsidRPr="001849AA">
        <w:rPr>
          <w:rFonts w:ascii="Times New Roman" w:eastAsia="Times New Roman" w:hAnsi="Times New Roman" w:cs="Times New Roman"/>
          <w:color w:val="000000"/>
          <w:sz w:val="26"/>
          <w:szCs w:val="26"/>
          <w:lang w:eastAsia="ru-RU"/>
        </w:rPr>
        <w:t>Янишевского</w:t>
      </w:r>
      <w:proofErr w:type="spellEnd"/>
      <w:r w:rsidRPr="001849AA">
        <w:rPr>
          <w:rFonts w:ascii="Times New Roman" w:eastAsia="Times New Roman" w:hAnsi="Times New Roman" w:cs="Times New Roman"/>
          <w:color w:val="000000"/>
          <w:sz w:val="26"/>
          <w:szCs w:val="26"/>
          <w:lang w:eastAsia="ru-RU"/>
        </w:rPr>
        <w:t>-Бехтерева), оживле</w:t>
      </w:r>
      <w:r w:rsidRPr="00311091">
        <w:rPr>
          <w:rFonts w:ascii="Times New Roman" w:eastAsia="Times New Roman" w:hAnsi="Times New Roman" w:cs="Times New Roman"/>
          <w:color w:val="000000"/>
          <w:sz w:val="26"/>
          <w:szCs w:val="26"/>
          <w:lang w:eastAsia="ru-RU"/>
        </w:rPr>
        <w:t>ние симптомов орального автома</w:t>
      </w:r>
      <w:r w:rsidRPr="001849AA">
        <w:rPr>
          <w:rFonts w:ascii="Times New Roman" w:eastAsia="Times New Roman" w:hAnsi="Times New Roman" w:cs="Times New Roman"/>
          <w:color w:val="000000"/>
          <w:sz w:val="26"/>
          <w:szCs w:val="26"/>
          <w:lang w:eastAsia="ru-RU"/>
        </w:rPr>
        <w:t xml:space="preserve">тизма. </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1849AA" w:rsidTr="00311091">
        <w:trPr>
          <w:tblCellSpacing w:w="0" w:type="dxa"/>
        </w:trPr>
        <w:tc>
          <w:tcPr>
            <w:tcW w:w="0" w:type="auto"/>
            <w:vAlign w:val="center"/>
            <w:hideMark/>
          </w:tcPr>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p>
        </w:tc>
      </w:tr>
    </w:tbl>
    <w:p w:rsidR="00311091" w:rsidRPr="00311091"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i/>
          <w:iCs/>
          <w:color w:val="000000"/>
          <w:sz w:val="26"/>
          <w:szCs w:val="26"/>
          <w:lang w:eastAsia="ru-RU"/>
        </w:rPr>
        <w:t>Опухоли височной доли. </w:t>
      </w:r>
      <w:r w:rsidRPr="001849AA">
        <w:rPr>
          <w:rFonts w:ascii="Times New Roman" w:eastAsia="Times New Roman" w:hAnsi="Times New Roman" w:cs="Times New Roman"/>
          <w:color w:val="000000"/>
          <w:sz w:val="26"/>
          <w:szCs w:val="26"/>
          <w:lang w:eastAsia="ru-RU"/>
        </w:rPr>
        <w:t xml:space="preserve">При поражении </w:t>
      </w:r>
      <w:proofErr w:type="spellStart"/>
      <w:r w:rsidRPr="001849AA">
        <w:rPr>
          <w:rFonts w:ascii="Times New Roman" w:eastAsia="Times New Roman" w:hAnsi="Times New Roman" w:cs="Times New Roman"/>
          <w:color w:val="000000"/>
          <w:sz w:val="26"/>
          <w:szCs w:val="26"/>
          <w:lang w:eastAsia="ru-RU"/>
        </w:rPr>
        <w:t>субдоминантного</w:t>
      </w:r>
      <w:proofErr w:type="spellEnd"/>
      <w:r w:rsidRPr="001849AA">
        <w:rPr>
          <w:rFonts w:ascii="Times New Roman" w:eastAsia="Times New Roman" w:hAnsi="Times New Roman" w:cs="Times New Roman"/>
          <w:color w:val="000000"/>
          <w:sz w:val="26"/>
          <w:szCs w:val="26"/>
          <w:lang w:eastAsia="ru-RU"/>
        </w:rPr>
        <w:t xml:space="preserve"> полушария очаговых симптомов может не быть, появляются только симптомы повышения ВЧД. Характерны обонятельные, вкусовые, зрительные и слуховые галлюцинации, ощущения «уже виденного» или «никогда не виденного»; </w:t>
      </w:r>
      <w:proofErr w:type="spellStart"/>
      <w:r w:rsidRPr="001849AA">
        <w:rPr>
          <w:rFonts w:ascii="Times New Roman" w:eastAsia="Times New Roman" w:hAnsi="Times New Roman" w:cs="Times New Roman"/>
          <w:color w:val="000000"/>
          <w:sz w:val="26"/>
          <w:szCs w:val="26"/>
          <w:lang w:eastAsia="ru-RU"/>
        </w:rPr>
        <w:t>верхнеквадрантная</w:t>
      </w:r>
      <w:proofErr w:type="spellEnd"/>
      <w:r w:rsidRPr="001849AA">
        <w:rPr>
          <w:rFonts w:ascii="Times New Roman" w:eastAsia="Times New Roman" w:hAnsi="Times New Roman" w:cs="Times New Roman"/>
          <w:color w:val="000000"/>
          <w:sz w:val="26"/>
          <w:szCs w:val="26"/>
          <w:lang w:eastAsia="ru-RU"/>
        </w:rPr>
        <w:t xml:space="preserve">, а затем </w:t>
      </w:r>
      <w:proofErr w:type="spellStart"/>
      <w:r w:rsidRPr="001849AA">
        <w:rPr>
          <w:rFonts w:ascii="Times New Roman" w:eastAsia="Times New Roman" w:hAnsi="Times New Roman" w:cs="Times New Roman"/>
          <w:color w:val="000000"/>
          <w:sz w:val="26"/>
          <w:szCs w:val="26"/>
          <w:lang w:eastAsia="ru-RU"/>
        </w:rPr>
        <w:t>гомонимная</w:t>
      </w:r>
      <w:proofErr w:type="spellEnd"/>
      <w:r w:rsidRPr="001849AA">
        <w:rPr>
          <w:rFonts w:ascii="Times New Roman" w:eastAsia="Times New Roman" w:hAnsi="Times New Roman" w:cs="Times New Roman"/>
          <w:color w:val="000000"/>
          <w:sz w:val="26"/>
          <w:szCs w:val="26"/>
          <w:lang w:eastAsia="ru-RU"/>
        </w:rPr>
        <w:t xml:space="preserve"> гемианопсия, височная атаксия. Наиболее типичный симптом - эпилептические припадки, которым часто предшествует обонятельная или вкусовая аура. У детей наблюдается аура в виде чувства страха, головокружения, боли в животе или в области сердца, свиста, шума. Поражение доминантного полушария сопровождается сенсорной и </w:t>
      </w:r>
      <w:proofErr w:type="spellStart"/>
      <w:r w:rsidRPr="001849AA">
        <w:rPr>
          <w:rFonts w:ascii="Times New Roman" w:eastAsia="Times New Roman" w:hAnsi="Times New Roman" w:cs="Times New Roman"/>
          <w:color w:val="000000"/>
          <w:sz w:val="26"/>
          <w:szCs w:val="26"/>
          <w:lang w:eastAsia="ru-RU"/>
        </w:rPr>
        <w:t>амнестической</w:t>
      </w:r>
      <w:proofErr w:type="spellEnd"/>
      <w:r w:rsidRPr="001849AA">
        <w:rPr>
          <w:rFonts w:ascii="Times New Roman" w:eastAsia="Times New Roman" w:hAnsi="Times New Roman" w:cs="Times New Roman"/>
          <w:color w:val="000000"/>
          <w:sz w:val="26"/>
          <w:szCs w:val="26"/>
          <w:lang w:eastAsia="ru-RU"/>
        </w:rPr>
        <w:t xml:space="preserve"> афазией. </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i/>
          <w:iCs/>
          <w:color w:val="000000"/>
          <w:sz w:val="26"/>
          <w:szCs w:val="26"/>
          <w:lang w:eastAsia="ru-RU"/>
        </w:rPr>
        <w:t>Опухоли теменной доли. </w:t>
      </w:r>
      <w:r w:rsidRPr="001849AA">
        <w:rPr>
          <w:rFonts w:ascii="Times New Roman" w:eastAsia="Times New Roman" w:hAnsi="Times New Roman" w:cs="Times New Roman"/>
          <w:color w:val="000000"/>
          <w:sz w:val="26"/>
          <w:szCs w:val="26"/>
          <w:lang w:eastAsia="ru-RU"/>
        </w:rPr>
        <w:t xml:space="preserve">У детей раннего возраста диагностика опухолей теменной доли затруднена в связи с тем, что высшие корковые функции еще не сформированы. При поражении наблюдаются </w:t>
      </w:r>
      <w:proofErr w:type="spellStart"/>
      <w:r w:rsidRPr="001849AA">
        <w:rPr>
          <w:rFonts w:ascii="Times New Roman" w:eastAsia="Times New Roman" w:hAnsi="Times New Roman" w:cs="Times New Roman"/>
          <w:color w:val="000000"/>
          <w:sz w:val="26"/>
          <w:szCs w:val="26"/>
          <w:lang w:eastAsia="ru-RU"/>
        </w:rPr>
        <w:t>астереогноз</w:t>
      </w:r>
      <w:proofErr w:type="spellEnd"/>
      <w:r w:rsidRPr="001849AA">
        <w:rPr>
          <w:rFonts w:ascii="Times New Roman" w:eastAsia="Times New Roman" w:hAnsi="Times New Roman" w:cs="Times New Roman"/>
          <w:color w:val="000000"/>
          <w:sz w:val="26"/>
          <w:szCs w:val="26"/>
          <w:lang w:eastAsia="ru-RU"/>
        </w:rPr>
        <w:t xml:space="preserve"> и апраксия. Опухоли правой верхней теменной доли сопровождаются </w:t>
      </w:r>
      <w:proofErr w:type="spellStart"/>
      <w:r w:rsidRPr="001849AA">
        <w:rPr>
          <w:rFonts w:ascii="Times New Roman" w:eastAsia="Times New Roman" w:hAnsi="Times New Roman" w:cs="Times New Roman"/>
          <w:color w:val="000000"/>
          <w:sz w:val="26"/>
          <w:szCs w:val="26"/>
          <w:lang w:eastAsia="ru-RU"/>
        </w:rPr>
        <w:t>аутотопагнозией</w:t>
      </w:r>
      <w:proofErr w:type="spellEnd"/>
      <w:r w:rsidRPr="001849AA">
        <w:rPr>
          <w:rFonts w:ascii="Times New Roman" w:eastAsia="Times New Roman" w:hAnsi="Times New Roman" w:cs="Times New Roman"/>
          <w:color w:val="000000"/>
          <w:sz w:val="26"/>
          <w:szCs w:val="26"/>
          <w:lang w:eastAsia="ru-RU"/>
        </w:rPr>
        <w:t xml:space="preserve">, </w:t>
      </w:r>
      <w:proofErr w:type="spellStart"/>
      <w:r w:rsidRPr="001849AA">
        <w:rPr>
          <w:rFonts w:ascii="Times New Roman" w:eastAsia="Times New Roman" w:hAnsi="Times New Roman" w:cs="Times New Roman"/>
          <w:color w:val="000000"/>
          <w:sz w:val="26"/>
          <w:szCs w:val="26"/>
          <w:lang w:eastAsia="ru-RU"/>
        </w:rPr>
        <w:t>анозогнозией</w:t>
      </w:r>
      <w:proofErr w:type="spellEnd"/>
      <w:r w:rsidRPr="001849AA">
        <w:rPr>
          <w:rFonts w:ascii="Times New Roman" w:eastAsia="Times New Roman" w:hAnsi="Times New Roman" w:cs="Times New Roman"/>
          <w:color w:val="000000"/>
          <w:sz w:val="26"/>
          <w:szCs w:val="26"/>
          <w:lang w:eastAsia="ru-RU"/>
        </w:rPr>
        <w:t xml:space="preserve">, </w:t>
      </w:r>
      <w:proofErr w:type="spellStart"/>
      <w:r w:rsidRPr="001849AA">
        <w:rPr>
          <w:rFonts w:ascii="Times New Roman" w:eastAsia="Times New Roman" w:hAnsi="Times New Roman" w:cs="Times New Roman"/>
          <w:color w:val="000000"/>
          <w:sz w:val="26"/>
          <w:szCs w:val="26"/>
          <w:lang w:eastAsia="ru-RU"/>
        </w:rPr>
        <w:t>псевдополимелией</w:t>
      </w:r>
      <w:proofErr w:type="spellEnd"/>
      <w:r w:rsidRPr="001849AA">
        <w:rPr>
          <w:rFonts w:ascii="Times New Roman" w:eastAsia="Times New Roman" w:hAnsi="Times New Roman" w:cs="Times New Roman"/>
          <w:color w:val="000000"/>
          <w:sz w:val="26"/>
          <w:szCs w:val="26"/>
          <w:lang w:eastAsia="ru-RU"/>
        </w:rPr>
        <w:t xml:space="preserve">, </w:t>
      </w:r>
      <w:proofErr w:type="spellStart"/>
      <w:r w:rsidRPr="001849AA">
        <w:rPr>
          <w:rFonts w:ascii="Times New Roman" w:eastAsia="Times New Roman" w:hAnsi="Times New Roman" w:cs="Times New Roman"/>
          <w:color w:val="000000"/>
          <w:sz w:val="26"/>
          <w:szCs w:val="26"/>
          <w:lang w:eastAsia="ru-RU"/>
        </w:rPr>
        <w:t>псевдоамелией</w:t>
      </w:r>
      <w:proofErr w:type="spellEnd"/>
      <w:r w:rsidRPr="001849AA">
        <w:rPr>
          <w:rFonts w:ascii="Times New Roman" w:eastAsia="Times New Roman" w:hAnsi="Times New Roman" w:cs="Times New Roman"/>
          <w:color w:val="000000"/>
          <w:sz w:val="26"/>
          <w:szCs w:val="26"/>
          <w:lang w:eastAsia="ru-RU"/>
        </w:rPr>
        <w:t xml:space="preserve">. При поверхностном расположении опухолей возникают сенсорные </w:t>
      </w:r>
      <w:proofErr w:type="spellStart"/>
      <w:r w:rsidRPr="001849AA">
        <w:rPr>
          <w:rFonts w:ascii="Times New Roman" w:eastAsia="Times New Roman" w:hAnsi="Times New Roman" w:cs="Times New Roman"/>
          <w:color w:val="000000"/>
          <w:sz w:val="26"/>
          <w:szCs w:val="26"/>
          <w:lang w:eastAsia="ru-RU"/>
        </w:rPr>
        <w:t>джексоновские</w:t>
      </w:r>
      <w:proofErr w:type="spellEnd"/>
      <w:r w:rsidRPr="001849AA">
        <w:rPr>
          <w:rFonts w:ascii="Times New Roman" w:eastAsia="Times New Roman" w:hAnsi="Times New Roman" w:cs="Times New Roman"/>
          <w:color w:val="000000"/>
          <w:sz w:val="26"/>
          <w:szCs w:val="26"/>
          <w:lang w:eastAsia="ru-RU"/>
        </w:rPr>
        <w:t xml:space="preserve"> припадки. </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1849AA" w:rsidTr="00311091">
        <w:trPr>
          <w:tblCellSpacing w:w="0" w:type="dxa"/>
        </w:trPr>
        <w:tc>
          <w:tcPr>
            <w:tcW w:w="0" w:type="auto"/>
            <w:vAlign w:val="center"/>
            <w:hideMark/>
          </w:tcPr>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p>
        </w:tc>
      </w:tr>
    </w:tbl>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i/>
          <w:iCs/>
          <w:color w:val="000000"/>
          <w:sz w:val="26"/>
          <w:szCs w:val="26"/>
          <w:lang w:eastAsia="ru-RU"/>
        </w:rPr>
        <w:t>Опухоли затылочной доли </w:t>
      </w:r>
      <w:r w:rsidRPr="001849AA">
        <w:rPr>
          <w:rFonts w:ascii="Times New Roman" w:eastAsia="Times New Roman" w:hAnsi="Times New Roman" w:cs="Times New Roman"/>
          <w:color w:val="000000"/>
          <w:sz w:val="26"/>
          <w:szCs w:val="26"/>
          <w:lang w:eastAsia="ru-RU"/>
        </w:rPr>
        <w:t xml:space="preserve">встречаются редко и вызывают нарушения зрения в виде </w:t>
      </w:r>
      <w:proofErr w:type="spellStart"/>
      <w:r w:rsidRPr="001849AA">
        <w:rPr>
          <w:rFonts w:ascii="Times New Roman" w:eastAsia="Times New Roman" w:hAnsi="Times New Roman" w:cs="Times New Roman"/>
          <w:color w:val="000000"/>
          <w:sz w:val="26"/>
          <w:szCs w:val="26"/>
          <w:lang w:eastAsia="ru-RU"/>
        </w:rPr>
        <w:t>фотопсий</w:t>
      </w:r>
      <w:proofErr w:type="spellEnd"/>
      <w:r w:rsidRPr="001849AA">
        <w:rPr>
          <w:rFonts w:ascii="Times New Roman" w:eastAsia="Times New Roman" w:hAnsi="Times New Roman" w:cs="Times New Roman"/>
          <w:color w:val="000000"/>
          <w:sz w:val="26"/>
          <w:szCs w:val="26"/>
          <w:lang w:eastAsia="ru-RU"/>
        </w:rPr>
        <w:t xml:space="preserve"> в противоположных полях зрения, квадрантную или половинную гемианопсию, зрительную агнозию, </w:t>
      </w:r>
      <w:proofErr w:type="spellStart"/>
      <w:r w:rsidRPr="001849AA">
        <w:rPr>
          <w:rFonts w:ascii="Times New Roman" w:eastAsia="Times New Roman" w:hAnsi="Times New Roman" w:cs="Times New Roman"/>
          <w:color w:val="000000"/>
          <w:sz w:val="26"/>
          <w:szCs w:val="26"/>
          <w:lang w:eastAsia="ru-RU"/>
        </w:rPr>
        <w:t>метаморфопсии</w:t>
      </w:r>
      <w:proofErr w:type="spellEnd"/>
      <w:r w:rsidRPr="001849AA">
        <w:rPr>
          <w:rFonts w:ascii="Times New Roman" w:eastAsia="Times New Roman" w:hAnsi="Times New Roman" w:cs="Times New Roman"/>
          <w:color w:val="000000"/>
          <w:sz w:val="26"/>
          <w:szCs w:val="26"/>
          <w:lang w:eastAsia="ru-RU"/>
        </w:rPr>
        <w:t xml:space="preserve">, </w:t>
      </w:r>
      <w:proofErr w:type="spellStart"/>
      <w:r w:rsidRPr="001849AA">
        <w:rPr>
          <w:rFonts w:ascii="Times New Roman" w:eastAsia="Times New Roman" w:hAnsi="Times New Roman" w:cs="Times New Roman"/>
          <w:color w:val="000000"/>
          <w:sz w:val="26"/>
          <w:szCs w:val="26"/>
          <w:lang w:eastAsia="ru-RU"/>
        </w:rPr>
        <w:t>микропсии</w:t>
      </w:r>
      <w:proofErr w:type="spellEnd"/>
      <w:r w:rsidRPr="001849AA">
        <w:rPr>
          <w:rFonts w:ascii="Times New Roman" w:eastAsia="Times New Roman" w:hAnsi="Times New Roman" w:cs="Times New Roman"/>
          <w:color w:val="000000"/>
          <w:sz w:val="26"/>
          <w:szCs w:val="26"/>
          <w:lang w:eastAsia="ru-RU"/>
        </w:rPr>
        <w:t xml:space="preserve">, </w:t>
      </w:r>
      <w:proofErr w:type="spellStart"/>
      <w:r w:rsidRPr="001849AA">
        <w:rPr>
          <w:rFonts w:ascii="Times New Roman" w:eastAsia="Times New Roman" w:hAnsi="Times New Roman" w:cs="Times New Roman"/>
          <w:color w:val="000000"/>
          <w:sz w:val="26"/>
          <w:szCs w:val="26"/>
          <w:lang w:eastAsia="ru-RU"/>
        </w:rPr>
        <w:t>макропсию</w:t>
      </w:r>
      <w:proofErr w:type="spellEnd"/>
      <w:r w:rsidRPr="001849AA">
        <w:rPr>
          <w:rFonts w:ascii="Times New Roman" w:eastAsia="Times New Roman" w:hAnsi="Times New Roman" w:cs="Times New Roman"/>
          <w:color w:val="000000"/>
          <w:sz w:val="26"/>
          <w:szCs w:val="26"/>
          <w:lang w:eastAsia="ru-RU"/>
        </w:rPr>
        <w:t>, зрительные галлюцинации.</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i/>
          <w:iCs/>
          <w:color w:val="000000"/>
          <w:sz w:val="26"/>
          <w:szCs w:val="26"/>
          <w:lang w:eastAsia="ru-RU"/>
        </w:rPr>
        <w:t>Опухоли гипофиза </w:t>
      </w:r>
      <w:r w:rsidRPr="001849AA">
        <w:rPr>
          <w:rFonts w:ascii="Times New Roman" w:eastAsia="Times New Roman" w:hAnsi="Times New Roman" w:cs="Times New Roman"/>
          <w:color w:val="000000"/>
          <w:sz w:val="26"/>
          <w:szCs w:val="26"/>
          <w:lang w:eastAsia="ru-RU"/>
        </w:rPr>
        <w:t>проявляются триадой клинических проявлений: эндокринными нарушениями (</w:t>
      </w:r>
      <w:proofErr w:type="spellStart"/>
      <w:r w:rsidRPr="001849AA">
        <w:rPr>
          <w:rFonts w:ascii="Times New Roman" w:eastAsia="Times New Roman" w:hAnsi="Times New Roman" w:cs="Times New Roman"/>
          <w:color w:val="000000"/>
          <w:sz w:val="26"/>
          <w:szCs w:val="26"/>
          <w:lang w:eastAsia="ru-RU"/>
        </w:rPr>
        <w:t>гиперкортицизм</w:t>
      </w:r>
      <w:proofErr w:type="spellEnd"/>
      <w:r w:rsidRPr="001849AA">
        <w:rPr>
          <w:rFonts w:ascii="Times New Roman" w:eastAsia="Times New Roman" w:hAnsi="Times New Roman" w:cs="Times New Roman"/>
          <w:color w:val="000000"/>
          <w:sz w:val="26"/>
          <w:szCs w:val="26"/>
          <w:lang w:eastAsia="ru-RU"/>
        </w:rPr>
        <w:t xml:space="preserve">, акромегалия, </w:t>
      </w:r>
      <w:proofErr w:type="spellStart"/>
      <w:r w:rsidRPr="001849AA">
        <w:rPr>
          <w:rFonts w:ascii="Times New Roman" w:eastAsia="Times New Roman" w:hAnsi="Times New Roman" w:cs="Times New Roman"/>
          <w:color w:val="000000"/>
          <w:sz w:val="26"/>
          <w:szCs w:val="26"/>
          <w:lang w:eastAsia="ru-RU"/>
        </w:rPr>
        <w:t>галакторея</w:t>
      </w:r>
      <w:proofErr w:type="spellEnd"/>
      <w:r w:rsidRPr="001849AA">
        <w:rPr>
          <w:rFonts w:ascii="Times New Roman" w:eastAsia="Times New Roman" w:hAnsi="Times New Roman" w:cs="Times New Roman"/>
          <w:color w:val="000000"/>
          <w:sz w:val="26"/>
          <w:szCs w:val="26"/>
          <w:lang w:eastAsia="ru-RU"/>
        </w:rPr>
        <w:t xml:space="preserve">-аменорея, несахарный диабет, </w:t>
      </w:r>
      <w:proofErr w:type="spellStart"/>
      <w:r w:rsidRPr="001849AA">
        <w:rPr>
          <w:rFonts w:ascii="Times New Roman" w:eastAsia="Times New Roman" w:hAnsi="Times New Roman" w:cs="Times New Roman"/>
          <w:color w:val="000000"/>
          <w:sz w:val="26"/>
          <w:szCs w:val="26"/>
          <w:lang w:eastAsia="ru-RU"/>
        </w:rPr>
        <w:t>гипопитуитаризм</w:t>
      </w:r>
      <w:proofErr w:type="spellEnd"/>
      <w:r w:rsidRPr="001849AA">
        <w:rPr>
          <w:rFonts w:ascii="Times New Roman" w:eastAsia="Times New Roman" w:hAnsi="Times New Roman" w:cs="Times New Roman"/>
          <w:color w:val="000000"/>
          <w:sz w:val="26"/>
          <w:szCs w:val="26"/>
          <w:lang w:eastAsia="ru-RU"/>
        </w:rPr>
        <w:t>), изменениями турецкого седла, выпадением зрительных функций.</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i/>
          <w:iCs/>
          <w:color w:val="000000"/>
          <w:sz w:val="26"/>
          <w:szCs w:val="26"/>
          <w:lang w:eastAsia="ru-RU"/>
        </w:rPr>
        <w:t>Опухоли гипоталамуса </w:t>
      </w:r>
      <w:r w:rsidRPr="001849AA">
        <w:rPr>
          <w:rFonts w:ascii="Times New Roman" w:eastAsia="Times New Roman" w:hAnsi="Times New Roman" w:cs="Times New Roman"/>
          <w:color w:val="000000"/>
          <w:sz w:val="26"/>
          <w:szCs w:val="26"/>
          <w:lang w:eastAsia="ru-RU"/>
        </w:rPr>
        <w:t xml:space="preserve">(например, </w:t>
      </w:r>
      <w:proofErr w:type="spellStart"/>
      <w:r w:rsidRPr="001849AA">
        <w:rPr>
          <w:rFonts w:ascii="Times New Roman" w:eastAsia="Times New Roman" w:hAnsi="Times New Roman" w:cs="Times New Roman"/>
          <w:color w:val="000000"/>
          <w:sz w:val="26"/>
          <w:szCs w:val="26"/>
          <w:lang w:eastAsia="ru-RU"/>
        </w:rPr>
        <w:t>краниофарингиома</w:t>
      </w:r>
      <w:proofErr w:type="spellEnd"/>
      <w:r w:rsidRPr="001849AA">
        <w:rPr>
          <w:rFonts w:ascii="Times New Roman" w:eastAsia="Times New Roman" w:hAnsi="Times New Roman" w:cs="Times New Roman"/>
          <w:color w:val="000000"/>
          <w:sz w:val="26"/>
          <w:szCs w:val="26"/>
          <w:lang w:eastAsia="ru-RU"/>
        </w:rPr>
        <w:t>). </w:t>
      </w:r>
      <w:proofErr w:type="spellStart"/>
      <w:r w:rsidRPr="001849AA">
        <w:rPr>
          <w:rFonts w:ascii="Times New Roman" w:eastAsia="Times New Roman" w:hAnsi="Times New Roman" w:cs="Times New Roman"/>
          <w:i/>
          <w:iCs/>
          <w:color w:val="000000"/>
          <w:sz w:val="26"/>
          <w:szCs w:val="26"/>
          <w:lang w:eastAsia="ru-RU"/>
        </w:rPr>
        <w:t>Краниофарингиомы</w:t>
      </w:r>
      <w:proofErr w:type="spellEnd"/>
      <w:r w:rsidRPr="001849AA">
        <w:rPr>
          <w:rFonts w:ascii="Times New Roman" w:eastAsia="Times New Roman" w:hAnsi="Times New Roman" w:cs="Times New Roman"/>
          <w:i/>
          <w:iCs/>
          <w:color w:val="000000"/>
          <w:sz w:val="26"/>
          <w:szCs w:val="26"/>
          <w:lang w:eastAsia="ru-RU"/>
        </w:rPr>
        <w:t> </w:t>
      </w:r>
      <w:r w:rsidRPr="001849AA">
        <w:rPr>
          <w:rFonts w:ascii="Times New Roman" w:eastAsia="Times New Roman" w:hAnsi="Times New Roman" w:cs="Times New Roman"/>
          <w:color w:val="000000"/>
          <w:sz w:val="26"/>
          <w:szCs w:val="26"/>
          <w:lang w:eastAsia="ru-RU"/>
        </w:rPr>
        <w:t xml:space="preserve">у детей встречаются значительно чаще, чем у взрослых. Они проявляются триадой симптомов: </w:t>
      </w:r>
      <w:proofErr w:type="gramStart"/>
      <w:r w:rsidRPr="001849AA">
        <w:rPr>
          <w:rFonts w:ascii="Times New Roman" w:eastAsia="Times New Roman" w:hAnsi="Times New Roman" w:cs="Times New Roman"/>
          <w:color w:val="000000"/>
          <w:sz w:val="26"/>
          <w:szCs w:val="26"/>
          <w:lang w:eastAsia="ru-RU"/>
        </w:rPr>
        <w:t>эндокринным</w:t>
      </w:r>
      <w:proofErr w:type="gramEnd"/>
      <w:r w:rsidRPr="001849AA">
        <w:rPr>
          <w:rFonts w:ascii="Times New Roman" w:eastAsia="Times New Roman" w:hAnsi="Times New Roman" w:cs="Times New Roman"/>
          <w:color w:val="000000"/>
          <w:sz w:val="26"/>
          <w:szCs w:val="26"/>
          <w:lang w:eastAsia="ru-RU"/>
        </w:rPr>
        <w:t xml:space="preserve">, хиазмальным, </w:t>
      </w:r>
      <w:proofErr w:type="spellStart"/>
      <w:r w:rsidRPr="001849AA">
        <w:rPr>
          <w:rFonts w:ascii="Times New Roman" w:eastAsia="Times New Roman" w:hAnsi="Times New Roman" w:cs="Times New Roman"/>
          <w:color w:val="000000"/>
          <w:sz w:val="26"/>
          <w:szCs w:val="26"/>
          <w:lang w:eastAsia="ru-RU"/>
        </w:rPr>
        <w:t>гидроцефальным</w:t>
      </w:r>
      <w:proofErr w:type="spellEnd"/>
      <w:r w:rsidRPr="001849AA">
        <w:rPr>
          <w:rFonts w:ascii="Times New Roman" w:eastAsia="Times New Roman" w:hAnsi="Times New Roman" w:cs="Times New Roman"/>
          <w:color w:val="000000"/>
          <w:sz w:val="26"/>
          <w:szCs w:val="26"/>
          <w:lang w:eastAsia="ru-RU"/>
        </w:rPr>
        <w:t xml:space="preserve">. </w:t>
      </w:r>
      <w:proofErr w:type="spellStart"/>
      <w:r w:rsidRPr="001849AA">
        <w:rPr>
          <w:rFonts w:ascii="Times New Roman" w:eastAsia="Times New Roman" w:hAnsi="Times New Roman" w:cs="Times New Roman"/>
          <w:color w:val="000000"/>
          <w:sz w:val="26"/>
          <w:szCs w:val="26"/>
          <w:lang w:eastAsia="ru-RU"/>
        </w:rPr>
        <w:t>Краниофарингиома</w:t>
      </w:r>
      <w:proofErr w:type="spellEnd"/>
      <w:r w:rsidRPr="001849AA">
        <w:rPr>
          <w:rFonts w:ascii="Times New Roman" w:eastAsia="Times New Roman" w:hAnsi="Times New Roman" w:cs="Times New Roman"/>
          <w:color w:val="000000"/>
          <w:sz w:val="26"/>
          <w:szCs w:val="26"/>
          <w:lang w:eastAsia="ru-RU"/>
        </w:rPr>
        <w:t xml:space="preserve"> сдавливает гипофиз и гипоталамус, отчего снижается выделение соматотропного и гонадотропного гормонов, </w:t>
      </w:r>
      <w:r w:rsidRPr="001849AA">
        <w:rPr>
          <w:rFonts w:ascii="Times New Roman" w:eastAsia="Times New Roman" w:hAnsi="Times New Roman" w:cs="Times New Roman"/>
          <w:color w:val="000000"/>
          <w:sz w:val="26"/>
          <w:szCs w:val="26"/>
          <w:lang w:eastAsia="ru-RU"/>
        </w:rPr>
        <w:lastRenderedPageBreak/>
        <w:t xml:space="preserve">что приводит к замедлению или остановке роста и полового созревания (инфантилизм, нанизм, </w:t>
      </w:r>
      <w:proofErr w:type="spellStart"/>
      <w:r w:rsidRPr="001849AA">
        <w:rPr>
          <w:rFonts w:ascii="Times New Roman" w:eastAsia="Times New Roman" w:hAnsi="Times New Roman" w:cs="Times New Roman"/>
          <w:color w:val="000000"/>
          <w:sz w:val="26"/>
          <w:szCs w:val="26"/>
          <w:lang w:eastAsia="ru-RU"/>
        </w:rPr>
        <w:t>адипозогенитальный</w:t>
      </w:r>
      <w:proofErr w:type="spellEnd"/>
      <w:r w:rsidRPr="001849AA">
        <w:rPr>
          <w:rFonts w:ascii="Times New Roman" w:eastAsia="Times New Roman" w:hAnsi="Times New Roman" w:cs="Times New Roman"/>
          <w:color w:val="000000"/>
          <w:sz w:val="26"/>
          <w:szCs w:val="26"/>
          <w:lang w:eastAsia="ru-RU"/>
        </w:rPr>
        <w:t xml:space="preserve"> синдром). </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1849AA" w:rsidTr="00311091">
        <w:trPr>
          <w:tblCellSpacing w:w="0" w:type="dxa"/>
        </w:trPr>
        <w:tc>
          <w:tcPr>
            <w:tcW w:w="0" w:type="auto"/>
            <w:vAlign w:val="center"/>
            <w:hideMark/>
          </w:tcPr>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p>
        </w:tc>
      </w:tr>
    </w:tbl>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i/>
          <w:iCs/>
          <w:color w:val="000000"/>
          <w:sz w:val="26"/>
          <w:szCs w:val="26"/>
          <w:lang w:eastAsia="ru-RU"/>
        </w:rPr>
        <w:t>Опухоли мозжечка </w:t>
      </w:r>
      <w:r w:rsidRPr="001849AA">
        <w:rPr>
          <w:rFonts w:ascii="Times New Roman" w:eastAsia="Times New Roman" w:hAnsi="Times New Roman" w:cs="Times New Roman"/>
          <w:color w:val="000000"/>
          <w:sz w:val="26"/>
          <w:szCs w:val="26"/>
          <w:lang w:eastAsia="ru-RU"/>
        </w:rPr>
        <w:t xml:space="preserve">в 70% случаев встречаются в детском возрасте; пик заболеваемости приходится на 3-12 лет. Клиническая картина зависит от гистологической структуры опухоли: </w:t>
      </w:r>
      <w:proofErr w:type="spellStart"/>
      <w:r w:rsidRPr="001849AA">
        <w:rPr>
          <w:rFonts w:ascii="Times New Roman" w:eastAsia="Times New Roman" w:hAnsi="Times New Roman" w:cs="Times New Roman"/>
          <w:color w:val="000000"/>
          <w:sz w:val="26"/>
          <w:szCs w:val="26"/>
          <w:lang w:eastAsia="ru-RU"/>
        </w:rPr>
        <w:t>астроцитомы</w:t>
      </w:r>
      <w:proofErr w:type="spellEnd"/>
      <w:r w:rsidRPr="001849AA">
        <w:rPr>
          <w:rFonts w:ascii="Times New Roman" w:eastAsia="Times New Roman" w:hAnsi="Times New Roman" w:cs="Times New Roman"/>
          <w:color w:val="000000"/>
          <w:sz w:val="26"/>
          <w:szCs w:val="26"/>
          <w:lang w:eastAsia="ru-RU"/>
        </w:rPr>
        <w:t xml:space="preserve"> составляют 60% всех опухолей головного мозга, </w:t>
      </w:r>
      <w:proofErr w:type="spellStart"/>
      <w:r w:rsidRPr="001849AA">
        <w:rPr>
          <w:rFonts w:ascii="Times New Roman" w:eastAsia="Times New Roman" w:hAnsi="Times New Roman" w:cs="Times New Roman"/>
          <w:color w:val="000000"/>
          <w:sz w:val="26"/>
          <w:szCs w:val="26"/>
          <w:lang w:eastAsia="ru-RU"/>
        </w:rPr>
        <w:t>медуллобластомы</w:t>
      </w:r>
      <w:proofErr w:type="spellEnd"/>
      <w:r w:rsidRPr="001849AA">
        <w:rPr>
          <w:rFonts w:ascii="Times New Roman" w:eastAsia="Times New Roman" w:hAnsi="Times New Roman" w:cs="Times New Roman"/>
          <w:color w:val="000000"/>
          <w:sz w:val="26"/>
          <w:szCs w:val="26"/>
          <w:lang w:eastAsia="ru-RU"/>
        </w:rPr>
        <w:t xml:space="preserve"> - 24%, саркомы - 15%, реже встречаются </w:t>
      </w:r>
      <w:proofErr w:type="spellStart"/>
      <w:r w:rsidRPr="001849AA">
        <w:rPr>
          <w:rFonts w:ascii="Times New Roman" w:eastAsia="Times New Roman" w:hAnsi="Times New Roman" w:cs="Times New Roman"/>
          <w:color w:val="000000"/>
          <w:sz w:val="26"/>
          <w:szCs w:val="26"/>
          <w:lang w:eastAsia="ru-RU"/>
        </w:rPr>
        <w:t>ангиоретикулемы</w:t>
      </w:r>
      <w:proofErr w:type="spellEnd"/>
      <w:r w:rsidRPr="001849AA">
        <w:rPr>
          <w:rFonts w:ascii="Times New Roman" w:eastAsia="Times New Roman" w:hAnsi="Times New Roman" w:cs="Times New Roman"/>
          <w:color w:val="000000"/>
          <w:sz w:val="26"/>
          <w:szCs w:val="26"/>
          <w:lang w:eastAsia="ru-RU"/>
        </w:rPr>
        <w:t xml:space="preserve">. При доброкачественных опухолях патологические симптомы нарастают медленно, очаговые симптомы могут появляться через 1-2 года после возникновения опухоли, общемозговые симптомы непостоянны. При злокачественных опухолях симптомы нарастают быстро - в течение месяцев. Первыми признаками злокачественной опухоли являются интоксикация, общее физическое истощение; позже появляются дополнительные очаговые симптомы супратенториальной или спинальной локализации, обусловленные метастазированием. </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1849AA" w:rsidTr="00311091">
        <w:trPr>
          <w:tblCellSpacing w:w="0" w:type="dxa"/>
        </w:trPr>
        <w:tc>
          <w:tcPr>
            <w:tcW w:w="0" w:type="auto"/>
            <w:vAlign w:val="center"/>
            <w:hideMark/>
          </w:tcPr>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p>
        </w:tc>
      </w:tr>
    </w:tbl>
    <w:p w:rsidR="00311091" w:rsidRPr="00311091"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color w:val="000000"/>
          <w:sz w:val="26"/>
          <w:szCs w:val="26"/>
          <w:lang w:eastAsia="ru-RU"/>
        </w:rPr>
        <w:t xml:space="preserve">При поражении полушарий преобладают атаксия и мышечная атония в конечностях на стороне поражения. </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b/>
          <w:bCs/>
          <w:color w:val="000000"/>
          <w:sz w:val="26"/>
          <w:szCs w:val="26"/>
          <w:lang w:eastAsia="ru-RU"/>
        </w:rPr>
        <w:t>Лечение </w:t>
      </w:r>
      <w:r w:rsidRPr="001849AA">
        <w:rPr>
          <w:rFonts w:ascii="Times New Roman" w:eastAsia="Times New Roman" w:hAnsi="Times New Roman" w:cs="Times New Roman"/>
          <w:color w:val="000000"/>
          <w:sz w:val="26"/>
          <w:szCs w:val="26"/>
          <w:lang w:eastAsia="ru-RU"/>
        </w:rPr>
        <w:t xml:space="preserve">опухолей головного мозга - хирургическое. </w:t>
      </w:r>
      <w:proofErr w:type="spellStart"/>
      <w:r w:rsidRPr="001849AA">
        <w:rPr>
          <w:rFonts w:ascii="Times New Roman" w:eastAsia="Times New Roman" w:hAnsi="Times New Roman" w:cs="Times New Roman"/>
          <w:color w:val="000000"/>
          <w:sz w:val="26"/>
          <w:szCs w:val="26"/>
          <w:lang w:eastAsia="ru-RU"/>
        </w:rPr>
        <w:t>Менингиомы</w:t>
      </w:r>
      <w:proofErr w:type="spellEnd"/>
      <w:r w:rsidRPr="001849AA">
        <w:rPr>
          <w:rFonts w:ascii="Times New Roman" w:eastAsia="Times New Roman" w:hAnsi="Times New Roman" w:cs="Times New Roman"/>
          <w:color w:val="000000"/>
          <w:sz w:val="26"/>
          <w:szCs w:val="26"/>
          <w:lang w:eastAsia="ru-RU"/>
        </w:rPr>
        <w:t xml:space="preserve">, </w:t>
      </w:r>
      <w:proofErr w:type="spellStart"/>
      <w:r w:rsidRPr="001849AA">
        <w:rPr>
          <w:rFonts w:ascii="Times New Roman" w:eastAsia="Times New Roman" w:hAnsi="Times New Roman" w:cs="Times New Roman"/>
          <w:color w:val="000000"/>
          <w:sz w:val="26"/>
          <w:szCs w:val="26"/>
          <w:lang w:eastAsia="ru-RU"/>
        </w:rPr>
        <w:t>ангиоретикулемы</w:t>
      </w:r>
      <w:proofErr w:type="spellEnd"/>
      <w:r w:rsidRPr="001849AA">
        <w:rPr>
          <w:rFonts w:ascii="Times New Roman" w:eastAsia="Times New Roman" w:hAnsi="Times New Roman" w:cs="Times New Roman"/>
          <w:color w:val="000000"/>
          <w:sz w:val="26"/>
          <w:szCs w:val="26"/>
          <w:lang w:eastAsia="ru-RU"/>
        </w:rPr>
        <w:t xml:space="preserve"> полушарий мозжечка, </w:t>
      </w:r>
      <w:proofErr w:type="spellStart"/>
      <w:r w:rsidRPr="001849AA">
        <w:rPr>
          <w:rFonts w:ascii="Times New Roman" w:eastAsia="Times New Roman" w:hAnsi="Times New Roman" w:cs="Times New Roman"/>
          <w:color w:val="000000"/>
          <w:sz w:val="26"/>
          <w:szCs w:val="26"/>
          <w:lang w:eastAsia="ru-RU"/>
        </w:rPr>
        <w:t>астроцитомы</w:t>
      </w:r>
      <w:proofErr w:type="spellEnd"/>
      <w:r w:rsidRPr="001849AA">
        <w:rPr>
          <w:rFonts w:ascii="Times New Roman" w:eastAsia="Times New Roman" w:hAnsi="Times New Roman" w:cs="Times New Roman"/>
          <w:color w:val="000000"/>
          <w:sz w:val="26"/>
          <w:szCs w:val="26"/>
          <w:lang w:eastAsia="ru-RU"/>
        </w:rPr>
        <w:t xml:space="preserve">, </w:t>
      </w:r>
      <w:proofErr w:type="spellStart"/>
      <w:r w:rsidRPr="001849AA">
        <w:rPr>
          <w:rFonts w:ascii="Times New Roman" w:eastAsia="Times New Roman" w:hAnsi="Times New Roman" w:cs="Times New Roman"/>
          <w:color w:val="000000"/>
          <w:sz w:val="26"/>
          <w:szCs w:val="26"/>
          <w:lang w:eastAsia="ru-RU"/>
        </w:rPr>
        <w:t>эпендимомы</w:t>
      </w:r>
      <w:proofErr w:type="spellEnd"/>
      <w:r w:rsidRPr="001849AA">
        <w:rPr>
          <w:rFonts w:ascii="Times New Roman" w:eastAsia="Times New Roman" w:hAnsi="Times New Roman" w:cs="Times New Roman"/>
          <w:color w:val="000000"/>
          <w:sz w:val="26"/>
          <w:szCs w:val="26"/>
          <w:lang w:eastAsia="ru-RU"/>
        </w:rPr>
        <w:t xml:space="preserve">, папилломы, невриномы, ряд аденом гипофиза можно удалить тотально. </w:t>
      </w:r>
      <w:proofErr w:type="spellStart"/>
      <w:r w:rsidRPr="001849AA">
        <w:rPr>
          <w:rFonts w:ascii="Times New Roman" w:eastAsia="Times New Roman" w:hAnsi="Times New Roman" w:cs="Times New Roman"/>
          <w:color w:val="000000"/>
          <w:sz w:val="26"/>
          <w:szCs w:val="26"/>
          <w:lang w:eastAsia="ru-RU"/>
        </w:rPr>
        <w:t>Нейроэктодермальные</w:t>
      </w:r>
      <w:proofErr w:type="spellEnd"/>
      <w:r w:rsidRPr="001849AA">
        <w:rPr>
          <w:rFonts w:ascii="Times New Roman" w:eastAsia="Times New Roman" w:hAnsi="Times New Roman" w:cs="Times New Roman"/>
          <w:color w:val="000000"/>
          <w:sz w:val="26"/>
          <w:szCs w:val="26"/>
          <w:lang w:eastAsia="ru-RU"/>
        </w:rPr>
        <w:t xml:space="preserve"> опухоли в связи с внутримозговым ростом удаляют частично. В зависимости от расположения опухоли в доминантном или </w:t>
      </w:r>
      <w:proofErr w:type="spellStart"/>
      <w:r w:rsidRPr="001849AA">
        <w:rPr>
          <w:rFonts w:ascii="Times New Roman" w:eastAsia="Times New Roman" w:hAnsi="Times New Roman" w:cs="Times New Roman"/>
          <w:color w:val="000000"/>
          <w:sz w:val="26"/>
          <w:szCs w:val="26"/>
          <w:lang w:eastAsia="ru-RU"/>
        </w:rPr>
        <w:t>субдоминантном</w:t>
      </w:r>
      <w:proofErr w:type="spellEnd"/>
      <w:r w:rsidRPr="001849AA">
        <w:rPr>
          <w:rFonts w:ascii="Times New Roman" w:eastAsia="Times New Roman" w:hAnsi="Times New Roman" w:cs="Times New Roman"/>
          <w:color w:val="000000"/>
          <w:sz w:val="26"/>
          <w:szCs w:val="26"/>
          <w:lang w:eastAsia="ru-RU"/>
        </w:rPr>
        <w:t xml:space="preserve"> полушарии опухоль удаляют с сохранением зон высокой функциональной значимости.</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color w:val="000000"/>
          <w:sz w:val="26"/>
          <w:szCs w:val="26"/>
          <w:lang w:eastAsia="ru-RU"/>
        </w:rPr>
        <w:t>Лучевая терапия является паллиативным методом лечения. Она показана после нерадикального</w:t>
      </w:r>
      <w:r w:rsidRPr="00311091">
        <w:rPr>
          <w:rFonts w:ascii="Times New Roman" w:eastAsia="Times New Roman" w:hAnsi="Times New Roman" w:cs="Times New Roman"/>
          <w:color w:val="000000"/>
          <w:sz w:val="26"/>
          <w:szCs w:val="26"/>
          <w:lang w:eastAsia="ru-RU"/>
        </w:rPr>
        <w:t xml:space="preserve"> удаления быстро растущих злока</w:t>
      </w:r>
      <w:r w:rsidRPr="001849AA">
        <w:rPr>
          <w:rFonts w:ascii="Times New Roman" w:eastAsia="Times New Roman" w:hAnsi="Times New Roman" w:cs="Times New Roman"/>
          <w:color w:val="000000"/>
          <w:sz w:val="26"/>
          <w:szCs w:val="26"/>
          <w:lang w:eastAsia="ru-RU"/>
        </w:rPr>
        <w:t xml:space="preserve">чественных и </w:t>
      </w:r>
      <w:proofErr w:type="spellStart"/>
      <w:r w:rsidRPr="001849AA">
        <w:rPr>
          <w:rFonts w:ascii="Times New Roman" w:eastAsia="Times New Roman" w:hAnsi="Times New Roman" w:cs="Times New Roman"/>
          <w:color w:val="000000"/>
          <w:sz w:val="26"/>
          <w:szCs w:val="26"/>
          <w:lang w:eastAsia="ru-RU"/>
        </w:rPr>
        <w:t>нейроэктодермальных</w:t>
      </w:r>
      <w:proofErr w:type="spellEnd"/>
      <w:r w:rsidRPr="001849AA">
        <w:rPr>
          <w:rFonts w:ascii="Times New Roman" w:eastAsia="Times New Roman" w:hAnsi="Times New Roman" w:cs="Times New Roman"/>
          <w:color w:val="000000"/>
          <w:sz w:val="26"/>
          <w:szCs w:val="26"/>
          <w:lang w:eastAsia="ru-RU"/>
        </w:rPr>
        <w:t xml:space="preserve"> опухолей. Проведение лучевой терапии в полном объеме возможно у детей с 3-летнего возраста (срок завершения анатомо-функционального формирования ЦНС).</w:t>
      </w:r>
    </w:p>
    <w:p w:rsidR="00311091" w:rsidRPr="00311091"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color w:val="000000"/>
          <w:sz w:val="26"/>
          <w:szCs w:val="26"/>
          <w:lang w:eastAsia="ru-RU"/>
        </w:rPr>
        <w:t xml:space="preserve">Комплексное лечение включает медикаментозную терапию. Большие дозы кортикостероидов уменьшают </w:t>
      </w:r>
      <w:proofErr w:type="spellStart"/>
      <w:r w:rsidRPr="001849AA">
        <w:rPr>
          <w:rFonts w:ascii="Times New Roman" w:eastAsia="Times New Roman" w:hAnsi="Times New Roman" w:cs="Times New Roman"/>
          <w:color w:val="000000"/>
          <w:sz w:val="26"/>
          <w:szCs w:val="26"/>
          <w:lang w:eastAsia="ru-RU"/>
        </w:rPr>
        <w:t>перифокальный</w:t>
      </w:r>
      <w:proofErr w:type="spellEnd"/>
      <w:r w:rsidRPr="001849AA">
        <w:rPr>
          <w:rFonts w:ascii="Times New Roman" w:eastAsia="Times New Roman" w:hAnsi="Times New Roman" w:cs="Times New Roman"/>
          <w:color w:val="000000"/>
          <w:sz w:val="26"/>
          <w:szCs w:val="26"/>
          <w:lang w:eastAsia="ru-RU"/>
        </w:rPr>
        <w:t xml:space="preserve"> отек, что приводит к снижению внутричерепного давления и частичному уменьшению очаговых симптомов. </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p>
    <w:p w:rsidR="00311091" w:rsidRPr="00311091" w:rsidRDefault="00311091" w:rsidP="00311091">
      <w:pPr>
        <w:spacing w:after="0"/>
        <w:ind w:firstLine="567"/>
        <w:jc w:val="center"/>
        <w:rPr>
          <w:rFonts w:ascii="Times New Roman" w:eastAsia="Times New Roman" w:hAnsi="Times New Roman" w:cs="Times New Roman"/>
          <w:b/>
          <w:bCs/>
          <w:color w:val="000000"/>
          <w:sz w:val="26"/>
          <w:szCs w:val="26"/>
          <w:lang w:eastAsia="ru-RU"/>
        </w:rPr>
      </w:pPr>
      <w:r w:rsidRPr="001849AA">
        <w:rPr>
          <w:rFonts w:ascii="Times New Roman" w:eastAsia="Times New Roman" w:hAnsi="Times New Roman" w:cs="Times New Roman"/>
          <w:b/>
          <w:bCs/>
          <w:color w:val="000000"/>
          <w:sz w:val="26"/>
          <w:szCs w:val="26"/>
          <w:lang w:eastAsia="ru-RU"/>
        </w:rPr>
        <w:t>Опухоли спинного мозга</w:t>
      </w:r>
    </w:p>
    <w:p w:rsidR="00311091" w:rsidRPr="001849AA" w:rsidRDefault="00311091" w:rsidP="00311091">
      <w:pPr>
        <w:spacing w:after="0"/>
        <w:ind w:firstLine="567"/>
        <w:jc w:val="center"/>
        <w:rPr>
          <w:rFonts w:ascii="Times New Roman" w:eastAsia="Times New Roman" w:hAnsi="Times New Roman" w:cs="Times New Roman"/>
          <w:color w:val="000000"/>
          <w:sz w:val="26"/>
          <w:szCs w:val="26"/>
          <w:lang w:eastAsia="ru-RU"/>
        </w:rPr>
      </w:pP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b/>
          <w:bCs/>
          <w:color w:val="000000"/>
          <w:sz w:val="26"/>
          <w:szCs w:val="26"/>
          <w:lang w:eastAsia="ru-RU"/>
        </w:rPr>
        <w:t>Классификация. </w:t>
      </w:r>
      <w:r w:rsidRPr="001849AA">
        <w:rPr>
          <w:rFonts w:ascii="Times New Roman" w:eastAsia="Times New Roman" w:hAnsi="Times New Roman" w:cs="Times New Roman"/>
          <w:color w:val="000000"/>
          <w:sz w:val="26"/>
          <w:szCs w:val="26"/>
          <w:lang w:eastAsia="ru-RU"/>
        </w:rPr>
        <w:t>Традиционно опухоли спинного мозга, так же как и головного, делят по локализации - по их анатомическому отношению к твердой мозговой оболочке и спинному мозгу.</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color w:val="000000"/>
          <w:sz w:val="26"/>
          <w:szCs w:val="26"/>
          <w:lang w:eastAsia="ru-RU"/>
        </w:rPr>
        <w:t xml:space="preserve">Выделяют опухоли интрамедуллярные (20%) и экстрамедуллярные (80%), </w:t>
      </w:r>
      <w:proofErr w:type="spellStart"/>
      <w:r w:rsidRPr="001849AA">
        <w:rPr>
          <w:rFonts w:ascii="Times New Roman" w:eastAsia="Times New Roman" w:hAnsi="Times New Roman" w:cs="Times New Roman"/>
          <w:color w:val="000000"/>
          <w:sz w:val="26"/>
          <w:szCs w:val="26"/>
          <w:lang w:eastAsia="ru-RU"/>
        </w:rPr>
        <w:t>субдуральные</w:t>
      </w:r>
      <w:proofErr w:type="spellEnd"/>
      <w:r w:rsidRPr="001849AA">
        <w:rPr>
          <w:rFonts w:ascii="Times New Roman" w:eastAsia="Times New Roman" w:hAnsi="Times New Roman" w:cs="Times New Roman"/>
          <w:color w:val="000000"/>
          <w:sz w:val="26"/>
          <w:szCs w:val="26"/>
          <w:lang w:eastAsia="ru-RU"/>
        </w:rPr>
        <w:t xml:space="preserve"> (65%) и </w:t>
      </w:r>
      <w:proofErr w:type="spellStart"/>
      <w:r w:rsidRPr="001849AA">
        <w:rPr>
          <w:rFonts w:ascii="Times New Roman" w:eastAsia="Times New Roman" w:hAnsi="Times New Roman" w:cs="Times New Roman"/>
          <w:color w:val="000000"/>
          <w:sz w:val="26"/>
          <w:szCs w:val="26"/>
          <w:lang w:eastAsia="ru-RU"/>
        </w:rPr>
        <w:t>экстрадуральные</w:t>
      </w:r>
      <w:proofErr w:type="spellEnd"/>
      <w:r w:rsidRPr="001849AA">
        <w:rPr>
          <w:rFonts w:ascii="Times New Roman" w:eastAsia="Times New Roman" w:hAnsi="Times New Roman" w:cs="Times New Roman"/>
          <w:color w:val="000000"/>
          <w:sz w:val="26"/>
          <w:szCs w:val="26"/>
          <w:lang w:eastAsia="ru-RU"/>
        </w:rPr>
        <w:t xml:space="preserve"> (15%); </w:t>
      </w:r>
      <w:r w:rsidRPr="001849AA">
        <w:rPr>
          <w:rFonts w:ascii="Times New Roman" w:eastAsia="Times New Roman" w:hAnsi="Times New Roman" w:cs="Times New Roman"/>
          <w:i/>
          <w:iCs/>
          <w:color w:val="000000"/>
          <w:sz w:val="26"/>
          <w:szCs w:val="26"/>
          <w:lang w:eastAsia="ru-RU"/>
        </w:rPr>
        <w:t>первичные </w:t>
      </w:r>
      <w:r w:rsidRPr="001849AA">
        <w:rPr>
          <w:rFonts w:ascii="Times New Roman" w:eastAsia="Times New Roman" w:hAnsi="Times New Roman" w:cs="Times New Roman"/>
          <w:color w:val="000000"/>
          <w:sz w:val="26"/>
          <w:szCs w:val="26"/>
          <w:lang w:eastAsia="ru-RU"/>
        </w:rPr>
        <w:t>и </w:t>
      </w:r>
      <w:r w:rsidRPr="001849AA">
        <w:rPr>
          <w:rFonts w:ascii="Times New Roman" w:eastAsia="Times New Roman" w:hAnsi="Times New Roman" w:cs="Times New Roman"/>
          <w:i/>
          <w:iCs/>
          <w:color w:val="000000"/>
          <w:sz w:val="26"/>
          <w:szCs w:val="26"/>
          <w:lang w:eastAsia="ru-RU"/>
        </w:rPr>
        <w:t>вторичные </w:t>
      </w:r>
      <w:r w:rsidRPr="001849AA">
        <w:rPr>
          <w:rFonts w:ascii="Times New Roman" w:eastAsia="Times New Roman" w:hAnsi="Times New Roman" w:cs="Times New Roman"/>
          <w:color w:val="000000"/>
          <w:sz w:val="26"/>
          <w:szCs w:val="26"/>
          <w:lang w:eastAsia="ru-RU"/>
        </w:rPr>
        <w:t>(метастатические).</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color w:val="000000"/>
          <w:sz w:val="26"/>
          <w:szCs w:val="26"/>
          <w:lang w:eastAsia="ru-RU"/>
        </w:rPr>
        <w:t xml:space="preserve">Большая часть опухолей спинного мозга напоминает песочные часы, то есть частично располагаются внутри спинномозгового канала, а частично - вне его. </w:t>
      </w:r>
      <w:proofErr w:type="gramStart"/>
      <w:r w:rsidRPr="001849AA">
        <w:rPr>
          <w:rFonts w:ascii="Times New Roman" w:eastAsia="Times New Roman" w:hAnsi="Times New Roman" w:cs="Times New Roman"/>
          <w:color w:val="000000"/>
          <w:sz w:val="26"/>
          <w:szCs w:val="26"/>
          <w:lang w:eastAsia="ru-RU"/>
        </w:rPr>
        <w:t>Они прорастают из грудной и брюшной полостей в позвоночный канал и сдавливают спинной мозг.</w:t>
      </w:r>
      <w:proofErr w:type="gramEnd"/>
      <w:r w:rsidRPr="001849AA">
        <w:rPr>
          <w:rFonts w:ascii="Times New Roman" w:eastAsia="Times New Roman" w:hAnsi="Times New Roman" w:cs="Times New Roman"/>
          <w:color w:val="000000"/>
          <w:sz w:val="26"/>
          <w:szCs w:val="26"/>
          <w:lang w:eastAsia="ru-RU"/>
        </w:rPr>
        <w:t xml:space="preserve"> Опухоли спинного мозга развиваются из клеток тех же типов, что и опухоли головного мозга. Чаще других у детей встречаются </w:t>
      </w:r>
      <w:proofErr w:type="spellStart"/>
      <w:r w:rsidRPr="001849AA">
        <w:rPr>
          <w:rFonts w:ascii="Times New Roman" w:eastAsia="Times New Roman" w:hAnsi="Times New Roman" w:cs="Times New Roman"/>
          <w:color w:val="000000"/>
          <w:sz w:val="26"/>
          <w:szCs w:val="26"/>
          <w:lang w:eastAsia="ru-RU"/>
        </w:rPr>
        <w:t>холестеатомы</w:t>
      </w:r>
      <w:proofErr w:type="spellEnd"/>
      <w:r w:rsidRPr="001849AA">
        <w:rPr>
          <w:rFonts w:ascii="Times New Roman" w:eastAsia="Times New Roman" w:hAnsi="Times New Roman" w:cs="Times New Roman"/>
          <w:color w:val="000000"/>
          <w:sz w:val="26"/>
          <w:szCs w:val="26"/>
          <w:lang w:eastAsia="ru-RU"/>
        </w:rPr>
        <w:t xml:space="preserve">, дермоиды, саркомы и </w:t>
      </w:r>
      <w:proofErr w:type="spellStart"/>
      <w:r w:rsidRPr="001849AA">
        <w:rPr>
          <w:rFonts w:ascii="Times New Roman" w:eastAsia="Times New Roman" w:hAnsi="Times New Roman" w:cs="Times New Roman"/>
          <w:color w:val="000000"/>
          <w:sz w:val="26"/>
          <w:szCs w:val="26"/>
          <w:lang w:eastAsia="ru-RU"/>
        </w:rPr>
        <w:t>эпендимомы</w:t>
      </w:r>
      <w:proofErr w:type="spellEnd"/>
      <w:r w:rsidRPr="001849AA">
        <w:rPr>
          <w:rFonts w:ascii="Times New Roman" w:eastAsia="Times New Roman" w:hAnsi="Times New Roman" w:cs="Times New Roman"/>
          <w:color w:val="000000"/>
          <w:sz w:val="26"/>
          <w:szCs w:val="26"/>
          <w:lang w:eastAsia="ru-RU"/>
        </w:rPr>
        <w:t>.</w:t>
      </w:r>
    </w:p>
    <w:p w:rsidR="00311091" w:rsidRPr="001849AA" w:rsidRDefault="00311091" w:rsidP="00311091">
      <w:pPr>
        <w:spacing w:after="0"/>
        <w:rPr>
          <w:rFonts w:ascii="Times New Roman" w:eastAsia="Times New Roman" w:hAnsi="Times New Roman" w:cs="Times New Roman"/>
          <w:color w:val="000000"/>
          <w:sz w:val="26"/>
          <w:szCs w:val="26"/>
          <w:lang w:eastAsia="ru-RU"/>
        </w:rPr>
      </w:pP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1849AA" w:rsidTr="00311091">
        <w:trPr>
          <w:tblCellSpacing w:w="0" w:type="dxa"/>
        </w:trPr>
        <w:tc>
          <w:tcPr>
            <w:tcW w:w="0" w:type="auto"/>
            <w:vAlign w:val="center"/>
            <w:hideMark/>
          </w:tcPr>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p>
        </w:tc>
      </w:tr>
    </w:tbl>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b/>
          <w:bCs/>
          <w:color w:val="000000"/>
          <w:sz w:val="26"/>
          <w:szCs w:val="26"/>
          <w:lang w:eastAsia="ru-RU"/>
        </w:rPr>
        <w:lastRenderedPageBreak/>
        <w:t>Клиническая картина. </w:t>
      </w:r>
      <w:r w:rsidRPr="001849AA">
        <w:rPr>
          <w:rFonts w:ascii="Times New Roman" w:eastAsia="Times New Roman" w:hAnsi="Times New Roman" w:cs="Times New Roman"/>
          <w:color w:val="000000"/>
          <w:sz w:val="26"/>
          <w:szCs w:val="26"/>
          <w:lang w:eastAsia="ru-RU"/>
        </w:rPr>
        <w:t>Большинство опухолей, будучи доброкачественными, с медленным ростом, характеризуются постепенным развитием неврологической симптоматики.</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color w:val="000000"/>
          <w:sz w:val="26"/>
          <w:szCs w:val="26"/>
          <w:lang w:eastAsia="ru-RU"/>
        </w:rPr>
        <w:t xml:space="preserve">В развитии экстрамедуллярной опухоли выделяют три стадии: I - </w:t>
      </w:r>
      <w:proofErr w:type="gramStart"/>
      <w:r w:rsidRPr="001849AA">
        <w:rPr>
          <w:rFonts w:ascii="Times New Roman" w:eastAsia="Times New Roman" w:hAnsi="Times New Roman" w:cs="Times New Roman"/>
          <w:color w:val="000000"/>
          <w:sz w:val="26"/>
          <w:szCs w:val="26"/>
          <w:lang w:eastAsia="ru-RU"/>
        </w:rPr>
        <w:t>корешковая</w:t>
      </w:r>
      <w:proofErr w:type="gramEnd"/>
      <w:r w:rsidRPr="001849AA">
        <w:rPr>
          <w:rFonts w:ascii="Times New Roman" w:eastAsia="Times New Roman" w:hAnsi="Times New Roman" w:cs="Times New Roman"/>
          <w:color w:val="000000"/>
          <w:sz w:val="26"/>
          <w:szCs w:val="26"/>
          <w:lang w:eastAsia="ru-RU"/>
        </w:rPr>
        <w:t>; II - синдром половинного поражения спинного мозга (синдром Броун-</w:t>
      </w:r>
      <w:proofErr w:type="spellStart"/>
      <w:r w:rsidRPr="001849AA">
        <w:rPr>
          <w:rFonts w:ascii="Times New Roman" w:eastAsia="Times New Roman" w:hAnsi="Times New Roman" w:cs="Times New Roman"/>
          <w:color w:val="000000"/>
          <w:sz w:val="26"/>
          <w:szCs w:val="26"/>
          <w:lang w:eastAsia="ru-RU"/>
        </w:rPr>
        <w:t>Секара</w:t>
      </w:r>
      <w:proofErr w:type="spellEnd"/>
      <w:r w:rsidRPr="001849AA">
        <w:rPr>
          <w:rFonts w:ascii="Times New Roman" w:eastAsia="Times New Roman" w:hAnsi="Times New Roman" w:cs="Times New Roman"/>
          <w:color w:val="000000"/>
          <w:sz w:val="26"/>
          <w:szCs w:val="26"/>
          <w:lang w:eastAsia="ru-RU"/>
        </w:rPr>
        <w:t>); III - синдром поперечного поражения спинного мозга. У детей корешковая стадия может продолжаться несколько лет, а проявления синдрома Броун-</w:t>
      </w:r>
      <w:proofErr w:type="spellStart"/>
      <w:r w:rsidRPr="001849AA">
        <w:rPr>
          <w:rFonts w:ascii="Times New Roman" w:eastAsia="Times New Roman" w:hAnsi="Times New Roman" w:cs="Times New Roman"/>
          <w:color w:val="000000"/>
          <w:sz w:val="26"/>
          <w:szCs w:val="26"/>
          <w:lang w:eastAsia="ru-RU"/>
        </w:rPr>
        <w:t>Секара</w:t>
      </w:r>
      <w:proofErr w:type="spellEnd"/>
      <w:r w:rsidRPr="001849AA">
        <w:rPr>
          <w:rFonts w:ascii="Times New Roman" w:eastAsia="Times New Roman" w:hAnsi="Times New Roman" w:cs="Times New Roman"/>
          <w:color w:val="000000"/>
          <w:sz w:val="26"/>
          <w:szCs w:val="26"/>
          <w:lang w:eastAsia="ru-RU"/>
        </w:rPr>
        <w:t xml:space="preserve"> могут регрессировать быстро, подчас незаметно. Это связано с тем, что у детей диаметр спинного мозга очень мал и другая его половина также страдает от компрессии.</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color w:val="000000"/>
          <w:sz w:val="26"/>
          <w:szCs w:val="26"/>
          <w:lang w:eastAsia="ru-RU"/>
        </w:rPr>
        <w:t>Наиболее ранним проявлением экстрамедуллярной опухоли является болевой синдром, связанный</w:t>
      </w:r>
      <w:r w:rsidRPr="00311091">
        <w:rPr>
          <w:rFonts w:ascii="Times New Roman" w:eastAsia="Times New Roman" w:hAnsi="Times New Roman" w:cs="Times New Roman"/>
          <w:color w:val="000000"/>
          <w:sz w:val="26"/>
          <w:szCs w:val="26"/>
          <w:lang w:eastAsia="ru-RU"/>
        </w:rPr>
        <w:t xml:space="preserve"> с раздражением корешков и обо</w:t>
      </w:r>
      <w:r w:rsidRPr="001849AA">
        <w:rPr>
          <w:rFonts w:ascii="Times New Roman" w:eastAsia="Times New Roman" w:hAnsi="Times New Roman" w:cs="Times New Roman"/>
          <w:color w:val="000000"/>
          <w:sz w:val="26"/>
          <w:szCs w:val="26"/>
          <w:lang w:eastAsia="ru-RU"/>
        </w:rPr>
        <w:t xml:space="preserve">лочек. Возникают спонтанные стреляющие и опоясывающие боли, которые ощущаются обычно на уровне расположения опухоли и поэтому являются важным топико-диагностическим признаком. При локализации опухоли </w:t>
      </w:r>
      <w:proofErr w:type="gramStart"/>
      <w:r w:rsidRPr="001849AA">
        <w:rPr>
          <w:rFonts w:ascii="Times New Roman" w:eastAsia="Times New Roman" w:hAnsi="Times New Roman" w:cs="Times New Roman"/>
          <w:color w:val="000000"/>
          <w:sz w:val="26"/>
          <w:szCs w:val="26"/>
          <w:lang w:eastAsia="ru-RU"/>
        </w:rPr>
        <w:t>на</w:t>
      </w:r>
      <w:proofErr w:type="gramEnd"/>
      <w:r w:rsidRPr="001849AA">
        <w:rPr>
          <w:rFonts w:ascii="Times New Roman" w:eastAsia="Times New Roman" w:hAnsi="Times New Roman" w:cs="Times New Roman"/>
          <w:color w:val="000000"/>
          <w:sz w:val="26"/>
          <w:szCs w:val="26"/>
          <w:lang w:eastAsia="ru-RU"/>
        </w:rPr>
        <w:t xml:space="preserve"> </w:t>
      </w:r>
      <w:proofErr w:type="gramStart"/>
      <w:r w:rsidRPr="001849AA">
        <w:rPr>
          <w:rFonts w:ascii="Times New Roman" w:eastAsia="Times New Roman" w:hAnsi="Times New Roman" w:cs="Times New Roman"/>
          <w:color w:val="000000"/>
          <w:sz w:val="26"/>
          <w:szCs w:val="26"/>
          <w:lang w:eastAsia="ru-RU"/>
        </w:rPr>
        <w:t>задней</w:t>
      </w:r>
      <w:proofErr w:type="gramEnd"/>
      <w:r w:rsidRPr="001849AA">
        <w:rPr>
          <w:rFonts w:ascii="Times New Roman" w:eastAsia="Times New Roman" w:hAnsi="Times New Roman" w:cs="Times New Roman"/>
          <w:color w:val="000000"/>
          <w:sz w:val="26"/>
          <w:szCs w:val="26"/>
          <w:lang w:eastAsia="ru-RU"/>
        </w:rPr>
        <w:t xml:space="preserve"> и заднебоковой поверхностях мозга может быть выявлена болезненность при надавливании на остистые отростки и </w:t>
      </w:r>
      <w:proofErr w:type="spellStart"/>
      <w:r w:rsidRPr="001849AA">
        <w:rPr>
          <w:rFonts w:ascii="Times New Roman" w:eastAsia="Times New Roman" w:hAnsi="Times New Roman" w:cs="Times New Roman"/>
          <w:color w:val="000000"/>
          <w:sz w:val="26"/>
          <w:szCs w:val="26"/>
          <w:lang w:eastAsia="ru-RU"/>
        </w:rPr>
        <w:t>паравертебральные</w:t>
      </w:r>
      <w:proofErr w:type="spellEnd"/>
      <w:r w:rsidRPr="001849AA">
        <w:rPr>
          <w:rFonts w:ascii="Times New Roman" w:eastAsia="Times New Roman" w:hAnsi="Times New Roman" w:cs="Times New Roman"/>
          <w:color w:val="000000"/>
          <w:sz w:val="26"/>
          <w:szCs w:val="26"/>
          <w:lang w:eastAsia="ru-RU"/>
        </w:rPr>
        <w:t xml:space="preserve"> точки. Отмечаются симптомы натяжения. </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1849AA" w:rsidTr="00311091">
        <w:trPr>
          <w:tblCellSpacing w:w="0" w:type="dxa"/>
        </w:trPr>
        <w:tc>
          <w:tcPr>
            <w:tcW w:w="0" w:type="auto"/>
            <w:vAlign w:val="center"/>
            <w:hideMark/>
          </w:tcPr>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p>
        </w:tc>
      </w:tr>
    </w:tbl>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i/>
          <w:iCs/>
          <w:color w:val="000000"/>
          <w:sz w:val="26"/>
          <w:szCs w:val="26"/>
          <w:lang w:eastAsia="ru-RU"/>
        </w:rPr>
        <w:t>Интрамедуллярные опухоли </w:t>
      </w:r>
      <w:r w:rsidRPr="001849AA">
        <w:rPr>
          <w:rFonts w:ascii="Times New Roman" w:eastAsia="Times New Roman" w:hAnsi="Times New Roman" w:cs="Times New Roman"/>
          <w:color w:val="000000"/>
          <w:sz w:val="26"/>
          <w:szCs w:val="26"/>
          <w:lang w:eastAsia="ru-RU"/>
        </w:rPr>
        <w:t xml:space="preserve">на начальных этапах в зависимости от локализации новообразования в задних или передних отделах спинного мозга протекают в виде </w:t>
      </w:r>
      <w:proofErr w:type="spellStart"/>
      <w:r w:rsidRPr="001849AA">
        <w:rPr>
          <w:rFonts w:ascii="Times New Roman" w:eastAsia="Times New Roman" w:hAnsi="Times New Roman" w:cs="Times New Roman"/>
          <w:color w:val="000000"/>
          <w:sz w:val="26"/>
          <w:szCs w:val="26"/>
          <w:lang w:eastAsia="ru-RU"/>
        </w:rPr>
        <w:t>сирингомиелического</w:t>
      </w:r>
      <w:proofErr w:type="spellEnd"/>
      <w:r w:rsidRPr="001849AA">
        <w:rPr>
          <w:rFonts w:ascii="Times New Roman" w:eastAsia="Times New Roman" w:hAnsi="Times New Roman" w:cs="Times New Roman"/>
          <w:color w:val="000000"/>
          <w:sz w:val="26"/>
          <w:szCs w:val="26"/>
          <w:lang w:eastAsia="ru-RU"/>
        </w:rPr>
        <w:t xml:space="preserve"> или </w:t>
      </w:r>
      <w:proofErr w:type="spellStart"/>
      <w:r w:rsidRPr="001849AA">
        <w:rPr>
          <w:rFonts w:ascii="Times New Roman" w:eastAsia="Times New Roman" w:hAnsi="Times New Roman" w:cs="Times New Roman"/>
          <w:color w:val="000000"/>
          <w:sz w:val="26"/>
          <w:szCs w:val="26"/>
          <w:lang w:eastAsia="ru-RU"/>
        </w:rPr>
        <w:t>полиомиелитического</w:t>
      </w:r>
      <w:proofErr w:type="spellEnd"/>
      <w:r w:rsidRPr="001849AA">
        <w:rPr>
          <w:rFonts w:ascii="Times New Roman" w:eastAsia="Times New Roman" w:hAnsi="Times New Roman" w:cs="Times New Roman"/>
          <w:color w:val="000000"/>
          <w:sz w:val="26"/>
          <w:szCs w:val="26"/>
          <w:lang w:eastAsia="ru-RU"/>
        </w:rPr>
        <w:t xml:space="preserve"> синдромов. </w:t>
      </w:r>
      <w:proofErr w:type="gramStart"/>
      <w:r w:rsidRPr="001849AA">
        <w:rPr>
          <w:rFonts w:ascii="Times New Roman" w:eastAsia="Times New Roman" w:hAnsi="Times New Roman" w:cs="Times New Roman"/>
          <w:color w:val="000000"/>
          <w:sz w:val="26"/>
          <w:szCs w:val="26"/>
          <w:lang w:eastAsia="ru-RU"/>
        </w:rPr>
        <w:t>Развитие интрамедуллярных опухолей более быстрое, чем экстрамедуллярных, отсутствует корешковая стадия.</w:t>
      </w:r>
      <w:proofErr w:type="gramEnd"/>
      <w:r w:rsidRPr="001849AA">
        <w:rPr>
          <w:rFonts w:ascii="Times New Roman" w:eastAsia="Times New Roman" w:hAnsi="Times New Roman" w:cs="Times New Roman"/>
          <w:color w:val="000000"/>
          <w:sz w:val="26"/>
          <w:szCs w:val="26"/>
          <w:lang w:eastAsia="ru-RU"/>
        </w:rPr>
        <w:t xml:space="preserve"> Ранним признаком являются сегментарные расстройства </w:t>
      </w:r>
      <w:proofErr w:type="spellStart"/>
      <w:r w:rsidRPr="001849AA">
        <w:rPr>
          <w:rFonts w:ascii="Times New Roman" w:eastAsia="Times New Roman" w:hAnsi="Times New Roman" w:cs="Times New Roman"/>
          <w:color w:val="000000"/>
          <w:sz w:val="26"/>
          <w:szCs w:val="26"/>
          <w:lang w:eastAsia="ru-RU"/>
        </w:rPr>
        <w:t>чу</w:t>
      </w:r>
      <w:proofErr w:type="gramStart"/>
      <w:r w:rsidRPr="001849AA">
        <w:rPr>
          <w:rFonts w:ascii="Times New Roman" w:eastAsia="Times New Roman" w:hAnsi="Times New Roman" w:cs="Times New Roman"/>
          <w:color w:val="000000"/>
          <w:sz w:val="26"/>
          <w:szCs w:val="26"/>
          <w:lang w:eastAsia="ru-RU"/>
        </w:rPr>
        <w:t>в</w:t>
      </w:r>
      <w:proofErr w:type="spellEnd"/>
      <w:r w:rsidRPr="001849AA">
        <w:rPr>
          <w:rFonts w:ascii="Times New Roman" w:eastAsia="Times New Roman" w:hAnsi="Times New Roman" w:cs="Times New Roman"/>
          <w:color w:val="000000"/>
          <w:sz w:val="26"/>
          <w:szCs w:val="26"/>
          <w:lang w:eastAsia="ru-RU"/>
        </w:rPr>
        <w:t>-</w:t>
      </w:r>
      <w:proofErr w:type="gramEnd"/>
      <w:r w:rsidRPr="001849AA">
        <w:rPr>
          <w:rFonts w:ascii="Times New Roman" w:eastAsia="Times New Roman" w:hAnsi="Times New Roman" w:cs="Times New Roman"/>
          <w:color w:val="000000"/>
          <w:sz w:val="26"/>
          <w:szCs w:val="26"/>
          <w:lang w:eastAsia="ru-RU"/>
        </w:rPr>
        <w:t xml:space="preserve"> </w:t>
      </w:r>
      <w:proofErr w:type="spellStart"/>
      <w:r w:rsidRPr="001849AA">
        <w:rPr>
          <w:rFonts w:ascii="Times New Roman" w:eastAsia="Times New Roman" w:hAnsi="Times New Roman" w:cs="Times New Roman"/>
          <w:color w:val="000000"/>
          <w:sz w:val="26"/>
          <w:szCs w:val="26"/>
          <w:lang w:eastAsia="ru-RU"/>
        </w:rPr>
        <w:t>ствительности</w:t>
      </w:r>
      <w:proofErr w:type="spellEnd"/>
      <w:r w:rsidRPr="001849AA">
        <w:rPr>
          <w:rFonts w:ascii="Times New Roman" w:eastAsia="Times New Roman" w:hAnsi="Times New Roman" w:cs="Times New Roman"/>
          <w:color w:val="000000"/>
          <w:sz w:val="26"/>
          <w:szCs w:val="26"/>
          <w:lang w:eastAsia="ru-RU"/>
        </w:rPr>
        <w:t xml:space="preserve"> </w:t>
      </w:r>
      <w:proofErr w:type="spellStart"/>
      <w:r w:rsidRPr="001849AA">
        <w:rPr>
          <w:rFonts w:ascii="Times New Roman" w:eastAsia="Times New Roman" w:hAnsi="Times New Roman" w:cs="Times New Roman"/>
          <w:color w:val="000000"/>
          <w:sz w:val="26"/>
          <w:szCs w:val="26"/>
          <w:lang w:eastAsia="ru-RU"/>
        </w:rPr>
        <w:t>диссоциированного</w:t>
      </w:r>
      <w:proofErr w:type="spellEnd"/>
      <w:r w:rsidRPr="001849AA">
        <w:rPr>
          <w:rFonts w:ascii="Times New Roman" w:eastAsia="Times New Roman" w:hAnsi="Times New Roman" w:cs="Times New Roman"/>
          <w:color w:val="000000"/>
          <w:sz w:val="26"/>
          <w:szCs w:val="26"/>
          <w:lang w:eastAsia="ru-RU"/>
        </w:rPr>
        <w:t xml:space="preserve"> характера (нарушается болевая и температурная чувствительность тех сегментов, где локализуется опухоль, и не страдает глубокая чувствительность). В дальнейшем присоединяются проводниковые двигательные и чувствительные расстройства. Развивается </w:t>
      </w:r>
      <w:proofErr w:type="gramStart"/>
      <w:r w:rsidRPr="001849AA">
        <w:rPr>
          <w:rFonts w:ascii="Times New Roman" w:eastAsia="Times New Roman" w:hAnsi="Times New Roman" w:cs="Times New Roman"/>
          <w:color w:val="000000"/>
          <w:sz w:val="26"/>
          <w:szCs w:val="26"/>
          <w:lang w:eastAsia="ru-RU"/>
        </w:rPr>
        <w:t>нижний</w:t>
      </w:r>
      <w:proofErr w:type="gramEnd"/>
      <w:r w:rsidRPr="001849AA">
        <w:rPr>
          <w:rFonts w:ascii="Times New Roman" w:eastAsia="Times New Roman" w:hAnsi="Times New Roman" w:cs="Times New Roman"/>
          <w:color w:val="000000"/>
          <w:sz w:val="26"/>
          <w:szCs w:val="26"/>
          <w:lang w:eastAsia="ru-RU"/>
        </w:rPr>
        <w:t xml:space="preserve"> вялый </w:t>
      </w:r>
      <w:proofErr w:type="spellStart"/>
      <w:r w:rsidRPr="001849AA">
        <w:rPr>
          <w:rFonts w:ascii="Times New Roman" w:eastAsia="Times New Roman" w:hAnsi="Times New Roman" w:cs="Times New Roman"/>
          <w:color w:val="000000"/>
          <w:sz w:val="26"/>
          <w:szCs w:val="26"/>
          <w:lang w:eastAsia="ru-RU"/>
        </w:rPr>
        <w:t>парапарез</w:t>
      </w:r>
      <w:proofErr w:type="spellEnd"/>
      <w:r w:rsidRPr="001849AA">
        <w:rPr>
          <w:rFonts w:ascii="Times New Roman" w:eastAsia="Times New Roman" w:hAnsi="Times New Roman" w:cs="Times New Roman"/>
          <w:color w:val="000000"/>
          <w:sz w:val="26"/>
          <w:szCs w:val="26"/>
          <w:lang w:eastAsia="ru-RU"/>
        </w:rPr>
        <w:t xml:space="preserve"> с нарушением функций тазовых органов..</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1849AA" w:rsidTr="00311091">
        <w:trPr>
          <w:tblCellSpacing w:w="0" w:type="dxa"/>
        </w:trPr>
        <w:tc>
          <w:tcPr>
            <w:tcW w:w="0" w:type="auto"/>
            <w:vAlign w:val="center"/>
            <w:hideMark/>
          </w:tcPr>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p>
        </w:tc>
      </w:tr>
    </w:tbl>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b/>
          <w:bCs/>
          <w:color w:val="000000"/>
          <w:sz w:val="26"/>
          <w:szCs w:val="26"/>
          <w:lang w:eastAsia="ru-RU"/>
        </w:rPr>
        <w:t>Лечение </w:t>
      </w:r>
      <w:r w:rsidRPr="001849AA">
        <w:rPr>
          <w:rFonts w:ascii="Times New Roman" w:eastAsia="Times New Roman" w:hAnsi="Times New Roman" w:cs="Times New Roman"/>
          <w:color w:val="000000"/>
          <w:sz w:val="26"/>
          <w:szCs w:val="26"/>
          <w:lang w:eastAsia="ru-RU"/>
        </w:rPr>
        <w:t>начинают сразу после установления диагноза. Проводят максимально полное удаление опухоли. При метастазах в позвоночник со сдавлением спинного мозга операция показана при одиночном метастазе, с последующей лучевой терапией и химиотерапией.</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color w:val="000000"/>
          <w:sz w:val="26"/>
          <w:szCs w:val="26"/>
          <w:lang w:eastAsia="ru-RU"/>
        </w:rPr>
        <w:t xml:space="preserve">При тяжелом болевом синдроме, обусловленном множественными метастазами или разрушением крестца опухолью, показана </w:t>
      </w:r>
      <w:proofErr w:type="spellStart"/>
      <w:r w:rsidRPr="001849AA">
        <w:rPr>
          <w:rFonts w:ascii="Times New Roman" w:eastAsia="Times New Roman" w:hAnsi="Times New Roman" w:cs="Times New Roman"/>
          <w:color w:val="000000"/>
          <w:sz w:val="26"/>
          <w:szCs w:val="26"/>
          <w:lang w:eastAsia="ru-RU"/>
        </w:rPr>
        <w:t>хордот</w:t>
      </w:r>
      <w:proofErr w:type="gramStart"/>
      <w:r w:rsidRPr="001849AA">
        <w:rPr>
          <w:rFonts w:ascii="Times New Roman" w:eastAsia="Times New Roman" w:hAnsi="Times New Roman" w:cs="Times New Roman"/>
          <w:color w:val="000000"/>
          <w:sz w:val="26"/>
          <w:szCs w:val="26"/>
          <w:lang w:eastAsia="ru-RU"/>
        </w:rPr>
        <w:t>о</w:t>
      </w:r>
      <w:proofErr w:type="spellEnd"/>
      <w:r w:rsidRPr="001849AA">
        <w:rPr>
          <w:rFonts w:ascii="Times New Roman" w:eastAsia="Times New Roman" w:hAnsi="Times New Roman" w:cs="Times New Roman"/>
          <w:color w:val="000000"/>
          <w:sz w:val="26"/>
          <w:szCs w:val="26"/>
          <w:lang w:eastAsia="ru-RU"/>
        </w:rPr>
        <w:t>-</w:t>
      </w:r>
      <w:proofErr w:type="gramEnd"/>
      <w:r w:rsidRPr="001849AA">
        <w:rPr>
          <w:rFonts w:ascii="Times New Roman" w:eastAsia="Times New Roman" w:hAnsi="Times New Roman" w:cs="Times New Roman"/>
          <w:color w:val="000000"/>
          <w:sz w:val="26"/>
          <w:szCs w:val="26"/>
          <w:lang w:eastAsia="ru-RU"/>
        </w:rPr>
        <w:t xml:space="preserve"> </w:t>
      </w:r>
      <w:proofErr w:type="spellStart"/>
      <w:r w:rsidRPr="001849AA">
        <w:rPr>
          <w:rFonts w:ascii="Times New Roman" w:eastAsia="Times New Roman" w:hAnsi="Times New Roman" w:cs="Times New Roman"/>
          <w:color w:val="000000"/>
          <w:sz w:val="26"/>
          <w:szCs w:val="26"/>
          <w:lang w:eastAsia="ru-RU"/>
        </w:rPr>
        <w:t>мия</w:t>
      </w:r>
      <w:proofErr w:type="spellEnd"/>
      <w:r w:rsidRPr="001849AA">
        <w:rPr>
          <w:rFonts w:ascii="Times New Roman" w:eastAsia="Times New Roman" w:hAnsi="Times New Roman" w:cs="Times New Roman"/>
          <w:color w:val="000000"/>
          <w:sz w:val="26"/>
          <w:szCs w:val="26"/>
          <w:lang w:eastAsia="ru-RU"/>
        </w:rPr>
        <w:t>, то есть пересечение спиноталамического пути на уровне 2-3-го грудных сегментов спинного мозга на противоположной стороне от болевой зоны нижней конечности.</w:t>
      </w:r>
    </w:p>
    <w:p w:rsidR="00311091" w:rsidRPr="001849AA" w:rsidRDefault="00311091" w:rsidP="00311091">
      <w:pPr>
        <w:spacing w:after="0"/>
        <w:ind w:firstLine="567"/>
        <w:rPr>
          <w:rFonts w:ascii="Times New Roman" w:eastAsia="Times New Roman" w:hAnsi="Times New Roman" w:cs="Times New Roman"/>
          <w:color w:val="000000"/>
          <w:sz w:val="26"/>
          <w:szCs w:val="26"/>
          <w:lang w:eastAsia="ru-RU"/>
        </w:rPr>
      </w:pPr>
      <w:r w:rsidRPr="001849AA">
        <w:rPr>
          <w:rFonts w:ascii="Times New Roman" w:eastAsia="Times New Roman" w:hAnsi="Times New Roman" w:cs="Times New Roman"/>
          <w:i/>
          <w:iCs/>
          <w:color w:val="000000"/>
          <w:sz w:val="26"/>
          <w:szCs w:val="26"/>
          <w:lang w:eastAsia="ru-RU"/>
        </w:rPr>
        <w:t>Химиотерапия </w:t>
      </w:r>
      <w:r w:rsidRPr="001849AA">
        <w:rPr>
          <w:rFonts w:ascii="Times New Roman" w:eastAsia="Times New Roman" w:hAnsi="Times New Roman" w:cs="Times New Roman"/>
          <w:color w:val="000000"/>
          <w:sz w:val="26"/>
          <w:szCs w:val="26"/>
          <w:lang w:eastAsia="ru-RU"/>
        </w:rPr>
        <w:t xml:space="preserve">обычно дополняет хирургическое лечение и лучевую терапию. Ее применяют в лечении злокачественных спинальных опухолей, лейкоза с поражением позвоночного столба. Такие спинальные опухоли, как остеогенная саркома и саркома </w:t>
      </w:r>
      <w:proofErr w:type="spellStart"/>
      <w:r w:rsidRPr="001849AA">
        <w:rPr>
          <w:rFonts w:ascii="Times New Roman" w:eastAsia="Times New Roman" w:hAnsi="Times New Roman" w:cs="Times New Roman"/>
          <w:color w:val="000000"/>
          <w:sz w:val="26"/>
          <w:szCs w:val="26"/>
          <w:lang w:eastAsia="ru-RU"/>
        </w:rPr>
        <w:t>Эвинга</w:t>
      </w:r>
      <w:proofErr w:type="spellEnd"/>
      <w:r w:rsidRPr="001849AA">
        <w:rPr>
          <w:rFonts w:ascii="Times New Roman" w:eastAsia="Times New Roman" w:hAnsi="Times New Roman" w:cs="Times New Roman"/>
          <w:color w:val="000000"/>
          <w:sz w:val="26"/>
          <w:szCs w:val="26"/>
          <w:lang w:eastAsia="ru-RU"/>
        </w:rPr>
        <w:t xml:space="preserve">, также чувствительны к химиотерапии. </w:t>
      </w:r>
      <w:proofErr w:type="spellStart"/>
      <w:r w:rsidRPr="001849AA">
        <w:rPr>
          <w:rFonts w:ascii="Times New Roman" w:eastAsia="Times New Roman" w:hAnsi="Times New Roman" w:cs="Times New Roman"/>
          <w:color w:val="000000"/>
          <w:sz w:val="26"/>
          <w:szCs w:val="26"/>
          <w:lang w:eastAsia="ru-RU"/>
        </w:rPr>
        <w:t>Антимитотическая</w:t>
      </w:r>
      <w:proofErr w:type="spellEnd"/>
      <w:r w:rsidRPr="001849AA">
        <w:rPr>
          <w:rFonts w:ascii="Times New Roman" w:eastAsia="Times New Roman" w:hAnsi="Times New Roman" w:cs="Times New Roman"/>
          <w:color w:val="000000"/>
          <w:sz w:val="26"/>
          <w:szCs w:val="26"/>
          <w:lang w:eastAsia="ru-RU"/>
        </w:rPr>
        <w:t xml:space="preserve"> химиотерапия является стандартным методом лечения миеломы и </w:t>
      </w:r>
      <w:proofErr w:type="spellStart"/>
      <w:r w:rsidRPr="001849AA">
        <w:rPr>
          <w:rFonts w:ascii="Times New Roman" w:eastAsia="Times New Roman" w:hAnsi="Times New Roman" w:cs="Times New Roman"/>
          <w:color w:val="000000"/>
          <w:sz w:val="26"/>
          <w:szCs w:val="26"/>
          <w:lang w:eastAsia="ru-RU"/>
        </w:rPr>
        <w:t>лимфомы</w:t>
      </w:r>
      <w:proofErr w:type="spellEnd"/>
      <w:r w:rsidRPr="001849AA">
        <w:rPr>
          <w:rFonts w:ascii="Times New Roman" w:eastAsia="Times New Roman" w:hAnsi="Times New Roman" w:cs="Times New Roman"/>
          <w:color w:val="000000"/>
          <w:sz w:val="26"/>
          <w:szCs w:val="26"/>
          <w:lang w:eastAsia="ru-RU"/>
        </w:rPr>
        <w:t xml:space="preserve">, довольно эффективна при лечении </w:t>
      </w:r>
      <w:proofErr w:type="gramStart"/>
      <w:r w:rsidRPr="001849AA">
        <w:rPr>
          <w:rFonts w:ascii="Times New Roman" w:eastAsia="Times New Roman" w:hAnsi="Times New Roman" w:cs="Times New Roman"/>
          <w:color w:val="000000"/>
          <w:sz w:val="26"/>
          <w:szCs w:val="26"/>
          <w:lang w:eastAsia="ru-RU"/>
        </w:rPr>
        <w:t>интрамедуллярных</w:t>
      </w:r>
      <w:proofErr w:type="gramEnd"/>
      <w:r w:rsidRPr="001849AA">
        <w:rPr>
          <w:rFonts w:ascii="Times New Roman" w:eastAsia="Times New Roman" w:hAnsi="Times New Roman" w:cs="Times New Roman"/>
          <w:color w:val="000000"/>
          <w:sz w:val="26"/>
          <w:szCs w:val="26"/>
          <w:lang w:eastAsia="ru-RU"/>
        </w:rPr>
        <w:t xml:space="preserve"> злокачественных </w:t>
      </w:r>
      <w:proofErr w:type="spellStart"/>
      <w:r w:rsidRPr="001849AA">
        <w:rPr>
          <w:rFonts w:ascii="Times New Roman" w:eastAsia="Times New Roman" w:hAnsi="Times New Roman" w:cs="Times New Roman"/>
          <w:color w:val="000000"/>
          <w:sz w:val="26"/>
          <w:szCs w:val="26"/>
          <w:lang w:eastAsia="ru-RU"/>
        </w:rPr>
        <w:t>эпендимом</w:t>
      </w:r>
      <w:proofErr w:type="spellEnd"/>
      <w:r w:rsidRPr="001849AA">
        <w:rPr>
          <w:rFonts w:ascii="Times New Roman" w:eastAsia="Times New Roman" w:hAnsi="Times New Roman" w:cs="Times New Roman"/>
          <w:color w:val="000000"/>
          <w:sz w:val="26"/>
          <w:szCs w:val="26"/>
          <w:lang w:eastAsia="ru-RU"/>
        </w:rPr>
        <w:t>. Прогноз после оперативного лечения тем лучше, чем раньше проведена операция и чем менее выражены изменения в спинном мозге, вызванные компрессией и нарушением спинального кровообращения.</w:t>
      </w:r>
    </w:p>
    <w:p w:rsidR="00311091" w:rsidRPr="00311091" w:rsidRDefault="00311091" w:rsidP="00311091">
      <w:pPr>
        <w:spacing w:after="0"/>
        <w:ind w:firstLine="567"/>
        <w:jc w:val="center"/>
        <w:rPr>
          <w:rFonts w:ascii="Times New Roman" w:eastAsia="Times New Roman" w:hAnsi="Times New Roman" w:cs="Times New Roman"/>
          <w:b/>
          <w:sz w:val="28"/>
          <w:szCs w:val="26"/>
          <w:lang w:eastAsia="ru-RU"/>
        </w:rPr>
      </w:pPr>
      <w:r w:rsidRPr="00311091">
        <w:rPr>
          <w:rFonts w:ascii="Times New Roman" w:eastAsia="Times New Roman" w:hAnsi="Times New Roman" w:cs="Times New Roman"/>
          <w:b/>
          <w:sz w:val="28"/>
          <w:szCs w:val="26"/>
          <w:lang w:eastAsia="ru-RU"/>
        </w:rPr>
        <w:lastRenderedPageBreak/>
        <w:t>Лекция №6.Травмы головного и спинного мозга</w:t>
      </w:r>
    </w:p>
    <w:p w:rsidR="00311091" w:rsidRDefault="00311091" w:rsidP="003D4151">
      <w:pPr>
        <w:spacing w:after="0"/>
        <w:ind w:firstLine="567"/>
        <w:rPr>
          <w:rFonts w:ascii="Times New Roman" w:eastAsia="Times New Roman" w:hAnsi="Times New Roman" w:cs="Times New Roman"/>
          <w:sz w:val="26"/>
          <w:szCs w:val="26"/>
          <w:lang w:eastAsia="ru-RU"/>
        </w:rPr>
      </w:pPr>
    </w:p>
    <w:p w:rsidR="00311091" w:rsidRDefault="00311091" w:rsidP="003D4151">
      <w:pPr>
        <w:spacing w:after="0"/>
        <w:ind w:firstLine="567"/>
        <w:rPr>
          <w:rFonts w:ascii="Times New Roman" w:eastAsia="Times New Roman" w:hAnsi="Times New Roman" w:cs="Times New Roman"/>
          <w:sz w:val="26"/>
          <w:szCs w:val="26"/>
          <w:lang w:eastAsia="ru-RU"/>
        </w:rPr>
      </w:pP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Травма головного мозга (черепно-мозговая травма) представляет собой повреждение головного мозга с нарушением его функций. Выделяют две группы травм головного мозга — открытые и закрытые. При открытых черепно-мозговых травмах нарушается целостность кожных покровов и костей черепа. Закрытые черепно-мозговые травмы протекают в виде сотрясения, ушиба или сдавливания головного мозга.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proofErr w:type="gramStart"/>
      <w:r w:rsidRPr="00311091">
        <w:rPr>
          <w:rFonts w:ascii="Times New Roman" w:eastAsia="Times New Roman" w:hAnsi="Times New Roman" w:cs="Times New Roman"/>
          <w:sz w:val="26"/>
          <w:szCs w:val="26"/>
          <w:lang w:eastAsia="ru-RU"/>
        </w:rPr>
        <w:t>Проявления травмы могут быть различными в зависимости от тяжести, и варьируют от легких (в виде незначительной головной боли, тошноты) до очень тяжелых — вплоть до длительной потери сознания и смерти.</w:t>
      </w:r>
      <w:proofErr w:type="gramEnd"/>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b/>
          <w:bCs/>
          <w:sz w:val="26"/>
          <w:szCs w:val="26"/>
          <w:lang w:eastAsia="ru-RU"/>
        </w:rPr>
        <w:t>Симптомы</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В зависимости от тяжести симптомы могут быть разными и включают в себя:</w:t>
      </w:r>
    </w:p>
    <w:p w:rsidR="00311091" w:rsidRPr="00311091" w:rsidRDefault="00311091" w:rsidP="00311091">
      <w:pPr>
        <w:numPr>
          <w:ilvl w:val="0"/>
          <w:numId w:val="15"/>
        </w:numPr>
        <w:spacing w:after="0"/>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нарушения сознания (от загруженности до комы),</w:t>
      </w:r>
    </w:p>
    <w:p w:rsidR="00311091" w:rsidRPr="00311091" w:rsidRDefault="00311091" w:rsidP="00311091">
      <w:pPr>
        <w:numPr>
          <w:ilvl w:val="0"/>
          <w:numId w:val="15"/>
        </w:numPr>
        <w:spacing w:after="0"/>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менингеальные симптомы,</w:t>
      </w:r>
    </w:p>
    <w:p w:rsidR="00311091" w:rsidRPr="00311091" w:rsidRDefault="00311091" w:rsidP="00311091">
      <w:pPr>
        <w:numPr>
          <w:ilvl w:val="0"/>
          <w:numId w:val="15"/>
        </w:numPr>
        <w:spacing w:after="0"/>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общемозговые симптомы (головную боль, тошноту, рвоту),</w:t>
      </w:r>
    </w:p>
    <w:p w:rsidR="00311091" w:rsidRPr="00311091" w:rsidRDefault="00311091" w:rsidP="00311091">
      <w:pPr>
        <w:numPr>
          <w:ilvl w:val="0"/>
          <w:numId w:val="15"/>
        </w:numPr>
        <w:spacing w:after="0"/>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симптомы поражения черепно-мозговых нервов (двоение в глазах, нарушение движений глаз, слепоту, нарушения слуха, нарушения речи и глотания и др.),</w:t>
      </w:r>
    </w:p>
    <w:p w:rsidR="00311091" w:rsidRPr="00311091" w:rsidRDefault="00311091" w:rsidP="00311091">
      <w:pPr>
        <w:numPr>
          <w:ilvl w:val="0"/>
          <w:numId w:val="15"/>
        </w:numPr>
        <w:spacing w:after="0"/>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симптомы очаговых поражений (параличи, нарушения дыхания, нарушения координации, нарушения чувствительности, головокружение и др.),</w:t>
      </w:r>
    </w:p>
    <w:p w:rsidR="00311091" w:rsidRPr="00311091" w:rsidRDefault="00311091" w:rsidP="00311091">
      <w:pPr>
        <w:numPr>
          <w:ilvl w:val="0"/>
          <w:numId w:val="15"/>
        </w:numPr>
        <w:spacing w:after="0"/>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нарушения функций тазовых органов (недержание мочи и кала).</w:t>
      </w:r>
    </w:p>
    <w:p w:rsid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Наиболее тяжелыми черепно-мозговыми травмами являются гематомы и ушибы.</w:t>
      </w:r>
    </w:p>
    <w:p w:rsidR="00311091" w:rsidRPr="00311091" w:rsidRDefault="00311091" w:rsidP="00311091">
      <w:pPr>
        <w:spacing w:after="0"/>
        <w:ind w:firstLine="567"/>
        <w:rPr>
          <w:rFonts w:ascii="Times New Roman" w:eastAsia="Times New Roman" w:hAnsi="Times New Roman" w:cs="Times New Roman"/>
          <w:sz w:val="26"/>
          <w:szCs w:val="26"/>
          <w:lang w:eastAsia="ru-RU"/>
        </w:rPr>
      </w:pP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Черепно-мозговая травма (ЧМТ) может быть закрытой (нет прямой связи полости черепа с внешней средой) и открытой (есть связь полости черепа с внешней средой). </w:t>
      </w:r>
      <w:proofErr w:type="gramStart"/>
      <w:r w:rsidRPr="00311091">
        <w:rPr>
          <w:rFonts w:ascii="Times New Roman" w:eastAsia="Times New Roman" w:hAnsi="Times New Roman" w:cs="Times New Roman"/>
          <w:sz w:val="26"/>
          <w:szCs w:val="26"/>
          <w:lang w:eastAsia="ru-RU"/>
        </w:rPr>
        <w:t>Открытые</w:t>
      </w:r>
      <w:proofErr w:type="gramEnd"/>
      <w:r w:rsidRPr="00311091">
        <w:rPr>
          <w:rFonts w:ascii="Times New Roman" w:eastAsia="Times New Roman" w:hAnsi="Times New Roman" w:cs="Times New Roman"/>
          <w:sz w:val="26"/>
          <w:szCs w:val="26"/>
          <w:lang w:eastAsia="ru-RU"/>
        </w:rPr>
        <w:t xml:space="preserve"> ЧМТ, в свою очередь, бывают непроникающими и проникающими. </w:t>
      </w:r>
      <w:proofErr w:type="gramStart"/>
      <w:r w:rsidRPr="00311091">
        <w:rPr>
          <w:rFonts w:ascii="Times New Roman" w:eastAsia="Times New Roman" w:hAnsi="Times New Roman" w:cs="Times New Roman"/>
          <w:sz w:val="26"/>
          <w:szCs w:val="26"/>
          <w:lang w:eastAsia="ru-RU"/>
        </w:rPr>
        <w:t>При проникающей открытой ЧМТ существует повреждение всех покровов, включая твёрдую мозговую оболочку, кость, мягкие ткани на ограниченном участке (огнестрельные ранения, открытые вдавленные переломы и др.).</w:t>
      </w:r>
      <w:proofErr w:type="gramEnd"/>
      <w:r w:rsidRPr="00311091">
        <w:rPr>
          <w:rFonts w:ascii="Times New Roman" w:eastAsia="Times New Roman" w:hAnsi="Times New Roman" w:cs="Times New Roman"/>
          <w:sz w:val="26"/>
          <w:szCs w:val="26"/>
          <w:lang w:eastAsia="ru-RU"/>
        </w:rPr>
        <w:t xml:space="preserve"> При непроникающей травме повреждение оболочек мозга отсутствует. К открытой черепно-мозговой травме следует относить переломы основания черепа без видимых повреждений мягких тканей, сопровождаемые истечением ликвора из носовых ходов (</w:t>
      </w:r>
      <w:proofErr w:type="spellStart"/>
      <w:r w:rsidRPr="00311091">
        <w:rPr>
          <w:rFonts w:ascii="Times New Roman" w:eastAsia="Times New Roman" w:hAnsi="Times New Roman" w:cs="Times New Roman"/>
          <w:sz w:val="26"/>
          <w:szCs w:val="26"/>
          <w:lang w:eastAsia="ru-RU"/>
        </w:rPr>
        <w:t>назорея</w:t>
      </w:r>
      <w:proofErr w:type="spellEnd"/>
      <w:r w:rsidRPr="00311091">
        <w:rPr>
          <w:rFonts w:ascii="Times New Roman" w:eastAsia="Times New Roman" w:hAnsi="Times New Roman" w:cs="Times New Roman"/>
          <w:sz w:val="26"/>
          <w:szCs w:val="26"/>
          <w:lang w:eastAsia="ru-RU"/>
        </w:rPr>
        <w:t>) или наружного слухового прохода (</w:t>
      </w:r>
      <w:proofErr w:type="spellStart"/>
      <w:r w:rsidRPr="00311091">
        <w:rPr>
          <w:rFonts w:ascii="Times New Roman" w:eastAsia="Times New Roman" w:hAnsi="Times New Roman" w:cs="Times New Roman"/>
          <w:sz w:val="26"/>
          <w:szCs w:val="26"/>
          <w:lang w:eastAsia="ru-RU"/>
        </w:rPr>
        <w:t>оторея</w:t>
      </w:r>
      <w:proofErr w:type="spellEnd"/>
      <w:r w:rsidRPr="00311091">
        <w:rPr>
          <w:rFonts w:ascii="Times New Roman" w:eastAsia="Times New Roman" w:hAnsi="Times New Roman" w:cs="Times New Roman"/>
          <w:sz w:val="26"/>
          <w:szCs w:val="26"/>
          <w:lang w:eastAsia="ru-RU"/>
        </w:rPr>
        <w:t>).</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В зависимости от степени тяжести повреждения головного мозга различают сотрясение, ушиб различной степени тяжести (лёгкая, средняя, тяжёлая) и сдавление компримирующими факторами (гематома, </w:t>
      </w:r>
      <w:proofErr w:type="spellStart"/>
      <w:r w:rsidRPr="00311091">
        <w:rPr>
          <w:rFonts w:ascii="Times New Roman" w:eastAsia="Times New Roman" w:hAnsi="Times New Roman" w:cs="Times New Roman"/>
          <w:sz w:val="26"/>
          <w:szCs w:val="26"/>
          <w:lang w:eastAsia="ru-RU"/>
        </w:rPr>
        <w:t>гидрома</w:t>
      </w:r>
      <w:proofErr w:type="spellEnd"/>
      <w:r w:rsidRPr="00311091">
        <w:rPr>
          <w:rFonts w:ascii="Times New Roman" w:eastAsia="Times New Roman" w:hAnsi="Times New Roman" w:cs="Times New Roman"/>
          <w:sz w:val="26"/>
          <w:szCs w:val="26"/>
          <w:lang w:eastAsia="ru-RU"/>
        </w:rPr>
        <w:t xml:space="preserve">, очаг размозжения, вдавленный перелом, </w:t>
      </w:r>
      <w:proofErr w:type="spellStart"/>
      <w:r w:rsidRPr="00311091">
        <w:rPr>
          <w:rFonts w:ascii="Times New Roman" w:eastAsia="Times New Roman" w:hAnsi="Times New Roman" w:cs="Times New Roman"/>
          <w:sz w:val="26"/>
          <w:szCs w:val="26"/>
          <w:lang w:eastAsia="ru-RU"/>
        </w:rPr>
        <w:t>пневмоцефалия</w:t>
      </w:r>
      <w:proofErr w:type="spellEnd"/>
      <w:r w:rsidRPr="00311091">
        <w:rPr>
          <w:rFonts w:ascii="Times New Roman" w:eastAsia="Times New Roman" w:hAnsi="Times New Roman" w:cs="Times New Roman"/>
          <w:sz w:val="26"/>
          <w:szCs w:val="26"/>
          <w:lang w:eastAsia="ru-RU"/>
        </w:rPr>
        <w:t>, инородное тело). В последние годы выделяют понятие диффузного аксонального повреждения головного мозга.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По тяжести различают три степени ЧМТ:</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w:t>
      </w:r>
      <w:proofErr w:type="gramStart"/>
      <w:r w:rsidRPr="00311091">
        <w:rPr>
          <w:rFonts w:ascii="Times New Roman" w:eastAsia="Times New Roman" w:hAnsi="Times New Roman" w:cs="Times New Roman"/>
          <w:sz w:val="26"/>
          <w:szCs w:val="26"/>
          <w:lang w:eastAsia="ru-RU"/>
        </w:rPr>
        <w:t>лёгкая</w:t>
      </w:r>
      <w:proofErr w:type="gramEnd"/>
      <w:r w:rsidRPr="00311091">
        <w:rPr>
          <w:rFonts w:ascii="Times New Roman" w:eastAsia="Times New Roman" w:hAnsi="Times New Roman" w:cs="Times New Roman"/>
          <w:sz w:val="26"/>
          <w:szCs w:val="26"/>
          <w:lang w:eastAsia="ru-RU"/>
        </w:rPr>
        <w:t xml:space="preserve"> (сотрясение и ушиб головного мозга лёгкой степени);</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средней тяжести (ушиб головного мозга средней степени);</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w:t>
      </w:r>
      <w:proofErr w:type="gramStart"/>
      <w:r w:rsidRPr="00311091">
        <w:rPr>
          <w:rFonts w:ascii="Times New Roman" w:eastAsia="Times New Roman" w:hAnsi="Times New Roman" w:cs="Times New Roman"/>
          <w:sz w:val="26"/>
          <w:szCs w:val="26"/>
          <w:lang w:eastAsia="ru-RU"/>
        </w:rPr>
        <w:t>тяжёлая</w:t>
      </w:r>
      <w:proofErr w:type="gramEnd"/>
      <w:r w:rsidRPr="00311091">
        <w:rPr>
          <w:rFonts w:ascii="Times New Roman" w:eastAsia="Times New Roman" w:hAnsi="Times New Roman" w:cs="Times New Roman"/>
          <w:sz w:val="26"/>
          <w:szCs w:val="26"/>
          <w:lang w:eastAsia="ru-RU"/>
        </w:rPr>
        <w:t xml:space="preserve"> (ушиб головного мозга тяжёлой степени, сдавление и диффузное аксональное повреждение головного мозга).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lastRenderedPageBreak/>
        <w:t>СОТРЯСЕНИЕ ГОЛОВНОГО МОЗГА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Сотрясение головного мозга - наиболее частая форма ЧМТ; для него характерны функционально обратимые изменения в головном мозгу, </w:t>
      </w:r>
      <w:proofErr w:type="spellStart"/>
      <w:r w:rsidRPr="00311091">
        <w:rPr>
          <w:rFonts w:ascii="Times New Roman" w:eastAsia="Times New Roman" w:hAnsi="Times New Roman" w:cs="Times New Roman"/>
          <w:sz w:val="26"/>
          <w:szCs w:val="26"/>
          <w:lang w:eastAsia="ru-RU"/>
        </w:rPr>
        <w:t>развившиеся</w:t>
      </w:r>
      <w:proofErr w:type="spellEnd"/>
      <w:r w:rsidRPr="00311091">
        <w:rPr>
          <w:rFonts w:ascii="Times New Roman" w:eastAsia="Times New Roman" w:hAnsi="Times New Roman" w:cs="Times New Roman"/>
          <w:sz w:val="26"/>
          <w:szCs w:val="26"/>
          <w:lang w:eastAsia="ru-RU"/>
        </w:rPr>
        <w:t xml:space="preserve"> непосредственно после воздействия травмирующего фактора. Клинически сотрясение головного мозга представляет собой единую форму без деления на степени.</w:t>
      </w:r>
    </w:p>
    <w:p w:rsidR="00311091" w:rsidRPr="00311091" w:rsidRDefault="00311091" w:rsidP="00311091">
      <w:pPr>
        <w:spacing w:after="0"/>
        <w:rPr>
          <w:rFonts w:ascii="Times New Roman" w:eastAsia="Times New Roman" w:hAnsi="Times New Roman" w:cs="Times New Roman"/>
          <w:sz w:val="26"/>
          <w:szCs w:val="26"/>
          <w:lang w:eastAsia="ru-RU"/>
        </w:rPr>
      </w:pP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b/>
          <w:bCs/>
          <w:sz w:val="26"/>
          <w:szCs w:val="26"/>
          <w:lang w:eastAsia="ru-RU"/>
        </w:rPr>
        <w:t>Клиническая картина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Для больных с этой степенью тяжести травмы характерна утрата сознания от нескольких секунд до нескольких минут. По восстановлению сознания больные предъявляют основные жалобы на тошноту, головную боль, головокружение, общую слабость, нарушение аппетита. В отдельных случаях жалоб нет. Часто возможно выпадение памяти на короткий период событий во время, до и после травмы (</w:t>
      </w:r>
      <w:proofErr w:type="spellStart"/>
      <w:r w:rsidRPr="00311091">
        <w:rPr>
          <w:rFonts w:ascii="Times New Roman" w:eastAsia="Times New Roman" w:hAnsi="Times New Roman" w:cs="Times New Roman"/>
          <w:sz w:val="26"/>
          <w:szCs w:val="26"/>
          <w:lang w:eastAsia="ru-RU"/>
        </w:rPr>
        <w:t>контр</w:t>
      </w:r>
      <w:proofErr w:type="gramStart"/>
      <w:r w:rsidRPr="00311091">
        <w:rPr>
          <w:rFonts w:ascii="Times New Roman" w:eastAsia="Times New Roman" w:hAnsi="Times New Roman" w:cs="Times New Roman"/>
          <w:sz w:val="26"/>
          <w:szCs w:val="26"/>
          <w:lang w:eastAsia="ru-RU"/>
        </w:rPr>
        <w:t>о</w:t>
      </w:r>
      <w:proofErr w:type="spellEnd"/>
      <w:r w:rsidRPr="00311091">
        <w:rPr>
          <w:rFonts w:ascii="Times New Roman" w:eastAsia="Times New Roman" w:hAnsi="Times New Roman" w:cs="Times New Roman"/>
          <w:sz w:val="26"/>
          <w:szCs w:val="26"/>
          <w:lang w:eastAsia="ru-RU"/>
        </w:rPr>
        <w:t>-</w:t>
      </w:r>
      <w:proofErr w:type="gramEnd"/>
      <w:r w:rsidRPr="00311091">
        <w:rPr>
          <w:rFonts w:ascii="Times New Roman" w:eastAsia="Times New Roman" w:hAnsi="Times New Roman" w:cs="Times New Roman"/>
          <w:sz w:val="26"/>
          <w:szCs w:val="26"/>
          <w:lang w:eastAsia="ru-RU"/>
        </w:rPr>
        <w:t xml:space="preserve">, ретро-, </w:t>
      </w:r>
      <w:proofErr w:type="spellStart"/>
      <w:r w:rsidRPr="00311091">
        <w:rPr>
          <w:rFonts w:ascii="Times New Roman" w:eastAsia="Times New Roman" w:hAnsi="Times New Roman" w:cs="Times New Roman"/>
          <w:sz w:val="26"/>
          <w:szCs w:val="26"/>
          <w:lang w:eastAsia="ru-RU"/>
        </w:rPr>
        <w:t>антероградная</w:t>
      </w:r>
      <w:proofErr w:type="spellEnd"/>
      <w:r w:rsidRPr="00311091">
        <w:rPr>
          <w:rFonts w:ascii="Times New Roman" w:eastAsia="Times New Roman" w:hAnsi="Times New Roman" w:cs="Times New Roman"/>
          <w:sz w:val="26"/>
          <w:szCs w:val="26"/>
          <w:lang w:eastAsia="ru-RU"/>
        </w:rPr>
        <w:t xml:space="preserve"> амнезии). Возможны вегетативные нарушения в виде потливости, чувства прилива крови к голове, чувства сердцебиения, лабильности пульса и артериального давления. В неврологическом статусе нередко определяют </w:t>
      </w:r>
      <w:proofErr w:type="spellStart"/>
      <w:r w:rsidRPr="00311091">
        <w:rPr>
          <w:rFonts w:ascii="Times New Roman" w:eastAsia="Times New Roman" w:hAnsi="Times New Roman" w:cs="Times New Roman"/>
          <w:sz w:val="26"/>
          <w:szCs w:val="26"/>
          <w:lang w:eastAsia="ru-RU"/>
        </w:rPr>
        <w:t>мелкоразмашистый</w:t>
      </w:r>
      <w:proofErr w:type="spellEnd"/>
      <w:r w:rsidRPr="00311091">
        <w:rPr>
          <w:rFonts w:ascii="Times New Roman" w:eastAsia="Times New Roman" w:hAnsi="Times New Roman" w:cs="Times New Roman"/>
          <w:sz w:val="26"/>
          <w:szCs w:val="26"/>
          <w:lang w:eastAsia="ru-RU"/>
        </w:rPr>
        <w:t xml:space="preserve"> нистагм при взгляде в стороны, слабость конвергенции, лёгкую девиацию языка в сторону, незначительную асимметрию глубоких рефлексов, </w:t>
      </w:r>
      <w:proofErr w:type="spellStart"/>
      <w:r w:rsidRPr="00311091">
        <w:rPr>
          <w:rFonts w:ascii="Times New Roman" w:eastAsia="Times New Roman" w:hAnsi="Times New Roman" w:cs="Times New Roman"/>
          <w:sz w:val="26"/>
          <w:szCs w:val="26"/>
          <w:lang w:eastAsia="ru-RU"/>
        </w:rPr>
        <w:t>координаторные</w:t>
      </w:r>
      <w:proofErr w:type="spellEnd"/>
      <w:r w:rsidRPr="00311091">
        <w:rPr>
          <w:rFonts w:ascii="Times New Roman" w:eastAsia="Times New Roman" w:hAnsi="Times New Roman" w:cs="Times New Roman"/>
          <w:sz w:val="26"/>
          <w:szCs w:val="26"/>
          <w:lang w:eastAsia="ru-RU"/>
        </w:rPr>
        <w:t xml:space="preserve"> нарушения. Все эти очаговые проявления, как правило, при сотрясении головного мозга должны исчезнуть к началу вторых суток.</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b/>
          <w:bCs/>
          <w:sz w:val="26"/>
          <w:szCs w:val="26"/>
          <w:lang w:eastAsia="ru-RU"/>
        </w:rPr>
        <w:t>Лечение</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Необходимо соблюдение постельного режима в течение 5-7 </w:t>
      </w:r>
      <w:proofErr w:type="spellStart"/>
      <w:r w:rsidRPr="00311091">
        <w:rPr>
          <w:rFonts w:ascii="Times New Roman" w:eastAsia="Times New Roman" w:hAnsi="Times New Roman" w:cs="Times New Roman"/>
          <w:sz w:val="26"/>
          <w:szCs w:val="26"/>
          <w:lang w:eastAsia="ru-RU"/>
        </w:rPr>
        <w:t>сут</w:t>
      </w:r>
      <w:proofErr w:type="spellEnd"/>
      <w:r w:rsidRPr="00311091">
        <w:rPr>
          <w:rFonts w:ascii="Times New Roman" w:eastAsia="Times New Roman" w:hAnsi="Times New Roman" w:cs="Times New Roman"/>
          <w:sz w:val="26"/>
          <w:szCs w:val="26"/>
          <w:lang w:eastAsia="ru-RU"/>
        </w:rPr>
        <w:t xml:space="preserve">; назначение анальгетиков, седативных, антигистаминных и обязательно - противосудорожных препаратов. </w:t>
      </w:r>
      <w:proofErr w:type="spellStart"/>
      <w:r w:rsidRPr="00311091">
        <w:rPr>
          <w:rFonts w:ascii="Times New Roman" w:eastAsia="Times New Roman" w:hAnsi="Times New Roman" w:cs="Times New Roman"/>
          <w:sz w:val="26"/>
          <w:szCs w:val="26"/>
          <w:lang w:eastAsia="ru-RU"/>
        </w:rPr>
        <w:t>Дегидратационную</w:t>
      </w:r>
      <w:proofErr w:type="spellEnd"/>
      <w:r w:rsidRPr="00311091">
        <w:rPr>
          <w:rFonts w:ascii="Times New Roman" w:eastAsia="Times New Roman" w:hAnsi="Times New Roman" w:cs="Times New Roman"/>
          <w:sz w:val="26"/>
          <w:szCs w:val="26"/>
          <w:lang w:eastAsia="ru-RU"/>
        </w:rPr>
        <w:t xml:space="preserve"> терапию назначают в случаях повышения </w:t>
      </w:r>
      <w:proofErr w:type="spellStart"/>
      <w:r w:rsidRPr="00311091">
        <w:rPr>
          <w:rFonts w:ascii="Times New Roman" w:eastAsia="Times New Roman" w:hAnsi="Times New Roman" w:cs="Times New Roman"/>
          <w:sz w:val="26"/>
          <w:szCs w:val="26"/>
          <w:lang w:eastAsia="ru-RU"/>
        </w:rPr>
        <w:t>ликворного</w:t>
      </w:r>
      <w:proofErr w:type="spellEnd"/>
      <w:r w:rsidRPr="00311091">
        <w:rPr>
          <w:rFonts w:ascii="Times New Roman" w:eastAsia="Times New Roman" w:hAnsi="Times New Roman" w:cs="Times New Roman"/>
          <w:sz w:val="26"/>
          <w:szCs w:val="26"/>
          <w:lang w:eastAsia="ru-RU"/>
        </w:rPr>
        <w:t xml:space="preserve"> давления, которое диагностируют после </w:t>
      </w:r>
      <w:proofErr w:type="gramStart"/>
      <w:r w:rsidRPr="00311091">
        <w:rPr>
          <w:rFonts w:ascii="Times New Roman" w:eastAsia="Times New Roman" w:hAnsi="Times New Roman" w:cs="Times New Roman"/>
          <w:sz w:val="26"/>
          <w:szCs w:val="26"/>
          <w:lang w:eastAsia="ru-RU"/>
        </w:rPr>
        <w:t>спинно-мозговой</w:t>
      </w:r>
      <w:proofErr w:type="gramEnd"/>
      <w:r w:rsidRPr="00311091">
        <w:rPr>
          <w:rFonts w:ascii="Times New Roman" w:eastAsia="Times New Roman" w:hAnsi="Times New Roman" w:cs="Times New Roman"/>
          <w:sz w:val="26"/>
          <w:szCs w:val="26"/>
          <w:lang w:eastAsia="ru-RU"/>
        </w:rPr>
        <w:t xml:space="preserve"> пункции в стационаре. Больным показаны внутривенное введение и последующий приём </w:t>
      </w:r>
      <w:proofErr w:type="spellStart"/>
      <w:r w:rsidRPr="00311091">
        <w:rPr>
          <w:rFonts w:ascii="Times New Roman" w:eastAsia="Times New Roman" w:hAnsi="Times New Roman" w:cs="Times New Roman"/>
          <w:sz w:val="26"/>
          <w:szCs w:val="26"/>
          <w:lang w:eastAsia="ru-RU"/>
        </w:rPr>
        <w:t>ноотропных</w:t>
      </w:r>
      <w:proofErr w:type="spellEnd"/>
      <w:r w:rsidRPr="00311091">
        <w:rPr>
          <w:rFonts w:ascii="Times New Roman" w:eastAsia="Times New Roman" w:hAnsi="Times New Roman" w:cs="Times New Roman"/>
          <w:sz w:val="26"/>
          <w:szCs w:val="26"/>
          <w:lang w:eastAsia="ru-RU"/>
        </w:rPr>
        <w:t xml:space="preserve"> и сосудорасширяющих препаратов в виде курса лечения.</w:t>
      </w:r>
    </w:p>
    <w:p w:rsidR="00311091" w:rsidRDefault="00311091" w:rsidP="00311091">
      <w:pPr>
        <w:spacing w:after="0"/>
        <w:ind w:firstLine="567"/>
        <w:rPr>
          <w:rFonts w:ascii="Times New Roman" w:eastAsia="Times New Roman" w:hAnsi="Times New Roman" w:cs="Times New Roman"/>
          <w:b/>
          <w:bCs/>
          <w:sz w:val="26"/>
          <w:szCs w:val="26"/>
          <w:lang w:eastAsia="ru-RU"/>
        </w:rPr>
      </w:pP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УШИБ ГОЛОВНОГО МОЗГА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b/>
          <w:bCs/>
          <w:sz w:val="26"/>
          <w:szCs w:val="26"/>
          <w:lang w:eastAsia="ru-RU"/>
        </w:rPr>
        <w:t>Клиническая картина</w:t>
      </w:r>
    </w:p>
    <w:tbl>
      <w:tblPr>
        <w:tblW w:w="10065" w:type="dxa"/>
        <w:tblCellSpacing w:w="0" w:type="dxa"/>
        <w:tblCellMar>
          <w:left w:w="0" w:type="dxa"/>
          <w:right w:w="0" w:type="dxa"/>
        </w:tblCellMar>
        <w:tblLook w:val="04A0" w:firstRow="1" w:lastRow="0" w:firstColumn="1" w:lastColumn="0" w:noHBand="0" w:noVBand="1"/>
      </w:tblPr>
      <w:tblGrid>
        <w:gridCol w:w="10065"/>
      </w:tblGrid>
      <w:tr w:rsidR="00311091" w:rsidRPr="00311091" w:rsidTr="00311091">
        <w:trPr>
          <w:tblCellSpacing w:w="0" w:type="dxa"/>
        </w:trPr>
        <w:tc>
          <w:tcPr>
            <w:tcW w:w="10065" w:type="dxa"/>
            <w:vAlign w:val="center"/>
            <w:hideMark/>
          </w:tcPr>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Характерны функциональные (обратимые) и морфологические (необратимые) изменения. Массивность и распространённость морфологических поражений определяют степень ушиба. Так, при ушибе головного мозга лёгкой сте</w:t>
            </w:r>
            <w:r>
              <w:rPr>
                <w:rFonts w:ascii="Times New Roman" w:eastAsia="Times New Roman" w:hAnsi="Times New Roman" w:cs="Times New Roman"/>
                <w:sz w:val="26"/>
                <w:szCs w:val="26"/>
                <w:lang w:eastAsia="ru-RU"/>
              </w:rPr>
              <w:t>пени морфологические повреждения</w:t>
            </w:r>
          </w:p>
        </w:tc>
      </w:tr>
    </w:tbl>
    <w:p w:rsidR="00311091" w:rsidRPr="00311091" w:rsidRDefault="00311091" w:rsidP="00311091">
      <w:pPr>
        <w:spacing w:after="0"/>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имеют небольшие размеры, ограничены поверхностными отделами одной или нескольких извилин. При ушибе средней степени участки повреждений локализованы не только в коре, но и белом веществе двух, а иногда трёх долей мозга. Для ушиба головного мозга тяжёлой степени, в отличие от предыдущих двух, характерны повреждения практически всех отделов мозга, в том числе и ствола. </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Большую помощь в определении долевой локализации и выраженности деструктивных изменений оказывает КТ-исследование, </w:t>
      </w:r>
      <w:proofErr w:type="gramStart"/>
      <w:r w:rsidRPr="00311091">
        <w:rPr>
          <w:rFonts w:ascii="Times New Roman" w:eastAsia="Times New Roman" w:hAnsi="Times New Roman" w:cs="Times New Roman"/>
          <w:sz w:val="26"/>
          <w:szCs w:val="26"/>
          <w:lang w:eastAsia="ru-RU"/>
        </w:rPr>
        <w:t>позволяющее</w:t>
      </w:r>
      <w:proofErr w:type="gramEnd"/>
      <w:r w:rsidRPr="00311091">
        <w:rPr>
          <w:rFonts w:ascii="Times New Roman" w:eastAsia="Times New Roman" w:hAnsi="Times New Roman" w:cs="Times New Roman"/>
          <w:sz w:val="26"/>
          <w:szCs w:val="26"/>
          <w:lang w:eastAsia="ru-RU"/>
        </w:rPr>
        <w:t xml:space="preserve"> выявить очаговые поражения головного мозга в виде зоны неоднородного повышения плотности (свежие сгустки крови и участки отёчной или размозжённой ткани в этой же зоне). Наибольшие </w:t>
      </w:r>
      <w:r w:rsidRPr="00311091">
        <w:rPr>
          <w:rFonts w:ascii="Times New Roman" w:eastAsia="Times New Roman" w:hAnsi="Times New Roman" w:cs="Times New Roman"/>
          <w:sz w:val="26"/>
          <w:szCs w:val="26"/>
          <w:lang w:eastAsia="ru-RU"/>
        </w:rPr>
        <w:lastRenderedPageBreak/>
        <w:t xml:space="preserve">изменения чаще всего встречают в </w:t>
      </w:r>
      <w:proofErr w:type="spellStart"/>
      <w:r w:rsidRPr="00311091">
        <w:rPr>
          <w:rFonts w:ascii="Times New Roman" w:eastAsia="Times New Roman" w:hAnsi="Times New Roman" w:cs="Times New Roman"/>
          <w:sz w:val="26"/>
          <w:szCs w:val="26"/>
          <w:lang w:eastAsia="ru-RU"/>
        </w:rPr>
        <w:t>полюсно</w:t>
      </w:r>
      <w:proofErr w:type="spellEnd"/>
      <w:r w:rsidRPr="00311091">
        <w:rPr>
          <w:rFonts w:ascii="Times New Roman" w:eastAsia="Times New Roman" w:hAnsi="Times New Roman" w:cs="Times New Roman"/>
          <w:sz w:val="26"/>
          <w:szCs w:val="26"/>
          <w:lang w:eastAsia="ru-RU"/>
        </w:rPr>
        <w:t>-базальных отделах лобных и височных долей. Нередко обнаруживают множественные очаги деструкции (рис. 8-2).</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Практически всех больных госпитализируют в реанимационное отделение, где с первых минут поступления проводят интенсивную терапию (обеспечение адекватного дыхания вплоть до интубации трахеи и искусственной вентиляции лёгких, борьба с ацидозом, поддержание объёма циркулирующей крови, микроциркуляции, введение антибиотиков, </w:t>
      </w:r>
      <w:proofErr w:type="spellStart"/>
      <w:r w:rsidRPr="00311091">
        <w:rPr>
          <w:rFonts w:ascii="Times New Roman" w:eastAsia="Times New Roman" w:hAnsi="Times New Roman" w:cs="Times New Roman"/>
          <w:sz w:val="26"/>
          <w:szCs w:val="26"/>
          <w:lang w:eastAsia="ru-RU"/>
        </w:rPr>
        <w:t>протолитических</w:t>
      </w:r>
      <w:proofErr w:type="spellEnd"/>
      <w:r w:rsidRPr="00311091">
        <w:rPr>
          <w:rFonts w:ascii="Times New Roman" w:eastAsia="Times New Roman" w:hAnsi="Times New Roman" w:cs="Times New Roman"/>
          <w:sz w:val="26"/>
          <w:szCs w:val="26"/>
          <w:lang w:eastAsia="ru-RU"/>
        </w:rPr>
        <w:t xml:space="preserve"> ферментов, </w:t>
      </w:r>
      <w:proofErr w:type="spellStart"/>
      <w:r w:rsidRPr="00311091">
        <w:rPr>
          <w:rFonts w:ascii="Times New Roman" w:eastAsia="Times New Roman" w:hAnsi="Times New Roman" w:cs="Times New Roman"/>
          <w:sz w:val="26"/>
          <w:szCs w:val="26"/>
          <w:lang w:eastAsia="ru-RU"/>
        </w:rPr>
        <w:t>дегидратационных</w:t>
      </w:r>
      <w:proofErr w:type="spellEnd"/>
      <w:r w:rsidRPr="00311091">
        <w:rPr>
          <w:rFonts w:ascii="Times New Roman" w:eastAsia="Times New Roman" w:hAnsi="Times New Roman" w:cs="Times New Roman"/>
          <w:sz w:val="26"/>
          <w:szCs w:val="26"/>
          <w:lang w:eastAsia="ru-RU"/>
        </w:rPr>
        <w:t xml:space="preserve"> препаратов). Пострадавшим необходимо динамическое наблюдение нейрохирурга, так как наличие очагов размозжения - важный фактор, способствующий развитию </w:t>
      </w:r>
      <w:proofErr w:type="spellStart"/>
      <w:r w:rsidRPr="00311091">
        <w:rPr>
          <w:rFonts w:ascii="Times New Roman" w:eastAsia="Times New Roman" w:hAnsi="Times New Roman" w:cs="Times New Roman"/>
          <w:sz w:val="26"/>
          <w:szCs w:val="26"/>
          <w:lang w:eastAsia="ru-RU"/>
        </w:rPr>
        <w:t>гипертензионно</w:t>
      </w:r>
      <w:proofErr w:type="spellEnd"/>
      <w:r w:rsidRPr="00311091">
        <w:rPr>
          <w:rFonts w:ascii="Times New Roman" w:eastAsia="Times New Roman" w:hAnsi="Times New Roman" w:cs="Times New Roman"/>
          <w:sz w:val="26"/>
          <w:szCs w:val="26"/>
          <w:lang w:eastAsia="ru-RU"/>
        </w:rPr>
        <w:t>-дислокационного синдрома, который требует проведения экстренного хирургического вмешательства.</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311091" w:rsidTr="00311091">
        <w:trPr>
          <w:tblCellSpacing w:w="0" w:type="dxa"/>
        </w:trPr>
        <w:tc>
          <w:tcPr>
            <w:tcW w:w="0" w:type="auto"/>
            <w:vAlign w:val="center"/>
            <w:hideMark/>
          </w:tcPr>
          <w:p w:rsidR="00311091" w:rsidRPr="00311091" w:rsidRDefault="00311091" w:rsidP="00311091">
            <w:pPr>
              <w:spacing w:after="0"/>
              <w:ind w:firstLine="567"/>
              <w:rPr>
                <w:rFonts w:ascii="Times New Roman" w:eastAsia="Times New Roman" w:hAnsi="Times New Roman" w:cs="Times New Roman"/>
                <w:sz w:val="26"/>
                <w:szCs w:val="26"/>
                <w:lang w:eastAsia="ru-RU"/>
              </w:rPr>
            </w:pPr>
          </w:p>
        </w:tc>
      </w:tr>
    </w:tbl>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При медикаментозном лечении ушиба головного мозга тяжёлой степени характерно медленное обратное развитие очаговых симптомов. Однако у больных часто остаются различной степени выраженности гемипарезы, афазии, нередко возникает посттравматическая эпилепсия. При КТ в динамике отмечают постепенное рассасывание патологических зон с формированием на их месте атрофических изменений мозга и кист. После окончания стационарного специализированного лечения (обычно 30-40 </w:t>
      </w:r>
      <w:proofErr w:type="spellStart"/>
      <w:r w:rsidRPr="00311091">
        <w:rPr>
          <w:rFonts w:ascii="Times New Roman" w:eastAsia="Times New Roman" w:hAnsi="Times New Roman" w:cs="Times New Roman"/>
          <w:sz w:val="26"/>
          <w:szCs w:val="26"/>
          <w:lang w:eastAsia="ru-RU"/>
        </w:rPr>
        <w:t>сут</w:t>
      </w:r>
      <w:proofErr w:type="spellEnd"/>
      <w:r w:rsidRPr="00311091">
        <w:rPr>
          <w:rFonts w:ascii="Times New Roman" w:eastAsia="Times New Roman" w:hAnsi="Times New Roman" w:cs="Times New Roman"/>
          <w:sz w:val="26"/>
          <w:szCs w:val="26"/>
          <w:lang w:eastAsia="ru-RU"/>
        </w:rPr>
        <w:t>) показано проведение курса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311091" w:rsidTr="00311091">
        <w:trPr>
          <w:tblCellSpacing w:w="0" w:type="dxa"/>
        </w:trPr>
        <w:tc>
          <w:tcPr>
            <w:tcW w:w="0" w:type="auto"/>
            <w:vAlign w:val="center"/>
            <w:hideMark/>
          </w:tcPr>
          <w:p w:rsidR="00311091" w:rsidRPr="00311091" w:rsidRDefault="00311091" w:rsidP="00311091">
            <w:pPr>
              <w:spacing w:after="0"/>
              <w:ind w:firstLine="567"/>
              <w:rPr>
                <w:rFonts w:ascii="Times New Roman" w:eastAsia="Times New Roman" w:hAnsi="Times New Roman" w:cs="Times New Roman"/>
                <w:sz w:val="26"/>
                <w:szCs w:val="26"/>
                <w:lang w:eastAsia="ru-RU"/>
              </w:rPr>
            </w:pPr>
          </w:p>
        </w:tc>
      </w:tr>
    </w:tbl>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b/>
          <w:bCs/>
          <w:sz w:val="26"/>
          <w:szCs w:val="26"/>
          <w:lang w:eastAsia="ru-RU"/>
        </w:rPr>
        <w:t>Сдавление головного мозга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Сдавление головного мозга - экстренная нейрохирургическая патология, требующая проведения хирургического вмешательства. Синдром сдавления при ЧМТ подразумевает наличие дополнительного внутричерепного объёма ткани (сгустки крови, очаги размозжения мозгового вещества, костные отломки вдавленного перелома, ограниченное </w:t>
      </w:r>
      <w:proofErr w:type="spellStart"/>
      <w:r w:rsidRPr="00311091">
        <w:rPr>
          <w:rFonts w:ascii="Times New Roman" w:eastAsia="Times New Roman" w:hAnsi="Times New Roman" w:cs="Times New Roman"/>
          <w:sz w:val="26"/>
          <w:szCs w:val="26"/>
          <w:lang w:eastAsia="ru-RU"/>
        </w:rPr>
        <w:t>субдуральное</w:t>
      </w:r>
      <w:proofErr w:type="spellEnd"/>
      <w:r w:rsidRPr="00311091">
        <w:rPr>
          <w:rFonts w:ascii="Times New Roman" w:eastAsia="Times New Roman" w:hAnsi="Times New Roman" w:cs="Times New Roman"/>
          <w:sz w:val="26"/>
          <w:szCs w:val="26"/>
          <w:lang w:eastAsia="ru-RU"/>
        </w:rPr>
        <w:t xml:space="preserve"> скопление ликвора и др.), которое приводит к механическому смещению мозговых структур по отношению к костным образованиям черепа и выростам твёрдой мозговой оболочки. При этом возникает не только сдавление самого мозга, но также грубые вторичные нарушения </w:t>
      </w:r>
      <w:proofErr w:type="spellStart"/>
      <w:r w:rsidRPr="00311091">
        <w:rPr>
          <w:rFonts w:ascii="Times New Roman" w:eastAsia="Times New Roman" w:hAnsi="Times New Roman" w:cs="Times New Roman"/>
          <w:sz w:val="26"/>
          <w:szCs w:val="26"/>
          <w:lang w:eastAsia="ru-RU"/>
        </w:rPr>
        <w:t>ликвороциркуляции</w:t>
      </w:r>
      <w:proofErr w:type="spellEnd"/>
      <w:r w:rsidRPr="00311091">
        <w:rPr>
          <w:rFonts w:ascii="Times New Roman" w:eastAsia="Times New Roman" w:hAnsi="Times New Roman" w:cs="Times New Roman"/>
          <w:sz w:val="26"/>
          <w:szCs w:val="26"/>
          <w:lang w:eastAsia="ru-RU"/>
        </w:rPr>
        <w:t xml:space="preserve"> и кровообращения, особенно в венозной системе. Отёкший мозг смещается по оси (аксиально) или в сторону (под серп мозга) и ущемляется в естественных отверстиях. </w:t>
      </w:r>
    </w:p>
    <w:p w:rsidR="00311091" w:rsidRPr="00311091" w:rsidRDefault="00311091" w:rsidP="0031308D">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При лечении пострадавших с тяжёлой черепно-мозговой травмой, всегда сопровождаемой травматическим внутричерепным кровоизлиянием, необходимо учитывать факторы вторичного повреждения головного мозга, непосредственно не связанные с механизмом первичного поражения, но всегда влияющие на течение посттравматического периода и исход. </w:t>
      </w:r>
      <w:proofErr w:type="gramStart"/>
      <w:r w:rsidRPr="00311091">
        <w:rPr>
          <w:rFonts w:ascii="Times New Roman" w:eastAsia="Times New Roman" w:hAnsi="Times New Roman" w:cs="Times New Roman"/>
          <w:sz w:val="26"/>
          <w:szCs w:val="26"/>
          <w:lang w:eastAsia="ru-RU"/>
        </w:rPr>
        <w:t xml:space="preserve">В первую очередь это вторичное </w:t>
      </w:r>
      <w:proofErr w:type="spellStart"/>
      <w:r w:rsidRPr="00311091">
        <w:rPr>
          <w:rFonts w:ascii="Times New Roman" w:eastAsia="Times New Roman" w:hAnsi="Times New Roman" w:cs="Times New Roman"/>
          <w:sz w:val="26"/>
          <w:szCs w:val="26"/>
          <w:lang w:eastAsia="ru-RU"/>
        </w:rPr>
        <w:t>гипоксически</w:t>
      </w:r>
      <w:proofErr w:type="spellEnd"/>
      <w:r w:rsidRPr="00311091">
        <w:rPr>
          <w:rFonts w:ascii="Times New Roman" w:eastAsia="Times New Roman" w:hAnsi="Times New Roman" w:cs="Times New Roman"/>
          <w:sz w:val="26"/>
          <w:szCs w:val="26"/>
          <w:lang w:eastAsia="ru-RU"/>
        </w:rPr>
        <w:t xml:space="preserve">-ишемическое повреждение мозгового вещества вследствие внечерепных (артериальная гипотензия, гипоксия и гиперкапния в результате обструкции дыхательных путей, гипертермия, </w:t>
      </w:r>
      <w:proofErr w:type="spellStart"/>
      <w:r w:rsidRPr="00311091">
        <w:rPr>
          <w:rFonts w:ascii="Times New Roman" w:eastAsia="Times New Roman" w:hAnsi="Times New Roman" w:cs="Times New Roman"/>
          <w:sz w:val="26"/>
          <w:szCs w:val="26"/>
          <w:lang w:eastAsia="ru-RU"/>
        </w:rPr>
        <w:t>гипонатриемия</w:t>
      </w:r>
      <w:proofErr w:type="spellEnd"/>
      <w:r w:rsidRPr="00311091">
        <w:rPr>
          <w:rFonts w:ascii="Times New Roman" w:eastAsia="Times New Roman" w:hAnsi="Times New Roman" w:cs="Times New Roman"/>
          <w:sz w:val="26"/>
          <w:szCs w:val="26"/>
          <w:lang w:eastAsia="ru-RU"/>
        </w:rPr>
        <w:t xml:space="preserve">, нарушения углеводного обмена) и внутричерепных (внутричерепная гипертензия из-за оболочечных, внутримозговых и </w:t>
      </w:r>
      <w:proofErr w:type="spellStart"/>
      <w:r w:rsidRPr="00311091">
        <w:rPr>
          <w:rFonts w:ascii="Times New Roman" w:eastAsia="Times New Roman" w:hAnsi="Times New Roman" w:cs="Times New Roman"/>
          <w:sz w:val="26"/>
          <w:szCs w:val="26"/>
          <w:lang w:eastAsia="ru-RU"/>
        </w:rPr>
        <w:t>внутрижелудочковых</w:t>
      </w:r>
      <w:proofErr w:type="spellEnd"/>
      <w:r w:rsidRPr="00311091">
        <w:rPr>
          <w:rFonts w:ascii="Times New Roman" w:eastAsia="Times New Roman" w:hAnsi="Times New Roman" w:cs="Times New Roman"/>
          <w:sz w:val="26"/>
          <w:szCs w:val="26"/>
          <w:lang w:eastAsia="ru-RU"/>
        </w:rPr>
        <w:t xml:space="preserve"> гематом, травматическое субарахноидальное кровоизлияние, эпилептические припадки, внутричерепная инфекция) факторов.</w:t>
      </w:r>
      <w:proofErr w:type="gramEnd"/>
      <w:r w:rsidRPr="00311091">
        <w:rPr>
          <w:rFonts w:ascii="Times New Roman" w:eastAsia="Times New Roman" w:hAnsi="Times New Roman" w:cs="Times New Roman"/>
          <w:sz w:val="26"/>
          <w:szCs w:val="26"/>
          <w:lang w:eastAsia="ru-RU"/>
        </w:rPr>
        <w:t xml:space="preserve"> Все лечебные мероприятия должны быть направлены на устранение этих причин вторичного поражения головного мозга. При развитии у больного клинической картины </w:t>
      </w:r>
      <w:proofErr w:type="spellStart"/>
      <w:r w:rsidRPr="00311091">
        <w:rPr>
          <w:rFonts w:ascii="Times New Roman" w:eastAsia="Times New Roman" w:hAnsi="Times New Roman" w:cs="Times New Roman"/>
          <w:sz w:val="26"/>
          <w:szCs w:val="26"/>
          <w:lang w:eastAsia="ru-RU"/>
        </w:rPr>
        <w:lastRenderedPageBreak/>
        <w:t>гипертензионно</w:t>
      </w:r>
      <w:proofErr w:type="spellEnd"/>
      <w:r w:rsidRPr="00311091">
        <w:rPr>
          <w:rFonts w:ascii="Times New Roman" w:eastAsia="Times New Roman" w:hAnsi="Times New Roman" w:cs="Times New Roman"/>
          <w:sz w:val="26"/>
          <w:szCs w:val="26"/>
          <w:lang w:eastAsia="ru-RU"/>
        </w:rPr>
        <w:t xml:space="preserve">-дислокационного синдрома, обусловленного сдавлением мозга внутричерепной гематомой, оперативное вмешательство необходимо проводить в кратчайшие сроки до развития необратимых </w:t>
      </w:r>
      <w:proofErr w:type="spellStart"/>
      <w:r w:rsidRPr="00311091">
        <w:rPr>
          <w:rFonts w:ascii="Times New Roman" w:eastAsia="Times New Roman" w:hAnsi="Times New Roman" w:cs="Times New Roman"/>
          <w:sz w:val="26"/>
          <w:szCs w:val="26"/>
          <w:lang w:eastAsia="ru-RU"/>
        </w:rPr>
        <w:t>постдислокационных</w:t>
      </w:r>
      <w:proofErr w:type="spellEnd"/>
      <w:r w:rsidRPr="00311091">
        <w:rPr>
          <w:rFonts w:ascii="Times New Roman" w:eastAsia="Times New Roman" w:hAnsi="Times New Roman" w:cs="Times New Roman"/>
          <w:sz w:val="26"/>
          <w:szCs w:val="26"/>
          <w:lang w:eastAsia="ru-RU"/>
        </w:rPr>
        <w:t xml:space="preserve"> ишемических расстрой</w:t>
      </w:r>
      <w:proofErr w:type="gramStart"/>
      <w:r w:rsidRPr="00311091">
        <w:rPr>
          <w:rFonts w:ascii="Times New Roman" w:eastAsia="Times New Roman" w:hAnsi="Times New Roman" w:cs="Times New Roman"/>
          <w:sz w:val="26"/>
          <w:szCs w:val="26"/>
          <w:lang w:eastAsia="ru-RU"/>
        </w:rPr>
        <w:t>ств в ств</w:t>
      </w:r>
      <w:proofErr w:type="gramEnd"/>
      <w:r w:rsidRPr="00311091">
        <w:rPr>
          <w:rFonts w:ascii="Times New Roman" w:eastAsia="Times New Roman" w:hAnsi="Times New Roman" w:cs="Times New Roman"/>
          <w:sz w:val="26"/>
          <w:szCs w:val="26"/>
          <w:lang w:eastAsia="ru-RU"/>
        </w:rPr>
        <w:t xml:space="preserve">оле головного мозга. </w:t>
      </w:r>
    </w:p>
    <w:p w:rsidR="0031308D" w:rsidRDefault="0031308D" w:rsidP="00311091">
      <w:pPr>
        <w:spacing w:after="0"/>
        <w:ind w:firstLine="567"/>
        <w:rPr>
          <w:rFonts w:ascii="Times New Roman" w:eastAsia="Times New Roman" w:hAnsi="Times New Roman" w:cs="Times New Roman"/>
          <w:sz w:val="26"/>
          <w:szCs w:val="26"/>
          <w:lang w:eastAsia="ru-RU"/>
        </w:rPr>
      </w:pP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ТРАВМЫ ПОЗВОНОЧНИКА И СПИННОГО МОЗГА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b/>
          <w:bCs/>
          <w:sz w:val="26"/>
          <w:szCs w:val="26"/>
          <w:lang w:eastAsia="ru-RU"/>
        </w:rPr>
        <w:t>Эпидемиология</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В условиях мирного времени повреждения позвоночника и спинного мозга составляют 1-4% от общего числа всех травм, а по отношению к повреждению костей скелета - 6-9%. Тяжесть спинно-мозговой травмы и высокий процент </w:t>
      </w:r>
      <w:proofErr w:type="spellStart"/>
      <w:r w:rsidRPr="00311091">
        <w:rPr>
          <w:rFonts w:ascii="Times New Roman" w:eastAsia="Times New Roman" w:hAnsi="Times New Roman" w:cs="Times New Roman"/>
          <w:sz w:val="26"/>
          <w:szCs w:val="26"/>
          <w:lang w:eastAsia="ru-RU"/>
        </w:rPr>
        <w:t>инвалидизации</w:t>
      </w:r>
      <w:proofErr w:type="spellEnd"/>
      <w:r w:rsidRPr="00311091">
        <w:rPr>
          <w:rFonts w:ascii="Times New Roman" w:eastAsia="Times New Roman" w:hAnsi="Times New Roman" w:cs="Times New Roman"/>
          <w:sz w:val="26"/>
          <w:szCs w:val="26"/>
          <w:lang w:eastAsia="ru-RU"/>
        </w:rPr>
        <w:t xml:space="preserve"> позволяют отнести эти повреждения к наиболее </w:t>
      </w:r>
      <w:proofErr w:type="gramStart"/>
      <w:r w:rsidRPr="00311091">
        <w:rPr>
          <w:rFonts w:ascii="Times New Roman" w:eastAsia="Times New Roman" w:hAnsi="Times New Roman" w:cs="Times New Roman"/>
          <w:sz w:val="26"/>
          <w:szCs w:val="26"/>
          <w:lang w:eastAsia="ru-RU"/>
        </w:rPr>
        <w:t>тяжёлым</w:t>
      </w:r>
      <w:proofErr w:type="gramEnd"/>
      <w:r w:rsidRPr="00311091">
        <w:rPr>
          <w:rFonts w:ascii="Times New Roman" w:eastAsia="Times New Roman" w:hAnsi="Times New Roman" w:cs="Times New Roman"/>
          <w:sz w:val="26"/>
          <w:szCs w:val="26"/>
          <w:lang w:eastAsia="ru-RU"/>
        </w:rPr>
        <w:t xml:space="preserve"> и социально значимым. В Санкт-Петербурге ежегодно 300-320 человек получают </w:t>
      </w:r>
      <w:proofErr w:type="spellStart"/>
      <w:r w:rsidRPr="00311091">
        <w:rPr>
          <w:rFonts w:ascii="Times New Roman" w:eastAsia="Times New Roman" w:hAnsi="Times New Roman" w:cs="Times New Roman"/>
          <w:sz w:val="26"/>
          <w:szCs w:val="26"/>
          <w:lang w:eastAsia="ru-RU"/>
        </w:rPr>
        <w:t>позвоночно</w:t>
      </w:r>
      <w:proofErr w:type="spellEnd"/>
      <w:r w:rsidRPr="00311091">
        <w:rPr>
          <w:rFonts w:ascii="Times New Roman" w:eastAsia="Times New Roman" w:hAnsi="Times New Roman" w:cs="Times New Roman"/>
          <w:sz w:val="26"/>
          <w:szCs w:val="26"/>
          <w:lang w:eastAsia="ru-RU"/>
        </w:rPr>
        <w:t>-спинномозговые травмы (6-7 случаев на 100 000 жителей).</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311091" w:rsidTr="00311091">
        <w:trPr>
          <w:tblCellSpacing w:w="0" w:type="dxa"/>
        </w:trPr>
        <w:tc>
          <w:tcPr>
            <w:tcW w:w="0" w:type="auto"/>
            <w:vAlign w:val="center"/>
            <w:hideMark/>
          </w:tcPr>
          <w:p w:rsidR="00311091" w:rsidRPr="00311091" w:rsidRDefault="00311091" w:rsidP="00311091">
            <w:pPr>
              <w:spacing w:after="0"/>
              <w:ind w:firstLine="567"/>
              <w:rPr>
                <w:rFonts w:ascii="Times New Roman" w:eastAsia="Times New Roman" w:hAnsi="Times New Roman" w:cs="Times New Roman"/>
                <w:sz w:val="26"/>
                <w:szCs w:val="26"/>
                <w:lang w:eastAsia="ru-RU"/>
              </w:rPr>
            </w:pPr>
          </w:p>
        </w:tc>
      </w:tr>
    </w:tbl>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b/>
          <w:bCs/>
          <w:sz w:val="26"/>
          <w:szCs w:val="26"/>
          <w:lang w:eastAsia="ru-RU"/>
        </w:rPr>
        <w:t>Классификация</w:t>
      </w:r>
    </w:p>
    <w:p w:rsidR="00311091" w:rsidRPr="00311091" w:rsidRDefault="00311091" w:rsidP="00311091">
      <w:pPr>
        <w:spacing w:after="0"/>
        <w:ind w:firstLine="567"/>
        <w:rPr>
          <w:rFonts w:ascii="Times New Roman" w:eastAsia="Times New Roman" w:hAnsi="Times New Roman" w:cs="Times New Roman"/>
          <w:sz w:val="26"/>
          <w:szCs w:val="26"/>
          <w:lang w:eastAsia="ru-RU"/>
        </w:rPr>
      </w:pPr>
      <w:proofErr w:type="gramStart"/>
      <w:r w:rsidRPr="00311091">
        <w:rPr>
          <w:rFonts w:ascii="Times New Roman" w:eastAsia="Times New Roman" w:hAnsi="Times New Roman" w:cs="Times New Roman"/>
          <w:sz w:val="26"/>
          <w:szCs w:val="26"/>
          <w:lang w:eastAsia="ru-RU"/>
        </w:rPr>
        <w:t>Все травма позвоночника и спинного мозга подразделяют на закрытые (без нарушения целостности кожных покровов и подлежащих мягких тканей) и открытые (с нарушением целостности кожных покровов и подлежащих мягких тканей: возникает опасность инфицирования позвоночника и спинного мозга).</w:t>
      </w:r>
      <w:proofErr w:type="gramEnd"/>
      <w:r w:rsidRPr="00311091">
        <w:rPr>
          <w:rFonts w:ascii="Times New Roman" w:eastAsia="Times New Roman" w:hAnsi="Times New Roman" w:cs="Times New Roman"/>
          <w:sz w:val="26"/>
          <w:szCs w:val="26"/>
          <w:lang w:eastAsia="ru-RU"/>
        </w:rPr>
        <w:t xml:space="preserve"> Открытые проникающие - это повреждения с нарушением целостности твёрдой мозговой оболочки. Различают неосложнённые (без нарушения функции спинного мозга или его корешков) и осложнённые (с нарушением функции спинного мозга и его корешков) закрытые повреждения позвоночника.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По механизму воздействия травмирующей силы закрытые повреждения позвоночника могут быть следствием:</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сгибания;</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сочетания сгибания с вращением;</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сдавления по длинной оси;</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разгибания.</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По характеру закрытых повреждений позвоночника различают:</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ушибы;</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растяжение и разрывы связочного аппарата;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повреждения межпозвонковых дисков;</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подвывихи и вывихи;</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переломы (тел позвонков, заднего полукольца без повреждения тел, комбинированные переломы тел, дужек, суставных и поперечных отростков, изолированные переломы поперечных и остистых отростков);</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w:t>
      </w:r>
      <w:proofErr w:type="spellStart"/>
      <w:r w:rsidRPr="00311091">
        <w:rPr>
          <w:rFonts w:ascii="Times New Roman" w:eastAsia="Times New Roman" w:hAnsi="Times New Roman" w:cs="Times New Roman"/>
          <w:sz w:val="26"/>
          <w:szCs w:val="26"/>
          <w:lang w:eastAsia="ru-RU"/>
        </w:rPr>
        <w:t>переломо</w:t>
      </w:r>
      <w:proofErr w:type="spellEnd"/>
      <w:r w:rsidRPr="00311091">
        <w:rPr>
          <w:rFonts w:ascii="Times New Roman" w:eastAsia="Times New Roman" w:hAnsi="Times New Roman" w:cs="Times New Roman"/>
          <w:sz w:val="26"/>
          <w:szCs w:val="26"/>
          <w:lang w:eastAsia="ru-RU"/>
        </w:rPr>
        <w:t xml:space="preserve">-вывихи, </w:t>
      </w:r>
      <w:proofErr w:type="gramStart"/>
      <w:r w:rsidRPr="00311091">
        <w:rPr>
          <w:rFonts w:ascii="Times New Roman" w:eastAsia="Times New Roman" w:hAnsi="Times New Roman" w:cs="Times New Roman"/>
          <w:sz w:val="26"/>
          <w:szCs w:val="26"/>
          <w:lang w:eastAsia="ru-RU"/>
        </w:rPr>
        <w:t>при</w:t>
      </w:r>
      <w:proofErr w:type="gramEnd"/>
      <w:r w:rsidRPr="00311091">
        <w:rPr>
          <w:rFonts w:ascii="Times New Roman" w:eastAsia="Times New Roman" w:hAnsi="Times New Roman" w:cs="Times New Roman"/>
          <w:sz w:val="26"/>
          <w:szCs w:val="26"/>
          <w:lang w:eastAsia="ru-RU"/>
        </w:rPr>
        <w:t xml:space="preserve"> которых наряду со смещением в области перелома тела позвонка происходит истинное смещение суставных отростков;</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множественные повреждения.</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В лечебно-методическом плане большое значение имеет понятие о стабильности и нестабильности повреждённого позвоночника (позвоночного двигательного сегмента). Стабильность повреждённых тел позвонков и предотвращение вторичного смещения при клиновидно-компрессионных и осколочно-компрессионных переломах тел поясничных и </w:t>
      </w:r>
      <w:r w:rsidRPr="00311091">
        <w:rPr>
          <w:rFonts w:ascii="Times New Roman" w:eastAsia="Times New Roman" w:hAnsi="Times New Roman" w:cs="Times New Roman"/>
          <w:sz w:val="26"/>
          <w:szCs w:val="26"/>
          <w:lang w:eastAsia="ru-RU"/>
        </w:rPr>
        <w:lastRenderedPageBreak/>
        <w:t>шейных позвонков обеспечиваются сохранностью неповреждённых элементов заднего опорного комплекса (</w:t>
      </w:r>
      <w:proofErr w:type="spellStart"/>
      <w:r w:rsidRPr="00311091">
        <w:rPr>
          <w:rFonts w:ascii="Times New Roman" w:eastAsia="Times New Roman" w:hAnsi="Times New Roman" w:cs="Times New Roman"/>
          <w:sz w:val="26"/>
          <w:szCs w:val="26"/>
          <w:lang w:eastAsia="ru-RU"/>
        </w:rPr>
        <w:t>надостистые</w:t>
      </w:r>
      <w:proofErr w:type="spellEnd"/>
      <w:r w:rsidRPr="00311091">
        <w:rPr>
          <w:rFonts w:ascii="Times New Roman" w:eastAsia="Times New Roman" w:hAnsi="Times New Roman" w:cs="Times New Roman"/>
          <w:sz w:val="26"/>
          <w:szCs w:val="26"/>
          <w:lang w:eastAsia="ru-RU"/>
        </w:rPr>
        <w:t xml:space="preserve">, межостистые, жёлтые связки, сочленения суставных отростков). Нестабильность позвоночника возникает при повреждениях заднего опорного комплекса, что наблюдают при всех видах вывихов и </w:t>
      </w:r>
      <w:proofErr w:type="spellStart"/>
      <w:r w:rsidRPr="00311091">
        <w:rPr>
          <w:rFonts w:ascii="Times New Roman" w:eastAsia="Times New Roman" w:hAnsi="Times New Roman" w:cs="Times New Roman"/>
          <w:sz w:val="26"/>
          <w:szCs w:val="26"/>
          <w:lang w:eastAsia="ru-RU"/>
        </w:rPr>
        <w:t>переломо</w:t>
      </w:r>
      <w:proofErr w:type="spellEnd"/>
      <w:r w:rsidRPr="00311091">
        <w:rPr>
          <w:rFonts w:ascii="Times New Roman" w:eastAsia="Times New Roman" w:hAnsi="Times New Roman" w:cs="Times New Roman"/>
          <w:sz w:val="26"/>
          <w:szCs w:val="26"/>
          <w:lang w:eastAsia="ru-RU"/>
        </w:rPr>
        <w:t xml:space="preserve">-вывихов. </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311091" w:rsidTr="00311091">
        <w:trPr>
          <w:tblCellSpacing w:w="0" w:type="dxa"/>
        </w:trPr>
        <w:tc>
          <w:tcPr>
            <w:tcW w:w="0" w:type="auto"/>
            <w:vAlign w:val="center"/>
            <w:hideMark/>
          </w:tcPr>
          <w:p w:rsidR="00311091" w:rsidRPr="00311091" w:rsidRDefault="00311091" w:rsidP="00311091">
            <w:pPr>
              <w:spacing w:after="0"/>
              <w:ind w:firstLine="567"/>
              <w:rPr>
                <w:rFonts w:ascii="Times New Roman" w:eastAsia="Times New Roman" w:hAnsi="Times New Roman" w:cs="Times New Roman"/>
                <w:sz w:val="26"/>
                <w:szCs w:val="26"/>
                <w:lang w:eastAsia="ru-RU"/>
              </w:rPr>
            </w:pPr>
          </w:p>
        </w:tc>
      </w:tr>
    </w:tbl>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Клинические синдромы травматического поражения спинного мозга: сотрясение, ушиб, размозжение и сдавление.</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Под сотрясением спинного мозга понимают обратимое нарушение его функций при отсутствии видимых морфологических изменений структуры. Регресс неврологического дефицита происходит в первые часы, сутки после травмы без остаточных нарушений.</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При ушибе и размозжении спинного мозга выявляют грубые морфологические изменения мозга с очагами геморрагий, разрыва проводящих путей вплоть до полного анатомического перерыва. Ушиб спинного мозга часто сопровождают клинические проявления спинального шока. В связи с этим при неврологическом обследовании в ближайшие часы после травмы необходимо в первую очередь выяснить, есть ли у больного картина полного поперечного поражения спинного мозга или только частичного с неполным выпадением его функций. </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311091" w:rsidTr="00311091">
        <w:trPr>
          <w:tblCellSpacing w:w="0" w:type="dxa"/>
        </w:trPr>
        <w:tc>
          <w:tcPr>
            <w:tcW w:w="0" w:type="auto"/>
            <w:vAlign w:val="center"/>
            <w:hideMark/>
          </w:tcPr>
          <w:p w:rsidR="00311091" w:rsidRPr="00311091" w:rsidRDefault="00311091" w:rsidP="00311091">
            <w:pPr>
              <w:spacing w:after="0"/>
              <w:ind w:firstLine="567"/>
              <w:rPr>
                <w:rFonts w:ascii="Times New Roman" w:eastAsia="Times New Roman" w:hAnsi="Times New Roman" w:cs="Times New Roman"/>
                <w:sz w:val="26"/>
                <w:szCs w:val="26"/>
                <w:lang w:eastAsia="ru-RU"/>
              </w:rPr>
            </w:pPr>
          </w:p>
        </w:tc>
      </w:tr>
    </w:tbl>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Сдавление спинного мозга, особенно </w:t>
      </w:r>
      <w:proofErr w:type="gramStart"/>
      <w:r w:rsidRPr="00311091">
        <w:rPr>
          <w:rFonts w:ascii="Times New Roman" w:eastAsia="Times New Roman" w:hAnsi="Times New Roman" w:cs="Times New Roman"/>
          <w:sz w:val="26"/>
          <w:szCs w:val="26"/>
          <w:lang w:eastAsia="ru-RU"/>
        </w:rPr>
        <w:t>длительное</w:t>
      </w:r>
      <w:proofErr w:type="gramEnd"/>
      <w:r w:rsidRPr="00311091">
        <w:rPr>
          <w:rFonts w:ascii="Times New Roman" w:eastAsia="Times New Roman" w:hAnsi="Times New Roman" w:cs="Times New Roman"/>
          <w:sz w:val="26"/>
          <w:szCs w:val="26"/>
          <w:lang w:eastAsia="ru-RU"/>
        </w:rPr>
        <w:t>, сопровождают ишемия, а затем и гибель нервных проводников. Клинические признаки его могут возникать в момент травмы (острое сдавление), через несколько часов после неё (раннее сдавление) или через несколько месяцев и даже лет (позднее сдавление). Острое сдавление, как правило, возникает под действием костных краёв позвонков или их отломков, выпавшего диска; связано с механизмом травмы. Раннее сдавление спинного мозга происходит вследствие образования оболочечной (эп</w:t>
      </w:r>
      <w:proofErr w:type="gramStart"/>
      <w:r w:rsidRPr="00311091">
        <w:rPr>
          <w:rFonts w:ascii="Times New Roman" w:eastAsia="Times New Roman" w:hAnsi="Times New Roman" w:cs="Times New Roman"/>
          <w:sz w:val="26"/>
          <w:szCs w:val="26"/>
          <w:lang w:eastAsia="ru-RU"/>
        </w:rPr>
        <w:t>и-</w:t>
      </w:r>
      <w:proofErr w:type="gramEnd"/>
      <w:r w:rsidRPr="00311091">
        <w:rPr>
          <w:rFonts w:ascii="Times New Roman" w:eastAsia="Times New Roman" w:hAnsi="Times New Roman" w:cs="Times New Roman"/>
          <w:sz w:val="26"/>
          <w:szCs w:val="26"/>
          <w:lang w:eastAsia="ru-RU"/>
        </w:rPr>
        <w:t xml:space="preserve">, </w:t>
      </w:r>
      <w:proofErr w:type="spellStart"/>
      <w:r w:rsidRPr="00311091">
        <w:rPr>
          <w:rFonts w:ascii="Times New Roman" w:eastAsia="Times New Roman" w:hAnsi="Times New Roman" w:cs="Times New Roman"/>
          <w:sz w:val="26"/>
          <w:szCs w:val="26"/>
          <w:lang w:eastAsia="ru-RU"/>
        </w:rPr>
        <w:t>субдуральной</w:t>
      </w:r>
      <w:proofErr w:type="spellEnd"/>
      <w:r w:rsidRPr="00311091">
        <w:rPr>
          <w:rFonts w:ascii="Times New Roman" w:eastAsia="Times New Roman" w:hAnsi="Times New Roman" w:cs="Times New Roman"/>
          <w:sz w:val="26"/>
          <w:szCs w:val="26"/>
          <w:lang w:eastAsia="ru-RU"/>
        </w:rPr>
        <w:t xml:space="preserve">) или </w:t>
      </w:r>
      <w:proofErr w:type="spellStart"/>
      <w:r w:rsidRPr="00311091">
        <w:rPr>
          <w:rFonts w:ascii="Times New Roman" w:eastAsia="Times New Roman" w:hAnsi="Times New Roman" w:cs="Times New Roman"/>
          <w:sz w:val="26"/>
          <w:szCs w:val="26"/>
          <w:lang w:eastAsia="ru-RU"/>
        </w:rPr>
        <w:t>внутриспинно</w:t>
      </w:r>
      <w:proofErr w:type="spellEnd"/>
      <w:r w:rsidRPr="00311091">
        <w:rPr>
          <w:rFonts w:ascii="Times New Roman" w:eastAsia="Times New Roman" w:hAnsi="Times New Roman" w:cs="Times New Roman"/>
          <w:sz w:val="26"/>
          <w:szCs w:val="26"/>
          <w:lang w:eastAsia="ru-RU"/>
        </w:rPr>
        <w:t xml:space="preserve">-мозговой (гематомиелия) гематомы либо вторичного смещения костных отломков во время транспортировки, обследования. </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311091" w:rsidTr="00311091">
        <w:trPr>
          <w:tblCellSpacing w:w="0" w:type="dxa"/>
        </w:trPr>
        <w:tc>
          <w:tcPr>
            <w:tcW w:w="0" w:type="auto"/>
            <w:vAlign w:val="center"/>
            <w:hideMark/>
          </w:tcPr>
          <w:p w:rsidR="00311091" w:rsidRPr="00311091" w:rsidRDefault="00311091" w:rsidP="00311091">
            <w:pPr>
              <w:spacing w:after="0"/>
              <w:ind w:firstLine="567"/>
              <w:rPr>
                <w:rFonts w:ascii="Times New Roman" w:eastAsia="Times New Roman" w:hAnsi="Times New Roman" w:cs="Times New Roman"/>
                <w:sz w:val="26"/>
                <w:szCs w:val="26"/>
                <w:lang w:eastAsia="ru-RU"/>
              </w:rPr>
            </w:pPr>
          </w:p>
        </w:tc>
      </w:tr>
    </w:tbl>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b/>
          <w:bCs/>
          <w:sz w:val="26"/>
          <w:szCs w:val="26"/>
          <w:lang w:eastAsia="ru-RU"/>
        </w:rPr>
        <w:t>Клиническая картина</w:t>
      </w:r>
      <w:r w:rsidR="0031308D">
        <w:rPr>
          <w:rFonts w:ascii="Times New Roman" w:eastAsia="Times New Roman" w:hAnsi="Times New Roman" w:cs="Times New Roman"/>
          <w:b/>
          <w:bCs/>
          <w:sz w:val="26"/>
          <w:szCs w:val="26"/>
          <w:lang w:eastAsia="ru-RU"/>
        </w:rPr>
        <w:t xml:space="preserve"> </w:t>
      </w:r>
      <w:r w:rsidRPr="00311091">
        <w:rPr>
          <w:rFonts w:ascii="Times New Roman" w:eastAsia="Times New Roman" w:hAnsi="Times New Roman" w:cs="Times New Roman"/>
          <w:b/>
          <w:bCs/>
          <w:sz w:val="26"/>
          <w:szCs w:val="26"/>
          <w:lang w:eastAsia="ru-RU"/>
        </w:rPr>
        <w:t>при различных уровнях поражения спинного мозга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Установление уровня поражения спинного мозга основано на определении границ нарушений поверхностной и глубокой чувствительности, локализации корешковых болей, характера двигательных и рефлекторных расстройств. В целом клиническая картина при поражении спинного мозга состоит из периферических парезов соответствующих уровню травмы </w:t>
      </w:r>
      <w:proofErr w:type="spellStart"/>
      <w:r w:rsidRPr="00311091">
        <w:rPr>
          <w:rFonts w:ascii="Times New Roman" w:eastAsia="Times New Roman" w:hAnsi="Times New Roman" w:cs="Times New Roman"/>
          <w:sz w:val="26"/>
          <w:szCs w:val="26"/>
          <w:lang w:eastAsia="ru-RU"/>
        </w:rPr>
        <w:t>миотомов</w:t>
      </w:r>
      <w:proofErr w:type="spellEnd"/>
      <w:r w:rsidRPr="00311091">
        <w:rPr>
          <w:rFonts w:ascii="Times New Roman" w:eastAsia="Times New Roman" w:hAnsi="Times New Roman" w:cs="Times New Roman"/>
          <w:sz w:val="26"/>
          <w:szCs w:val="26"/>
          <w:lang w:eastAsia="ru-RU"/>
        </w:rPr>
        <w:t>, сегментарно-корешковых расстройств чувствительности и проводниковых нарушений движений (спастические парезы), нарушений функций тазовых органов и вегетативно-трофических расстройств ниже травмированных сегментов спинного мозга.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Клиническая картина при повреждении верхних шейных сегментов спинного мозга на уровне С</w:t>
      </w:r>
      <w:r w:rsidRPr="00311091">
        <w:rPr>
          <w:rFonts w:ascii="Times New Roman" w:eastAsia="Times New Roman" w:hAnsi="Times New Roman" w:cs="Times New Roman"/>
          <w:sz w:val="26"/>
          <w:szCs w:val="26"/>
          <w:vertAlign w:val="subscript"/>
          <w:lang w:eastAsia="ru-RU"/>
        </w:rPr>
        <w:t>1</w:t>
      </w:r>
      <w:r w:rsidRPr="00311091">
        <w:rPr>
          <w:rFonts w:ascii="Times New Roman" w:eastAsia="Times New Roman" w:hAnsi="Times New Roman" w:cs="Times New Roman"/>
          <w:sz w:val="26"/>
          <w:szCs w:val="26"/>
          <w:lang w:eastAsia="ru-RU"/>
        </w:rPr>
        <w:t>-С</w:t>
      </w:r>
      <w:r w:rsidRPr="00311091">
        <w:rPr>
          <w:rFonts w:ascii="Times New Roman" w:eastAsia="Times New Roman" w:hAnsi="Times New Roman" w:cs="Times New Roman"/>
          <w:sz w:val="26"/>
          <w:szCs w:val="26"/>
          <w:vertAlign w:val="subscript"/>
          <w:lang w:eastAsia="ru-RU"/>
        </w:rPr>
        <w:t>1у</w:t>
      </w:r>
      <w:r w:rsidRPr="00311091">
        <w:rPr>
          <w:rFonts w:ascii="Times New Roman" w:eastAsia="Times New Roman" w:hAnsi="Times New Roman" w:cs="Times New Roman"/>
          <w:sz w:val="26"/>
          <w:szCs w:val="26"/>
          <w:lang w:eastAsia="ru-RU"/>
        </w:rPr>
        <w:t> (травма верхних шейных позвонков, рис. 8-14):</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спастический </w:t>
      </w:r>
      <w:proofErr w:type="spellStart"/>
      <w:r w:rsidRPr="00311091">
        <w:rPr>
          <w:rFonts w:ascii="Times New Roman" w:eastAsia="Times New Roman" w:hAnsi="Times New Roman" w:cs="Times New Roman"/>
          <w:sz w:val="26"/>
          <w:szCs w:val="26"/>
          <w:lang w:eastAsia="ru-RU"/>
        </w:rPr>
        <w:t>тетрапарез</w:t>
      </w:r>
      <w:proofErr w:type="spellEnd"/>
      <w:r w:rsidRPr="00311091">
        <w:rPr>
          <w:rFonts w:ascii="Times New Roman" w:eastAsia="Times New Roman" w:hAnsi="Times New Roman" w:cs="Times New Roman"/>
          <w:sz w:val="26"/>
          <w:szCs w:val="26"/>
          <w:lang w:eastAsia="ru-RU"/>
        </w:rPr>
        <w:t xml:space="preserve"> (</w:t>
      </w:r>
      <w:proofErr w:type="spellStart"/>
      <w:r w:rsidRPr="00311091">
        <w:rPr>
          <w:rFonts w:ascii="Times New Roman" w:eastAsia="Times New Roman" w:hAnsi="Times New Roman" w:cs="Times New Roman"/>
          <w:sz w:val="26"/>
          <w:szCs w:val="26"/>
          <w:lang w:eastAsia="ru-RU"/>
        </w:rPr>
        <w:t>тетраплегия</w:t>
      </w:r>
      <w:proofErr w:type="spellEnd"/>
      <w:r w:rsidRPr="00311091">
        <w:rPr>
          <w:rFonts w:ascii="Times New Roman" w:eastAsia="Times New Roman" w:hAnsi="Times New Roman" w:cs="Times New Roman"/>
          <w:sz w:val="26"/>
          <w:szCs w:val="26"/>
          <w:lang w:eastAsia="ru-RU"/>
        </w:rPr>
        <w:t>);</w:t>
      </w:r>
    </w:p>
    <w:p w:rsidR="00311091" w:rsidRPr="00311091" w:rsidRDefault="00311091" w:rsidP="00311091">
      <w:pPr>
        <w:spacing w:after="0"/>
        <w:ind w:firstLine="567"/>
        <w:rPr>
          <w:rFonts w:ascii="Times New Roman" w:eastAsia="Times New Roman" w:hAnsi="Times New Roman" w:cs="Times New Roman"/>
          <w:sz w:val="26"/>
          <w:szCs w:val="26"/>
          <w:lang w:eastAsia="ru-RU"/>
        </w:rPr>
      </w:pPr>
      <w:proofErr w:type="gramStart"/>
      <w:r w:rsidRPr="00311091">
        <w:rPr>
          <w:rFonts w:ascii="Times New Roman" w:eastAsia="Times New Roman" w:hAnsi="Times New Roman" w:cs="Times New Roman"/>
          <w:sz w:val="26"/>
          <w:szCs w:val="26"/>
          <w:lang w:eastAsia="ru-RU"/>
        </w:rPr>
        <w:t>паралич или раздражение диафрагмы (икота, одышка); утрата всех видов чувствительности по проводниковому типу; центральные расстройства мочеиспускания (задержка, периодическое недержание); бульбарные симптомы (нарушения глотания, головокружение, нистагм, брадикардия, диплопия и др.);</w:t>
      </w:r>
      <w:proofErr w:type="gramEnd"/>
    </w:p>
    <w:p w:rsidR="00311091" w:rsidRPr="00311091" w:rsidRDefault="0031308D" w:rsidP="00311091">
      <w:pPr>
        <w:spacing w:after="0"/>
        <w:ind w:firstLine="567"/>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Лечение </w:t>
      </w:r>
      <w:proofErr w:type="spellStart"/>
      <w:r>
        <w:rPr>
          <w:rFonts w:ascii="Times New Roman" w:eastAsia="Times New Roman" w:hAnsi="Times New Roman" w:cs="Times New Roman"/>
          <w:b/>
          <w:bCs/>
          <w:sz w:val="26"/>
          <w:szCs w:val="26"/>
          <w:lang w:eastAsia="ru-RU"/>
        </w:rPr>
        <w:t>позвоночно</w:t>
      </w:r>
      <w:proofErr w:type="spellEnd"/>
      <w:r>
        <w:rPr>
          <w:rFonts w:ascii="Times New Roman" w:eastAsia="Times New Roman" w:hAnsi="Times New Roman" w:cs="Times New Roman"/>
          <w:b/>
          <w:bCs/>
          <w:sz w:val="26"/>
          <w:szCs w:val="26"/>
          <w:lang w:eastAsia="ru-RU"/>
        </w:rPr>
        <w:t>-спинно</w:t>
      </w:r>
      <w:r w:rsidR="00311091" w:rsidRPr="00311091">
        <w:rPr>
          <w:rFonts w:ascii="Times New Roman" w:eastAsia="Times New Roman" w:hAnsi="Times New Roman" w:cs="Times New Roman"/>
          <w:b/>
          <w:bCs/>
          <w:sz w:val="26"/>
          <w:szCs w:val="26"/>
          <w:lang w:eastAsia="ru-RU"/>
        </w:rPr>
        <w:t>мозговой травмы</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lastRenderedPageBreak/>
        <w:t xml:space="preserve">Лечебные мероприятия при </w:t>
      </w:r>
      <w:proofErr w:type="spellStart"/>
      <w:r w:rsidRPr="00311091">
        <w:rPr>
          <w:rFonts w:ascii="Times New Roman" w:eastAsia="Times New Roman" w:hAnsi="Times New Roman" w:cs="Times New Roman"/>
          <w:sz w:val="26"/>
          <w:szCs w:val="26"/>
          <w:lang w:eastAsia="ru-RU"/>
        </w:rPr>
        <w:t>позвоночно</w:t>
      </w:r>
      <w:proofErr w:type="spellEnd"/>
      <w:r w:rsidRPr="00311091">
        <w:rPr>
          <w:rFonts w:ascii="Times New Roman" w:eastAsia="Times New Roman" w:hAnsi="Times New Roman" w:cs="Times New Roman"/>
          <w:sz w:val="26"/>
          <w:szCs w:val="26"/>
          <w:lang w:eastAsia="ru-RU"/>
        </w:rPr>
        <w:t>-спинно-мозговой травме имеют свои особенности. На месте происшествия окружающие не должны оказывать какую-либо помощь больному до прибытия медицинского персонала, так как даже незначительные сгибания или разгибания позвоночника могут привести к смещению отломков или повреждённых сегментов при нестабильных переломах, особенно опасных на шейном уровне. Транспортировку в стационар необходимо проводить на жёстких носилках, досках, щите. При травме шейного отдела спинного мозга следят за адекватностью дыхания.</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Перемещение больного в стационаре в процессе обследования проводят щадяще, чтобы не усилить дислокацию повреждённых отделов позвоночника.</w:t>
      </w:r>
    </w:p>
    <w:p w:rsidR="00311091" w:rsidRPr="00311091" w:rsidRDefault="00311091" w:rsidP="00311091">
      <w:pPr>
        <w:spacing w:after="0"/>
        <w:ind w:firstLine="567"/>
        <w:rPr>
          <w:rFonts w:ascii="Times New Roman" w:eastAsia="Times New Roman" w:hAnsi="Times New Roman" w:cs="Times New Roman"/>
          <w:sz w:val="26"/>
          <w:szCs w:val="26"/>
          <w:lang w:eastAsia="ru-RU"/>
        </w:rPr>
      </w:pPr>
      <w:r w:rsidRPr="00311091">
        <w:rPr>
          <w:rFonts w:ascii="Times New Roman" w:eastAsia="Times New Roman" w:hAnsi="Times New Roman" w:cs="Times New Roman"/>
          <w:sz w:val="26"/>
          <w:szCs w:val="26"/>
          <w:lang w:eastAsia="ru-RU"/>
        </w:rPr>
        <w:t xml:space="preserve">Лечение больных с сотрясением или ушибом спинного мозга при отсутствии клинико-инструментальных данных, указывающих на наличие компрессии, - консервативное. Назначают обезболивающие препараты, дегидратацию, витамины группы В. При тяжёлой </w:t>
      </w:r>
      <w:proofErr w:type="spellStart"/>
      <w:r w:rsidRPr="00311091">
        <w:rPr>
          <w:rFonts w:ascii="Times New Roman" w:eastAsia="Times New Roman" w:hAnsi="Times New Roman" w:cs="Times New Roman"/>
          <w:sz w:val="26"/>
          <w:szCs w:val="26"/>
          <w:lang w:eastAsia="ru-RU"/>
        </w:rPr>
        <w:t>позвоночно</w:t>
      </w:r>
      <w:proofErr w:type="spellEnd"/>
      <w:r w:rsidRPr="00311091">
        <w:rPr>
          <w:rFonts w:ascii="Times New Roman" w:eastAsia="Times New Roman" w:hAnsi="Times New Roman" w:cs="Times New Roman"/>
          <w:sz w:val="26"/>
          <w:szCs w:val="26"/>
          <w:lang w:eastAsia="ru-RU"/>
        </w:rPr>
        <w:t xml:space="preserve">-спинно-мозговой травме в сроки до 8 ч с момента травмы показано введение </w:t>
      </w:r>
      <w:proofErr w:type="spellStart"/>
      <w:r w:rsidRPr="00311091">
        <w:rPr>
          <w:rFonts w:ascii="Times New Roman" w:eastAsia="Times New Roman" w:hAnsi="Times New Roman" w:cs="Times New Roman"/>
          <w:sz w:val="26"/>
          <w:szCs w:val="26"/>
          <w:lang w:eastAsia="ru-RU"/>
        </w:rPr>
        <w:t>глюкокортикоидов</w:t>
      </w:r>
      <w:proofErr w:type="spellEnd"/>
      <w:r w:rsidRPr="00311091">
        <w:rPr>
          <w:rFonts w:ascii="Times New Roman" w:eastAsia="Times New Roman" w:hAnsi="Times New Roman" w:cs="Times New Roman"/>
          <w:sz w:val="26"/>
          <w:szCs w:val="26"/>
          <w:lang w:eastAsia="ru-RU"/>
        </w:rPr>
        <w:t xml:space="preserve"> в первые сутки (30 мг/кг одномоментно с последующим введением 5,4 мг/кг в час сроком до 24 ч после травмы). Лечение больных с вывихом или </w:t>
      </w:r>
      <w:proofErr w:type="spellStart"/>
      <w:r w:rsidRPr="00311091">
        <w:rPr>
          <w:rFonts w:ascii="Times New Roman" w:eastAsia="Times New Roman" w:hAnsi="Times New Roman" w:cs="Times New Roman"/>
          <w:sz w:val="26"/>
          <w:szCs w:val="26"/>
          <w:lang w:eastAsia="ru-RU"/>
        </w:rPr>
        <w:t>переломо</w:t>
      </w:r>
      <w:proofErr w:type="spellEnd"/>
      <w:r w:rsidRPr="00311091">
        <w:rPr>
          <w:rFonts w:ascii="Times New Roman" w:eastAsia="Times New Roman" w:hAnsi="Times New Roman" w:cs="Times New Roman"/>
          <w:sz w:val="26"/>
          <w:szCs w:val="26"/>
          <w:lang w:eastAsia="ru-RU"/>
        </w:rPr>
        <w:t xml:space="preserve">-вывихом шейных позвонков и повреждением спинного мозга должно быть комплексным. В первые часы после травмы накладывают скелетное вытяжение за теменные бугры металлической скобой или за скуловые дуги лавсаном. Изначально масса груза - 8-12 кг, в течение 12 ч (при отсутствии вправления) её увеличивают до 16 кг. После вправления (около 90% больных) груз уменьшают до 4-6 кг с последующей длительной иммобилизацией на 3-5 мес. При отсутствии вправления показана открытая репозиция со </w:t>
      </w:r>
      <w:proofErr w:type="spellStart"/>
      <w:r w:rsidRPr="00311091">
        <w:rPr>
          <w:rFonts w:ascii="Times New Roman" w:eastAsia="Times New Roman" w:hAnsi="Times New Roman" w:cs="Times New Roman"/>
          <w:sz w:val="26"/>
          <w:szCs w:val="26"/>
          <w:lang w:eastAsia="ru-RU"/>
        </w:rPr>
        <w:t>спондилодезом</w:t>
      </w:r>
      <w:proofErr w:type="spellEnd"/>
      <w:r w:rsidRPr="00311091">
        <w:rPr>
          <w:rFonts w:ascii="Times New Roman" w:eastAsia="Times New Roman" w:hAnsi="Times New Roman" w:cs="Times New Roman"/>
          <w:sz w:val="26"/>
          <w:szCs w:val="26"/>
          <w:lang w:eastAsia="ru-RU"/>
        </w:rPr>
        <w:t>.</w:t>
      </w:r>
    </w:p>
    <w:tbl>
      <w:tblPr>
        <w:tblW w:w="15090" w:type="dxa"/>
        <w:tblCellSpacing w:w="0" w:type="dxa"/>
        <w:tblCellMar>
          <w:left w:w="0" w:type="dxa"/>
          <w:right w:w="0" w:type="dxa"/>
        </w:tblCellMar>
        <w:tblLook w:val="04A0" w:firstRow="1" w:lastRow="0" w:firstColumn="1" w:lastColumn="0" w:noHBand="0" w:noVBand="1"/>
      </w:tblPr>
      <w:tblGrid>
        <w:gridCol w:w="15090"/>
      </w:tblGrid>
      <w:tr w:rsidR="00311091" w:rsidRPr="00311091" w:rsidTr="00311091">
        <w:trPr>
          <w:tblCellSpacing w:w="0" w:type="dxa"/>
        </w:trPr>
        <w:tc>
          <w:tcPr>
            <w:tcW w:w="0" w:type="auto"/>
            <w:vAlign w:val="center"/>
            <w:hideMark/>
          </w:tcPr>
          <w:p w:rsidR="00311091" w:rsidRPr="00311091" w:rsidRDefault="00311091" w:rsidP="00311091">
            <w:pPr>
              <w:spacing w:after="0"/>
              <w:ind w:firstLine="567"/>
              <w:rPr>
                <w:rFonts w:ascii="Times New Roman" w:eastAsia="Times New Roman" w:hAnsi="Times New Roman" w:cs="Times New Roman"/>
                <w:sz w:val="26"/>
                <w:szCs w:val="26"/>
                <w:lang w:eastAsia="ru-RU"/>
              </w:rPr>
            </w:pPr>
          </w:p>
        </w:tc>
      </w:tr>
    </w:tbl>
    <w:p w:rsidR="00311091" w:rsidRPr="00311091" w:rsidRDefault="00311091" w:rsidP="0031308D">
      <w:pPr>
        <w:spacing w:after="0"/>
        <w:ind w:firstLine="567"/>
        <w:rPr>
          <w:rFonts w:ascii="Times New Roman" w:eastAsia="Times New Roman" w:hAnsi="Times New Roman" w:cs="Times New Roman"/>
          <w:sz w:val="26"/>
          <w:szCs w:val="26"/>
          <w:lang w:eastAsia="ru-RU"/>
        </w:rPr>
      </w:pPr>
    </w:p>
    <w:sectPr w:rsidR="00311091" w:rsidRPr="00311091" w:rsidSect="001130D8">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3BC"/>
    <w:multiLevelType w:val="multilevel"/>
    <w:tmpl w:val="98F6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C3BC2"/>
    <w:multiLevelType w:val="multilevel"/>
    <w:tmpl w:val="9452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E10A1"/>
    <w:multiLevelType w:val="multilevel"/>
    <w:tmpl w:val="3E36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B7A5B"/>
    <w:multiLevelType w:val="multilevel"/>
    <w:tmpl w:val="A4E4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84FBD"/>
    <w:multiLevelType w:val="multilevel"/>
    <w:tmpl w:val="BB5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FE3D14"/>
    <w:multiLevelType w:val="multilevel"/>
    <w:tmpl w:val="F34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E57BFD"/>
    <w:multiLevelType w:val="multilevel"/>
    <w:tmpl w:val="FB9C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E277B8"/>
    <w:multiLevelType w:val="multilevel"/>
    <w:tmpl w:val="4BC6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6D6281"/>
    <w:multiLevelType w:val="multilevel"/>
    <w:tmpl w:val="7F9E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BB5B30"/>
    <w:multiLevelType w:val="multilevel"/>
    <w:tmpl w:val="0B08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7D240C"/>
    <w:multiLevelType w:val="multilevel"/>
    <w:tmpl w:val="2590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F2352C"/>
    <w:multiLevelType w:val="multilevel"/>
    <w:tmpl w:val="2F94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F85867"/>
    <w:multiLevelType w:val="multilevel"/>
    <w:tmpl w:val="72BE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78712E"/>
    <w:multiLevelType w:val="multilevel"/>
    <w:tmpl w:val="742E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D31A73"/>
    <w:multiLevelType w:val="multilevel"/>
    <w:tmpl w:val="C46A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D670C0"/>
    <w:multiLevelType w:val="multilevel"/>
    <w:tmpl w:val="947C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6"/>
  </w:num>
  <w:num w:numId="4">
    <w:abstractNumId w:val="2"/>
  </w:num>
  <w:num w:numId="5">
    <w:abstractNumId w:val="0"/>
  </w:num>
  <w:num w:numId="6">
    <w:abstractNumId w:val="1"/>
  </w:num>
  <w:num w:numId="7">
    <w:abstractNumId w:val="3"/>
  </w:num>
  <w:num w:numId="8">
    <w:abstractNumId w:val="12"/>
  </w:num>
  <w:num w:numId="9">
    <w:abstractNumId w:val="15"/>
  </w:num>
  <w:num w:numId="10">
    <w:abstractNumId w:val="5"/>
  </w:num>
  <w:num w:numId="11">
    <w:abstractNumId w:val="8"/>
  </w:num>
  <w:num w:numId="12">
    <w:abstractNumId w:val="10"/>
  </w:num>
  <w:num w:numId="13">
    <w:abstractNumId w:val="7"/>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02"/>
    <w:rsid w:val="001130D8"/>
    <w:rsid w:val="00311091"/>
    <w:rsid w:val="0031308D"/>
    <w:rsid w:val="003D4151"/>
    <w:rsid w:val="00742BC5"/>
    <w:rsid w:val="007A53BE"/>
    <w:rsid w:val="00A17EA6"/>
    <w:rsid w:val="00B41FD5"/>
    <w:rsid w:val="00B46B81"/>
    <w:rsid w:val="00C838B1"/>
    <w:rsid w:val="00F12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151"/>
    <w:rPr>
      <w:color w:val="0000FF" w:themeColor="hyperlink"/>
      <w:u w:val="single"/>
    </w:rPr>
  </w:style>
  <w:style w:type="paragraph" w:styleId="a4">
    <w:name w:val="Balloon Text"/>
    <w:basedOn w:val="a"/>
    <w:link w:val="a5"/>
    <w:uiPriority w:val="99"/>
    <w:semiHidden/>
    <w:unhideWhenUsed/>
    <w:rsid w:val="003D41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41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151"/>
    <w:rPr>
      <w:color w:val="0000FF" w:themeColor="hyperlink"/>
      <w:u w:val="single"/>
    </w:rPr>
  </w:style>
  <w:style w:type="paragraph" w:styleId="a4">
    <w:name w:val="Balloon Text"/>
    <w:basedOn w:val="a"/>
    <w:link w:val="a5"/>
    <w:uiPriority w:val="99"/>
    <w:semiHidden/>
    <w:unhideWhenUsed/>
    <w:rsid w:val="003D41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41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8814">
      <w:bodyDiv w:val="1"/>
      <w:marLeft w:val="0"/>
      <w:marRight w:val="0"/>
      <w:marTop w:val="0"/>
      <w:marBottom w:val="0"/>
      <w:divBdr>
        <w:top w:val="none" w:sz="0" w:space="0" w:color="auto"/>
        <w:left w:val="none" w:sz="0" w:space="0" w:color="auto"/>
        <w:bottom w:val="none" w:sz="0" w:space="0" w:color="auto"/>
        <w:right w:val="none" w:sz="0" w:space="0" w:color="auto"/>
      </w:divBdr>
    </w:div>
    <w:div w:id="1421366425">
      <w:bodyDiv w:val="1"/>
      <w:marLeft w:val="0"/>
      <w:marRight w:val="0"/>
      <w:marTop w:val="0"/>
      <w:marBottom w:val="0"/>
      <w:divBdr>
        <w:top w:val="none" w:sz="0" w:space="0" w:color="auto"/>
        <w:left w:val="none" w:sz="0" w:space="0" w:color="auto"/>
        <w:bottom w:val="none" w:sz="0" w:space="0" w:color="auto"/>
        <w:right w:val="none" w:sz="0" w:space="0" w:color="auto"/>
      </w:divBdr>
      <w:divsChild>
        <w:div w:id="1210342888">
          <w:marLeft w:val="0"/>
          <w:marRight w:val="0"/>
          <w:marTop w:val="0"/>
          <w:marBottom w:val="0"/>
          <w:divBdr>
            <w:top w:val="none" w:sz="0" w:space="0" w:color="auto"/>
            <w:left w:val="none" w:sz="0" w:space="0" w:color="auto"/>
            <w:bottom w:val="none" w:sz="0" w:space="0" w:color="auto"/>
            <w:right w:val="none" w:sz="0" w:space="0" w:color="auto"/>
          </w:divBdr>
        </w:div>
        <w:div w:id="1022434777">
          <w:marLeft w:val="0"/>
          <w:marRight w:val="0"/>
          <w:marTop w:val="0"/>
          <w:marBottom w:val="0"/>
          <w:divBdr>
            <w:top w:val="none" w:sz="0" w:space="0" w:color="auto"/>
            <w:left w:val="none" w:sz="0" w:space="0" w:color="auto"/>
            <w:bottom w:val="none" w:sz="0" w:space="0" w:color="auto"/>
            <w:right w:val="none" w:sz="0" w:space="0" w:color="auto"/>
          </w:divBdr>
        </w:div>
        <w:div w:id="1664813072">
          <w:marLeft w:val="0"/>
          <w:marRight w:val="0"/>
          <w:marTop w:val="0"/>
          <w:marBottom w:val="0"/>
          <w:divBdr>
            <w:top w:val="none" w:sz="0" w:space="0" w:color="auto"/>
            <w:left w:val="none" w:sz="0" w:space="0" w:color="auto"/>
            <w:bottom w:val="none" w:sz="0" w:space="0" w:color="auto"/>
            <w:right w:val="none" w:sz="0" w:space="0" w:color="auto"/>
          </w:divBdr>
        </w:div>
        <w:div w:id="1122772050">
          <w:marLeft w:val="0"/>
          <w:marRight w:val="0"/>
          <w:marTop w:val="0"/>
          <w:marBottom w:val="0"/>
          <w:divBdr>
            <w:top w:val="none" w:sz="0" w:space="0" w:color="auto"/>
            <w:left w:val="none" w:sz="0" w:space="0" w:color="auto"/>
            <w:bottom w:val="none" w:sz="0" w:space="0" w:color="auto"/>
            <w:right w:val="none" w:sz="0" w:space="0" w:color="auto"/>
          </w:divBdr>
        </w:div>
        <w:div w:id="650065569">
          <w:marLeft w:val="0"/>
          <w:marRight w:val="0"/>
          <w:marTop w:val="0"/>
          <w:marBottom w:val="0"/>
          <w:divBdr>
            <w:top w:val="none" w:sz="0" w:space="0" w:color="auto"/>
            <w:left w:val="none" w:sz="0" w:space="0" w:color="auto"/>
            <w:bottom w:val="none" w:sz="0" w:space="0" w:color="auto"/>
            <w:right w:val="none" w:sz="0" w:space="0" w:color="auto"/>
          </w:divBdr>
        </w:div>
        <w:div w:id="44070314">
          <w:marLeft w:val="0"/>
          <w:marRight w:val="0"/>
          <w:marTop w:val="0"/>
          <w:marBottom w:val="0"/>
          <w:divBdr>
            <w:top w:val="none" w:sz="0" w:space="0" w:color="auto"/>
            <w:left w:val="none" w:sz="0" w:space="0" w:color="auto"/>
            <w:bottom w:val="none" w:sz="0" w:space="0" w:color="auto"/>
            <w:right w:val="none" w:sz="0" w:space="0" w:color="auto"/>
          </w:divBdr>
        </w:div>
        <w:div w:id="1380134076">
          <w:marLeft w:val="0"/>
          <w:marRight w:val="0"/>
          <w:marTop w:val="0"/>
          <w:marBottom w:val="0"/>
          <w:divBdr>
            <w:top w:val="none" w:sz="0" w:space="0" w:color="auto"/>
            <w:left w:val="none" w:sz="0" w:space="0" w:color="auto"/>
            <w:bottom w:val="none" w:sz="0" w:space="0" w:color="auto"/>
            <w:right w:val="none" w:sz="0" w:space="0" w:color="auto"/>
          </w:divBdr>
        </w:div>
        <w:div w:id="406265901">
          <w:marLeft w:val="0"/>
          <w:marRight w:val="0"/>
          <w:marTop w:val="0"/>
          <w:marBottom w:val="0"/>
          <w:divBdr>
            <w:top w:val="none" w:sz="0" w:space="0" w:color="auto"/>
            <w:left w:val="none" w:sz="0" w:space="0" w:color="auto"/>
            <w:bottom w:val="none" w:sz="0" w:space="0" w:color="auto"/>
            <w:right w:val="none" w:sz="0" w:space="0" w:color="auto"/>
          </w:divBdr>
        </w:div>
        <w:div w:id="535704989">
          <w:marLeft w:val="0"/>
          <w:marRight w:val="0"/>
          <w:marTop w:val="0"/>
          <w:marBottom w:val="0"/>
          <w:divBdr>
            <w:top w:val="none" w:sz="0" w:space="0" w:color="auto"/>
            <w:left w:val="none" w:sz="0" w:space="0" w:color="auto"/>
            <w:bottom w:val="none" w:sz="0" w:space="0" w:color="auto"/>
            <w:right w:val="none" w:sz="0" w:space="0" w:color="auto"/>
          </w:divBdr>
        </w:div>
        <w:div w:id="680470829">
          <w:marLeft w:val="0"/>
          <w:marRight w:val="0"/>
          <w:marTop w:val="0"/>
          <w:marBottom w:val="0"/>
          <w:divBdr>
            <w:top w:val="none" w:sz="0" w:space="0" w:color="auto"/>
            <w:left w:val="none" w:sz="0" w:space="0" w:color="auto"/>
            <w:bottom w:val="none" w:sz="0" w:space="0" w:color="auto"/>
            <w:right w:val="none" w:sz="0" w:space="0" w:color="auto"/>
          </w:divBdr>
        </w:div>
        <w:div w:id="2074808361">
          <w:marLeft w:val="0"/>
          <w:marRight w:val="0"/>
          <w:marTop w:val="0"/>
          <w:marBottom w:val="0"/>
          <w:divBdr>
            <w:top w:val="none" w:sz="0" w:space="0" w:color="auto"/>
            <w:left w:val="none" w:sz="0" w:space="0" w:color="auto"/>
            <w:bottom w:val="none" w:sz="0" w:space="0" w:color="auto"/>
            <w:right w:val="none" w:sz="0" w:space="0" w:color="auto"/>
          </w:divBdr>
        </w:div>
        <w:div w:id="466360324">
          <w:marLeft w:val="0"/>
          <w:marRight w:val="0"/>
          <w:marTop w:val="0"/>
          <w:marBottom w:val="0"/>
          <w:divBdr>
            <w:top w:val="none" w:sz="0" w:space="0" w:color="auto"/>
            <w:left w:val="none" w:sz="0" w:space="0" w:color="auto"/>
            <w:bottom w:val="none" w:sz="0" w:space="0" w:color="auto"/>
            <w:right w:val="none" w:sz="0" w:space="0" w:color="auto"/>
          </w:divBdr>
        </w:div>
        <w:div w:id="1714619506">
          <w:marLeft w:val="0"/>
          <w:marRight w:val="0"/>
          <w:marTop w:val="0"/>
          <w:marBottom w:val="0"/>
          <w:divBdr>
            <w:top w:val="none" w:sz="0" w:space="0" w:color="auto"/>
            <w:left w:val="none" w:sz="0" w:space="0" w:color="auto"/>
            <w:bottom w:val="none" w:sz="0" w:space="0" w:color="auto"/>
            <w:right w:val="none" w:sz="0" w:space="0" w:color="auto"/>
          </w:divBdr>
        </w:div>
        <w:div w:id="1754089107">
          <w:marLeft w:val="0"/>
          <w:marRight w:val="0"/>
          <w:marTop w:val="0"/>
          <w:marBottom w:val="0"/>
          <w:divBdr>
            <w:top w:val="none" w:sz="0" w:space="0" w:color="auto"/>
            <w:left w:val="none" w:sz="0" w:space="0" w:color="auto"/>
            <w:bottom w:val="none" w:sz="0" w:space="0" w:color="auto"/>
            <w:right w:val="none" w:sz="0" w:space="0" w:color="auto"/>
          </w:divBdr>
        </w:div>
        <w:div w:id="888685883">
          <w:marLeft w:val="0"/>
          <w:marRight w:val="0"/>
          <w:marTop w:val="0"/>
          <w:marBottom w:val="0"/>
          <w:divBdr>
            <w:top w:val="none" w:sz="0" w:space="0" w:color="auto"/>
            <w:left w:val="none" w:sz="0" w:space="0" w:color="auto"/>
            <w:bottom w:val="none" w:sz="0" w:space="0" w:color="auto"/>
            <w:right w:val="none" w:sz="0" w:space="0" w:color="auto"/>
          </w:divBdr>
        </w:div>
        <w:div w:id="140313549">
          <w:marLeft w:val="0"/>
          <w:marRight w:val="0"/>
          <w:marTop w:val="0"/>
          <w:marBottom w:val="0"/>
          <w:divBdr>
            <w:top w:val="none" w:sz="0" w:space="0" w:color="auto"/>
            <w:left w:val="none" w:sz="0" w:space="0" w:color="auto"/>
            <w:bottom w:val="none" w:sz="0" w:space="0" w:color="auto"/>
            <w:right w:val="none" w:sz="0" w:space="0" w:color="auto"/>
          </w:divBdr>
        </w:div>
        <w:div w:id="332999028">
          <w:marLeft w:val="0"/>
          <w:marRight w:val="0"/>
          <w:marTop w:val="0"/>
          <w:marBottom w:val="0"/>
          <w:divBdr>
            <w:top w:val="none" w:sz="0" w:space="0" w:color="auto"/>
            <w:left w:val="none" w:sz="0" w:space="0" w:color="auto"/>
            <w:bottom w:val="none" w:sz="0" w:space="0" w:color="auto"/>
            <w:right w:val="none" w:sz="0" w:space="0" w:color="auto"/>
          </w:divBdr>
        </w:div>
        <w:div w:id="375735983">
          <w:marLeft w:val="0"/>
          <w:marRight w:val="0"/>
          <w:marTop w:val="0"/>
          <w:marBottom w:val="0"/>
          <w:divBdr>
            <w:top w:val="none" w:sz="0" w:space="0" w:color="auto"/>
            <w:left w:val="none" w:sz="0" w:space="0" w:color="auto"/>
            <w:bottom w:val="none" w:sz="0" w:space="0" w:color="auto"/>
            <w:right w:val="none" w:sz="0" w:space="0" w:color="auto"/>
          </w:divBdr>
        </w:div>
        <w:div w:id="632911445">
          <w:marLeft w:val="0"/>
          <w:marRight w:val="0"/>
          <w:marTop w:val="0"/>
          <w:marBottom w:val="0"/>
          <w:divBdr>
            <w:top w:val="none" w:sz="0" w:space="0" w:color="auto"/>
            <w:left w:val="none" w:sz="0" w:space="0" w:color="auto"/>
            <w:bottom w:val="none" w:sz="0" w:space="0" w:color="auto"/>
            <w:right w:val="none" w:sz="0" w:space="0" w:color="auto"/>
          </w:divBdr>
        </w:div>
        <w:div w:id="363097102">
          <w:marLeft w:val="0"/>
          <w:marRight w:val="0"/>
          <w:marTop w:val="0"/>
          <w:marBottom w:val="0"/>
          <w:divBdr>
            <w:top w:val="none" w:sz="0" w:space="0" w:color="auto"/>
            <w:left w:val="none" w:sz="0" w:space="0" w:color="auto"/>
            <w:bottom w:val="none" w:sz="0" w:space="0" w:color="auto"/>
            <w:right w:val="none" w:sz="0" w:space="0" w:color="auto"/>
          </w:divBdr>
        </w:div>
        <w:div w:id="1221944792">
          <w:marLeft w:val="0"/>
          <w:marRight w:val="0"/>
          <w:marTop w:val="0"/>
          <w:marBottom w:val="0"/>
          <w:divBdr>
            <w:top w:val="none" w:sz="0" w:space="0" w:color="auto"/>
            <w:left w:val="none" w:sz="0" w:space="0" w:color="auto"/>
            <w:bottom w:val="none" w:sz="0" w:space="0" w:color="auto"/>
            <w:right w:val="none" w:sz="0" w:space="0" w:color="auto"/>
          </w:divBdr>
        </w:div>
        <w:div w:id="707487976">
          <w:marLeft w:val="0"/>
          <w:marRight w:val="0"/>
          <w:marTop w:val="0"/>
          <w:marBottom w:val="0"/>
          <w:divBdr>
            <w:top w:val="none" w:sz="0" w:space="0" w:color="auto"/>
            <w:left w:val="none" w:sz="0" w:space="0" w:color="auto"/>
            <w:bottom w:val="none" w:sz="0" w:space="0" w:color="auto"/>
            <w:right w:val="none" w:sz="0" w:space="0" w:color="auto"/>
          </w:divBdr>
        </w:div>
        <w:div w:id="1590231988">
          <w:marLeft w:val="0"/>
          <w:marRight w:val="0"/>
          <w:marTop w:val="0"/>
          <w:marBottom w:val="0"/>
          <w:divBdr>
            <w:top w:val="none" w:sz="0" w:space="0" w:color="auto"/>
            <w:left w:val="none" w:sz="0" w:space="0" w:color="auto"/>
            <w:bottom w:val="none" w:sz="0" w:space="0" w:color="auto"/>
            <w:right w:val="none" w:sz="0" w:space="0" w:color="auto"/>
          </w:divBdr>
        </w:div>
        <w:div w:id="2076081509">
          <w:marLeft w:val="0"/>
          <w:marRight w:val="0"/>
          <w:marTop w:val="0"/>
          <w:marBottom w:val="0"/>
          <w:divBdr>
            <w:top w:val="none" w:sz="0" w:space="0" w:color="auto"/>
            <w:left w:val="none" w:sz="0" w:space="0" w:color="auto"/>
            <w:bottom w:val="none" w:sz="0" w:space="0" w:color="auto"/>
            <w:right w:val="none" w:sz="0" w:space="0" w:color="auto"/>
          </w:divBdr>
        </w:div>
        <w:div w:id="325596931">
          <w:marLeft w:val="0"/>
          <w:marRight w:val="0"/>
          <w:marTop w:val="0"/>
          <w:marBottom w:val="0"/>
          <w:divBdr>
            <w:top w:val="none" w:sz="0" w:space="0" w:color="auto"/>
            <w:left w:val="none" w:sz="0" w:space="0" w:color="auto"/>
            <w:bottom w:val="none" w:sz="0" w:space="0" w:color="auto"/>
            <w:right w:val="none" w:sz="0" w:space="0" w:color="auto"/>
          </w:divBdr>
        </w:div>
        <w:div w:id="576981152">
          <w:marLeft w:val="0"/>
          <w:marRight w:val="0"/>
          <w:marTop w:val="0"/>
          <w:marBottom w:val="0"/>
          <w:divBdr>
            <w:top w:val="none" w:sz="0" w:space="0" w:color="auto"/>
            <w:left w:val="none" w:sz="0" w:space="0" w:color="auto"/>
            <w:bottom w:val="none" w:sz="0" w:space="0" w:color="auto"/>
            <w:right w:val="none" w:sz="0" w:space="0" w:color="auto"/>
          </w:divBdr>
        </w:div>
        <w:div w:id="1582831677">
          <w:marLeft w:val="0"/>
          <w:marRight w:val="0"/>
          <w:marTop w:val="0"/>
          <w:marBottom w:val="0"/>
          <w:divBdr>
            <w:top w:val="none" w:sz="0" w:space="0" w:color="auto"/>
            <w:left w:val="none" w:sz="0" w:space="0" w:color="auto"/>
            <w:bottom w:val="none" w:sz="0" w:space="0" w:color="auto"/>
            <w:right w:val="none" w:sz="0" w:space="0" w:color="auto"/>
          </w:divBdr>
        </w:div>
        <w:div w:id="1253976223">
          <w:marLeft w:val="0"/>
          <w:marRight w:val="0"/>
          <w:marTop w:val="0"/>
          <w:marBottom w:val="0"/>
          <w:divBdr>
            <w:top w:val="none" w:sz="0" w:space="0" w:color="auto"/>
            <w:left w:val="none" w:sz="0" w:space="0" w:color="auto"/>
            <w:bottom w:val="none" w:sz="0" w:space="0" w:color="auto"/>
            <w:right w:val="none" w:sz="0" w:space="0" w:color="auto"/>
          </w:divBdr>
        </w:div>
        <w:div w:id="1976373833">
          <w:marLeft w:val="0"/>
          <w:marRight w:val="0"/>
          <w:marTop w:val="0"/>
          <w:marBottom w:val="0"/>
          <w:divBdr>
            <w:top w:val="none" w:sz="0" w:space="0" w:color="auto"/>
            <w:left w:val="none" w:sz="0" w:space="0" w:color="auto"/>
            <w:bottom w:val="none" w:sz="0" w:space="0" w:color="auto"/>
            <w:right w:val="none" w:sz="0" w:space="0" w:color="auto"/>
          </w:divBdr>
        </w:div>
        <w:div w:id="1472987470">
          <w:marLeft w:val="0"/>
          <w:marRight w:val="0"/>
          <w:marTop w:val="0"/>
          <w:marBottom w:val="0"/>
          <w:divBdr>
            <w:top w:val="none" w:sz="0" w:space="0" w:color="auto"/>
            <w:left w:val="none" w:sz="0" w:space="0" w:color="auto"/>
            <w:bottom w:val="none" w:sz="0" w:space="0" w:color="auto"/>
            <w:right w:val="none" w:sz="0" w:space="0" w:color="auto"/>
          </w:divBdr>
        </w:div>
        <w:div w:id="1911384471">
          <w:marLeft w:val="0"/>
          <w:marRight w:val="0"/>
          <w:marTop w:val="0"/>
          <w:marBottom w:val="0"/>
          <w:divBdr>
            <w:top w:val="none" w:sz="0" w:space="0" w:color="auto"/>
            <w:left w:val="none" w:sz="0" w:space="0" w:color="auto"/>
            <w:bottom w:val="none" w:sz="0" w:space="0" w:color="auto"/>
            <w:right w:val="none" w:sz="0" w:space="0" w:color="auto"/>
          </w:divBdr>
        </w:div>
        <w:div w:id="384066065">
          <w:marLeft w:val="0"/>
          <w:marRight w:val="0"/>
          <w:marTop w:val="0"/>
          <w:marBottom w:val="0"/>
          <w:divBdr>
            <w:top w:val="none" w:sz="0" w:space="0" w:color="auto"/>
            <w:left w:val="none" w:sz="0" w:space="0" w:color="auto"/>
            <w:bottom w:val="none" w:sz="0" w:space="0" w:color="auto"/>
            <w:right w:val="none" w:sz="0" w:space="0" w:color="auto"/>
          </w:divBdr>
        </w:div>
        <w:div w:id="1293168845">
          <w:marLeft w:val="0"/>
          <w:marRight w:val="0"/>
          <w:marTop w:val="0"/>
          <w:marBottom w:val="0"/>
          <w:divBdr>
            <w:top w:val="none" w:sz="0" w:space="0" w:color="auto"/>
            <w:left w:val="none" w:sz="0" w:space="0" w:color="auto"/>
            <w:bottom w:val="none" w:sz="0" w:space="0" w:color="auto"/>
            <w:right w:val="none" w:sz="0" w:space="0" w:color="auto"/>
          </w:divBdr>
        </w:div>
        <w:div w:id="2121217738">
          <w:marLeft w:val="0"/>
          <w:marRight w:val="0"/>
          <w:marTop w:val="0"/>
          <w:marBottom w:val="0"/>
          <w:divBdr>
            <w:top w:val="none" w:sz="0" w:space="0" w:color="auto"/>
            <w:left w:val="none" w:sz="0" w:space="0" w:color="auto"/>
            <w:bottom w:val="none" w:sz="0" w:space="0" w:color="auto"/>
            <w:right w:val="none" w:sz="0" w:space="0" w:color="auto"/>
          </w:divBdr>
        </w:div>
        <w:div w:id="1111049931">
          <w:marLeft w:val="0"/>
          <w:marRight w:val="0"/>
          <w:marTop w:val="0"/>
          <w:marBottom w:val="0"/>
          <w:divBdr>
            <w:top w:val="none" w:sz="0" w:space="0" w:color="auto"/>
            <w:left w:val="none" w:sz="0" w:space="0" w:color="auto"/>
            <w:bottom w:val="none" w:sz="0" w:space="0" w:color="auto"/>
            <w:right w:val="none" w:sz="0" w:space="0" w:color="auto"/>
          </w:divBdr>
        </w:div>
        <w:div w:id="773284822">
          <w:marLeft w:val="0"/>
          <w:marRight w:val="0"/>
          <w:marTop w:val="0"/>
          <w:marBottom w:val="0"/>
          <w:divBdr>
            <w:top w:val="none" w:sz="0" w:space="0" w:color="auto"/>
            <w:left w:val="none" w:sz="0" w:space="0" w:color="auto"/>
            <w:bottom w:val="none" w:sz="0" w:space="0" w:color="auto"/>
            <w:right w:val="none" w:sz="0" w:space="0" w:color="auto"/>
          </w:divBdr>
        </w:div>
        <w:div w:id="788671246">
          <w:marLeft w:val="0"/>
          <w:marRight w:val="0"/>
          <w:marTop w:val="0"/>
          <w:marBottom w:val="0"/>
          <w:divBdr>
            <w:top w:val="none" w:sz="0" w:space="0" w:color="auto"/>
            <w:left w:val="none" w:sz="0" w:space="0" w:color="auto"/>
            <w:bottom w:val="none" w:sz="0" w:space="0" w:color="auto"/>
            <w:right w:val="none" w:sz="0" w:space="0" w:color="auto"/>
          </w:divBdr>
        </w:div>
        <w:div w:id="231669947">
          <w:marLeft w:val="0"/>
          <w:marRight w:val="0"/>
          <w:marTop w:val="0"/>
          <w:marBottom w:val="0"/>
          <w:divBdr>
            <w:top w:val="none" w:sz="0" w:space="0" w:color="auto"/>
            <w:left w:val="none" w:sz="0" w:space="0" w:color="auto"/>
            <w:bottom w:val="none" w:sz="0" w:space="0" w:color="auto"/>
            <w:right w:val="none" w:sz="0" w:space="0" w:color="auto"/>
          </w:divBdr>
        </w:div>
        <w:div w:id="1440832378">
          <w:marLeft w:val="0"/>
          <w:marRight w:val="0"/>
          <w:marTop w:val="0"/>
          <w:marBottom w:val="0"/>
          <w:divBdr>
            <w:top w:val="none" w:sz="0" w:space="0" w:color="auto"/>
            <w:left w:val="none" w:sz="0" w:space="0" w:color="auto"/>
            <w:bottom w:val="none" w:sz="0" w:space="0" w:color="auto"/>
            <w:right w:val="none" w:sz="0" w:space="0" w:color="auto"/>
          </w:divBdr>
        </w:div>
        <w:div w:id="1880849740">
          <w:marLeft w:val="0"/>
          <w:marRight w:val="0"/>
          <w:marTop w:val="0"/>
          <w:marBottom w:val="0"/>
          <w:divBdr>
            <w:top w:val="none" w:sz="0" w:space="0" w:color="auto"/>
            <w:left w:val="none" w:sz="0" w:space="0" w:color="auto"/>
            <w:bottom w:val="none" w:sz="0" w:space="0" w:color="auto"/>
            <w:right w:val="none" w:sz="0" w:space="0" w:color="auto"/>
          </w:divBdr>
        </w:div>
        <w:div w:id="1880049025">
          <w:marLeft w:val="0"/>
          <w:marRight w:val="0"/>
          <w:marTop w:val="0"/>
          <w:marBottom w:val="0"/>
          <w:divBdr>
            <w:top w:val="none" w:sz="0" w:space="0" w:color="auto"/>
            <w:left w:val="none" w:sz="0" w:space="0" w:color="auto"/>
            <w:bottom w:val="none" w:sz="0" w:space="0" w:color="auto"/>
            <w:right w:val="none" w:sz="0" w:space="0" w:color="auto"/>
          </w:divBdr>
        </w:div>
        <w:div w:id="699859891">
          <w:marLeft w:val="0"/>
          <w:marRight w:val="0"/>
          <w:marTop w:val="0"/>
          <w:marBottom w:val="0"/>
          <w:divBdr>
            <w:top w:val="none" w:sz="0" w:space="0" w:color="auto"/>
            <w:left w:val="none" w:sz="0" w:space="0" w:color="auto"/>
            <w:bottom w:val="none" w:sz="0" w:space="0" w:color="auto"/>
            <w:right w:val="none" w:sz="0" w:space="0" w:color="auto"/>
          </w:divBdr>
        </w:div>
        <w:div w:id="2020084854">
          <w:marLeft w:val="0"/>
          <w:marRight w:val="0"/>
          <w:marTop w:val="0"/>
          <w:marBottom w:val="0"/>
          <w:divBdr>
            <w:top w:val="none" w:sz="0" w:space="0" w:color="auto"/>
            <w:left w:val="none" w:sz="0" w:space="0" w:color="auto"/>
            <w:bottom w:val="none" w:sz="0" w:space="0" w:color="auto"/>
            <w:right w:val="none" w:sz="0" w:space="0" w:color="auto"/>
          </w:divBdr>
        </w:div>
        <w:div w:id="2096511139">
          <w:marLeft w:val="0"/>
          <w:marRight w:val="0"/>
          <w:marTop w:val="0"/>
          <w:marBottom w:val="0"/>
          <w:divBdr>
            <w:top w:val="none" w:sz="0" w:space="0" w:color="auto"/>
            <w:left w:val="none" w:sz="0" w:space="0" w:color="auto"/>
            <w:bottom w:val="none" w:sz="0" w:space="0" w:color="auto"/>
            <w:right w:val="none" w:sz="0" w:space="0" w:color="auto"/>
          </w:divBdr>
        </w:div>
        <w:div w:id="657227624">
          <w:marLeft w:val="0"/>
          <w:marRight w:val="0"/>
          <w:marTop w:val="0"/>
          <w:marBottom w:val="0"/>
          <w:divBdr>
            <w:top w:val="none" w:sz="0" w:space="0" w:color="auto"/>
            <w:left w:val="none" w:sz="0" w:space="0" w:color="auto"/>
            <w:bottom w:val="none" w:sz="0" w:space="0" w:color="auto"/>
            <w:right w:val="none" w:sz="0" w:space="0" w:color="auto"/>
          </w:divBdr>
        </w:div>
        <w:div w:id="457451540">
          <w:marLeft w:val="0"/>
          <w:marRight w:val="0"/>
          <w:marTop w:val="0"/>
          <w:marBottom w:val="0"/>
          <w:divBdr>
            <w:top w:val="none" w:sz="0" w:space="0" w:color="auto"/>
            <w:left w:val="none" w:sz="0" w:space="0" w:color="auto"/>
            <w:bottom w:val="none" w:sz="0" w:space="0" w:color="auto"/>
            <w:right w:val="none" w:sz="0" w:space="0" w:color="auto"/>
          </w:divBdr>
        </w:div>
        <w:div w:id="1811821573">
          <w:marLeft w:val="0"/>
          <w:marRight w:val="0"/>
          <w:marTop w:val="0"/>
          <w:marBottom w:val="0"/>
          <w:divBdr>
            <w:top w:val="none" w:sz="0" w:space="0" w:color="auto"/>
            <w:left w:val="none" w:sz="0" w:space="0" w:color="auto"/>
            <w:bottom w:val="none" w:sz="0" w:space="0" w:color="auto"/>
            <w:right w:val="none" w:sz="0" w:space="0" w:color="auto"/>
          </w:divBdr>
        </w:div>
        <w:div w:id="240409425">
          <w:marLeft w:val="0"/>
          <w:marRight w:val="0"/>
          <w:marTop w:val="0"/>
          <w:marBottom w:val="0"/>
          <w:divBdr>
            <w:top w:val="none" w:sz="0" w:space="0" w:color="auto"/>
            <w:left w:val="none" w:sz="0" w:space="0" w:color="auto"/>
            <w:bottom w:val="none" w:sz="0" w:space="0" w:color="auto"/>
            <w:right w:val="none" w:sz="0" w:space="0" w:color="auto"/>
          </w:divBdr>
        </w:div>
      </w:divsChild>
    </w:div>
    <w:div w:id="1600407604">
      <w:bodyDiv w:val="1"/>
      <w:marLeft w:val="0"/>
      <w:marRight w:val="0"/>
      <w:marTop w:val="0"/>
      <w:marBottom w:val="0"/>
      <w:divBdr>
        <w:top w:val="none" w:sz="0" w:space="0" w:color="auto"/>
        <w:left w:val="none" w:sz="0" w:space="0" w:color="auto"/>
        <w:bottom w:val="none" w:sz="0" w:space="0" w:color="auto"/>
        <w:right w:val="none" w:sz="0" w:space="0" w:color="auto"/>
      </w:divBdr>
      <w:divsChild>
        <w:div w:id="132141829">
          <w:marLeft w:val="0"/>
          <w:marRight w:val="0"/>
          <w:marTop w:val="0"/>
          <w:marBottom w:val="0"/>
          <w:divBdr>
            <w:top w:val="none" w:sz="0" w:space="0" w:color="auto"/>
            <w:left w:val="none" w:sz="0" w:space="0" w:color="auto"/>
            <w:bottom w:val="none" w:sz="0" w:space="0" w:color="auto"/>
            <w:right w:val="none" w:sz="0" w:space="0" w:color="auto"/>
          </w:divBdr>
        </w:div>
        <w:div w:id="342443341">
          <w:marLeft w:val="0"/>
          <w:marRight w:val="0"/>
          <w:marTop w:val="0"/>
          <w:marBottom w:val="0"/>
          <w:divBdr>
            <w:top w:val="none" w:sz="0" w:space="0" w:color="auto"/>
            <w:left w:val="none" w:sz="0" w:space="0" w:color="auto"/>
            <w:bottom w:val="none" w:sz="0" w:space="0" w:color="auto"/>
            <w:right w:val="none" w:sz="0" w:space="0" w:color="auto"/>
          </w:divBdr>
        </w:div>
        <w:div w:id="675307084">
          <w:marLeft w:val="0"/>
          <w:marRight w:val="0"/>
          <w:marTop w:val="0"/>
          <w:marBottom w:val="0"/>
          <w:divBdr>
            <w:top w:val="none" w:sz="0" w:space="0" w:color="auto"/>
            <w:left w:val="none" w:sz="0" w:space="0" w:color="auto"/>
            <w:bottom w:val="none" w:sz="0" w:space="0" w:color="auto"/>
            <w:right w:val="none" w:sz="0" w:space="0" w:color="auto"/>
          </w:divBdr>
        </w:div>
        <w:div w:id="2086106295">
          <w:marLeft w:val="0"/>
          <w:marRight w:val="0"/>
          <w:marTop w:val="0"/>
          <w:marBottom w:val="0"/>
          <w:divBdr>
            <w:top w:val="none" w:sz="0" w:space="0" w:color="auto"/>
            <w:left w:val="none" w:sz="0" w:space="0" w:color="auto"/>
            <w:bottom w:val="none" w:sz="0" w:space="0" w:color="auto"/>
            <w:right w:val="none" w:sz="0" w:space="0" w:color="auto"/>
          </w:divBdr>
        </w:div>
        <w:div w:id="1929270049">
          <w:marLeft w:val="0"/>
          <w:marRight w:val="0"/>
          <w:marTop w:val="0"/>
          <w:marBottom w:val="0"/>
          <w:divBdr>
            <w:top w:val="none" w:sz="0" w:space="0" w:color="auto"/>
            <w:left w:val="none" w:sz="0" w:space="0" w:color="auto"/>
            <w:bottom w:val="none" w:sz="0" w:space="0" w:color="auto"/>
            <w:right w:val="none" w:sz="0" w:space="0" w:color="auto"/>
          </w:divBdr>
        </w:div>
        <w:div w:id="1517302333">
          <w:marLeft w:val="0"/>
          <w:marRight w:val="0"/>
          <w:marTop w:val="0"/>
          <w:marBottom w:val="0"/>
          <w:divBdr>
            <w:top w:val="none" w:sz="0" w:space="0" w:color="auto"/>
            <w:left w:val="none" w:sz="0" w:space="0" w:color="auto"/>
            <w:bottom w:val="none" w:sz="0" w:space="0" w:color="auto"/>
            <w:right w:val="none" w:sz="0" w:space="0" w:color="auto"/>
          </w:divBdr>
        </w:div>
        <w:div w:id="807941126">
          <w:marLeft w:val="0"/>
          <w:marRight w:val="0"/>
          <w:marTop w:val="0"/>
          <w:marBottom w:val="0"/>
          <w:divBdr>
            <w:top w:val="none" w:sz="0" w:space="0" w:color="auto"/>
            <w:left w:val="none" w:sz="0" w:space="0" w:color="auto"/>
            <w:bottom w:val="none" w:sz="0" w:space="0" w:color="auto"/>
            <w:right w:val="none" w:sz="0" w:space="0" w:color="auto"/>
          </w:divBdr>
        </w:div>
        <w:div w:id="1047993340">
          <w:marLeft w:val="0"/>
          <w:marRight w:val="0"/>
          <w:marTop w:val="0"/>
          <w:marBottom w:val="0"/>
          <w:divBdr>
            <w:top w:val="none" w:sz="0" w:space="0" w:color="auto"/>
            <w:left w:val="none" w:sz="0" w:space="0" w:color="auto"/>
            <w:bottom w:val="none" w:sz="0" w:space="0" w:color="auto"/>
            <w:right w:val="none" w:sz="0" w:space="0" w:color="auto"/>
          </w:divBdr>
        </w:div>
        <w:div w:id="525336939">
          <w:marLeft w:val="0"/>
          <w:marRight w:val="0"/>
          <w:marTop w:val="0"/>
          <w:marBottom w:val="0"/>
          <w:divBdr>
            <w:top w:val="none" w:sz="0" w:space="0" w:color="auto"/>
            <w:left w:val="none" w:sz="0" w:space="0" w:color="auto"/>
            <w:bottom w:val="none" w:sz="0" w:space="0" w:color="auto"/>
            <w:right w:val="none" w:sz="0" w:space="0" w:color="auto"/>
          </w:divBdr>
        </w:div>
        <w:div w:id="296421772">
          <w:marLeft w:val="0"/>
          <w:marRight w:val="0"/>
          <w:marTop w:val="0"/>
          <w:marBottom w:val="0"/>
          <w:divBdr>
            <w:top w:val="none" w:sz="0" w:space="0" w:color="auto"/>
            <w:left w:val="none" w:sz="0" w:space="0" w:color="auto"/>
            <w:bottom w:val="none" w:sz="0" w:space="0" w:color="auto"/>
            <w:right w:val="none" w:sz="0" w:space="0" w:color="auto"/>
          </w:divBdr>
        </w:div>
        <w:div w:id="1191407692">
          <w:marLeft w:val="0"/>
          <w:marRight w:val="0"/>
          <w:marTop w:val="0"/>
          <w:marBottom w:val="0"/>
          <w:divBdr>
            <w:top w:val="none" w:sz="0" w:space="0" w:color="auto"/>
            <w:left w:val="none" w:sz="0" w:space="0" w:color="auto"/>
            <w:bottom w:val="none" w:sz="0" w:space="0" w:color="auto"/>
            <w:right w:val="none" w:sz="0" w:space="0" w:color="auto"/>
          </w:divBdr>
        </w:div>
        <w:div w:id="1699163629">
          <w:marLeft w:val="0"/>
          <w:marRight w:val="0"/>
          <w:marTop w:val="0"/>
          <w:marBottom w:val="0"/>
          <w:divBdr>
            <w:top w:val="none" w:sz="0" w:space="0" w:color="auto"/>
            <w:left w:val="none" w:sz="0" w:space="0" w:color="auto"/>
            <w:bottom w:val="none" w:sz="0" w:space="0" w:color="auto"/>
            <w:right w:val="none" w:sz="0" w:space="0" w:color="auto"/>
          </w:divBdr>
        </w:div>
        <w:div w:id="1852526061">
          <w:marLeft w:val="0"/>
          <w:marRight w:val="0"/>
          <w:marTop w:val="0"/>
          <w:marBottom w:val="0"/>
          <w:divBdr>
            <w:top w:val="none" w:sz="0" w:space="0" w:color="auto"/>
            <w:left w:val="none" w:sz="0" w:space="0" w:color="auto"/>
            <w:bottom w:val="none" w:sz="0" w:space="0" w:color="auto"/>
            <w:right w:val="none" w:sz="0" w:space="0" w:color="auto"/>
          </w:divBdr>
        </w:div>
        <w:div w:id="2020889988">
          <w:marLeft w:val="0"/>
          <w:marRight w:val="0"/>
          <w:marTop w:val="0"/>
          <w:marBottom w:val="0"/>
          <w:divBdr>
            <w:top w:val="none" w:sz="0" w:space="0" w:color="auto"/>
            <w:left w:val="none" w:sz="0" w:space="0" w:color="auto"/>
            <w:bottom w:val="none" w:sz="0" w:space="0" w:color="auto"/>
            <w:right w:val="none" w:sz="0" w:space="0" w:color="auto"/>
          </w:divBdr>
        </w:div>
        <w:div w:id="202716848">
          <w:marLeft w:val="0"/>
          <w:marRight w:val="0"/>
          <w:marTop w:val="0"/>
          <w:marBottom w:val="0"/>
          <w:divBdr>
            <w:top w:val="none" w:sz="0" w:space="0" w:color="auto"/>
            <w:left w:val="none" w:sz="0" w:space="0" w:color="auto"/>
            <w:bottom w:val="none" w:sz="0" w:space="0" w:color="auto"/>
            <w:right w:val="none" w:sz="0" w:space="0" w:color="auto"/>
          </w:divBdr>
        </w:div>
        <w:div w:id="2040815251">
          <w:marLeft w:val="0"/>
          <w:marRight w:val="0"/>
          <w:marTop w:val="0"/>
          <w:marBottom w:val="0"/>
          <w:divBdr>
            <w:top w:val="none" w:sz="0" w:space="0" w:color="auto"/>
            <w:left w:val="none" w:sz="0" w:space="0" w:color="auto"/>
            <w:bottom w:val="none" w:sz="0" w:space="0" w:color="auto"/>
            <w:right w:val="none" w:sz="0" w:space="0" w:color="auto"/>
          </w:divBdr>
        </w:div>
        <w:div w:id="1934169479">
          <w:marLeft w:val="0"/>
          <w:marRight w:val="0"/>
          <w:marTop w:val="0"/>
          <w:marBottom w:val="0"/>
          <w:divBdr>
            <w:top w:val="none" w:sz="0" w:space="0" w:color="auto"/>
            <w:left w:val="none" w:sz="0" w:space="0" w:color="auto"/>
            <w:bottom w:val="none" w:sz="0" w:space="0" w:color="auto"/>
            <w:right w:val="none" w:sz="0" w:space="0" w:color="auto"/>
          </w:divBdr>
        </w:div>
        <w:div w:id="1299915782">
          <w:marLeft w:val="0"/>
          <w:marRight w:val="0"/>
          <w:marTop w:val="0"/>
          <w:marBottom w:val="0"/>
          <w:divBdr>
            <w:top w:val="none" w:sz="0" w:space="0" w:color="auto"/>
            <w:left w:val="none" w:sz="0" w:space="0" w:color="auto"/>
            <w:bottom w:val="none" w:sz="0" w:space="0" w:color="auto"/>
            <w:right w:val="none" w:sz="0" w:space="0" w:color="auto"/>
          </w:divBdr>
        </w:div>
        <w:div w:id="94862119">
          <w:marLeft w:val="0"/>
          <w:marRight w:val="0"/>
          <w:marTop w:val="0"/>
          <w:marBottom w:val="0"/>
          <w:divBdr>
            <w:top w:val="none" w:sz="0" w:space="0" w:color="auto"/>
            <w:left w:val="none" w:sz="0" w:space="0" w:color="auto"/>
            <w:bottom w:val="none" w:sz="0" w:space="0" w:color="auto"/>
            <w:right w:val="none" w:sz="0" w:space="0" w:color="auto"/>
          </w:divBdr>
        </w:div>
        <w:div w:id="1820073812">
          <w:marLeft w:val="0"/>
          <w:marRight w:val="0"/>
          <w:marTop w:val="0"/>
          <w:marBottom w:val="0"/>
          <w:divBdr>
            <w:top w:val="none" w:sz="0" w:space="0" w:color="auto"/>
            <w:left w:val="none" w:sz="0" w:space="0" w:color="auto"/>
            <w:bottom w:val="none" w:sz="0" w:space="0" w:color="auto"/>
            <w:right w:val="none" w:sz="0" w:space="0" w:color="auto"/>
          </w:divBdr>
        </w:div>
        <w:div w:id="422142755">
          <w:marLeft w:val="0"/>
          <w:marRight w:val="0"/>
          <w:marTop w:val="0"/>
          <w:marBottom w:val="0"/>
          <w:divBdr>
            <w:top w:val="none" w:sz="0" w:space="0" w:color="auto"/>
            <w:left w:val="none" w:sz="0" w:space="0" w:color="auto"/>
            <w:bottom w:val="none" w:sz="0" w:space="0" w:color="auto"/>
            <w:right w:val="none" w:sz="0" w:space="0" w:color="auto"/>
          </w:divBdr>
        </w:div>
        <w:div w:id="1944191439">
          <w:marLeft w:val="0"/>
          <w:marRight w:val="0"/>
          <w:marTop w:val="0"/>
          <w:marBottom w:val="0"/>
          <w:divBdr>
            <w:top w:val="none" w:sz="0" w:space="0" w:color="auto"/>
            <w:left w:val="none" w:sz="0" w:space="0" w:color="auto"/>
            <w:bottom w:val="none" w:sz="0" w:space="0" w:color="auto"/>
            <w:right w:val="none" w:sz="0" w:space="0" w:color="auto"/>
          </w:divBdr>
        </w:div>
        <w:div w:id="1432820033">
          <w:marLeft w:val="0"/>
          <w:marRight w:val="0"/>
          <w:marTop w:val="0"/>
          <w:marBottom w:val="0"/>
          <w:divBdr>
            <w:top w:val="none" w:sz="0" w:space="0" w:color="auto"/>
            <w:left w:val="none" w:sz="0" w:space="0" w:color="auto"/>
            <w:bottom w:val="none" w:sz="0" w:space="0" w:color="auto"/>
            <w:right w:val="none" w:sz="0" w:space="0" w:color="auto"/>
          </w:divBdr>
        </w:div>
        <w:div w:id="2067416514">
          <w:marLeft w:val="0"/>
          <w:marRight w:val="0"/>
          <w:marTop w:val="0"/>
          <w:marBottom w:val="0"/>
          <w:divBdr>
            <w:top w:val="none" w:sz="0" w:space="0" w:color="auto"/>
            <w:left w:val="none" w:sz="0" w:space="0" w:color="auto"/>
            <w:bottom w:val="none" w:sz="0" w:space="0" w:color="auto"/>
            <w:right w:val="none" w:sz="0" w:space="0" w:color="auto"/>
          </w:divBdr>
        </w:div>
        <w:div w:id="78992540">
          <w:marLeft w:val="0"/>
          <w:marRight w:val="0"/>
          <w:marTop w:val="0"/>
          <w:marBottom w:val="0"/>
          <w:divBdr>
            <w:top w:val="none" w:sz="0" w:space="0" w:color="auto"/>
            <w:left w:val="none" w:sz="0" w:space="0" w:color="auto"/>
            <w:bottom w:val="none" w:sz="0" w:space="0" w:color="auto"/>
            <w:right w:val="none" w:sz="0" w:space="0" w:color="auto"/>
          </w:divBdr>
        </w:div>
        <w:div w:id="1471555575">
          <w:marLeft w:val="0"/>
          <w:marRight w:val="0"/>
          <w:marTop w:val="0"/>
          <w:marBottom w:val="0"/>
          <w:divBdr>
            <w:top w:val="none" w:sz="0" w:space="0" w:color="auto"/>
            <w:left w:val="none" w:sz="0" w:space="0" w:color="auto"/>
            <w:bottom w:val="none" w:sz="0" w:space="0" w:color="auto"/>
            <w:right w:val="none" w:sz="0" w:space="0" w:color="auto"/>
          </w:divBdr>
        </w:div>
        <w:div w:id="69930602">
          <w:marLeft w:val="0"/>
          <w:marRight w:val="0"/>
          <w:marTop w:val="0"/>
          <w:marBottom w:val="0"/>
          <w:divBdr>
            <w:top w:val="none" w:sz="0" w:space="0" w:color="auto"/>
            <w:left w:val="none" w:sz="0" w:space="0" w:color="auto"/>
            <w:bottom w:val="none" w:sz="0" w:space="0" w:color="auto"/>
            <w:right w:val="none" w:sz="0" w:space="0" w:color="auto"/>
          </w:divBdr>
        </w:div>
        <w:div w:id="1405030710">
          <w:marLeft w:val="0"/>
          <w:marRight w:val="0"/>
          <w:marTop w:val="0"/>
          <w:marBottom w:val="0"/>
          <w:divBdr>
            <w:top w:val="none" w:sz="0" w:space="0" w:color="auto"/>
            <w:left w:val="none" w:sz="0" w:space="0" w:color="auto"/>
            <w:bottom w:val="none" w:sz="0" w:space="0" w:color="auto"/>
            <w:right w:val="none" w:sz="0" w:space="0" w:color="auto"/>
          </w:divBdr>
        </w:div>
        <w:div w:id="1466894880">
          <w:marLeft w:val="0"/>
          <w:marRight w:val="0"/>
          <w:marTop w:val="0"/>
          <w:marBottom w:val="0"/>
          <w:divBdr>
            <w:top w:val="none" w:sz="0" w:space="0" w:color="auto"/>
            <w:left w:val="none" w:sz="0" w:space="0" w:color="auto"/>
            <w:bottom w:val="none" w:sz="0" w:space="0" w:color="auto"/>
            <w:right w:val="none" w:sz="0" w:space="0" w:color="auto"/>
          </w:divBdr>
        </w:div>
        <w:div w:id="1469785283">
          <w:marLeft w:val="0"/>
          <w:marRight w:val="0"/>
          <w:marTop w:val="0"/>
          <w:marBottom w:val="0"/>
          <w:divBdr>
            <w:top w:val="none" w:sz="0" w:space="0" w:color="auto"/>
            <w:left w:val="none" w:sz="0" w:space="0" w:color="auto"/>
            <w:bottom w:val="none" w:sz="0" w:space="0" w:color="auto"/>
            <w:right w:val="none" w:sz="0" w:space="0" w:color="auto"/>
          </w:divBdr>
        </w:div>
        <w:div w:id="1455564264">
          <w:marLeft w:val="0"/>
          <w:marRight w:val="0"/>
          <w:marTop w:val="0"/>
          <w:marBottom w:val="0"/>
          <w:divBdr>
            <w:top w:val="none" w:sz="0" w:space="0" w:color="auto"/>
            <w:left w:val="none" w:sz="0" w:space="0" w:color="auto"/>
            <w:bottom w:val="none" w:sz="0" w:space="0" w:color="auto"/>
            <w:right w:val="none" w:sz="0" w:space="0" w:color="auto"/>
          </w:divBdr>
        </w:div>
        <w:div w:id="1258752256">
          <w:marLeft w:val="0"/>
          <w:marRight w:val="0"/>
          <w:marTop w:val="0"/>
          <w:marBottom w:val="0"/>
          <w:divBdr>
            <w:top w:val="none" w:sz="0" w:space="0" w:color="auto"/>
            <w:left w:val="none" w:sz="0" w:space="0" w:color="auto"/>
            <w:bottom w:val="none" w:sz="0" w:space="0" w:color="auto"/>
            <w:right w:val="none" w:sz="0" w:space="0" w:color="auto"/>
          </w:divBdr>
        </w:div>
        <w:div w:id="780756839">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1489324587">
          <w:marLeft w:val="0"/>
          <w:marRight w:val="0"/>
          <w:marTop w:val="0"/>
          <w:marBottom w:val="0"/>
          <w:divBdr>
            <w:top w:val="none" w:sz="0" w:space="0" w:color="auto"/>
            <w:left w:val="none" w:sz="0" w:space="0" w:color="auto"/>
            <w:bottom w:val="none" w:sz="0" w:space="0" w:color="auto"/>
            <w:right w:val="none" w:sz="0" w:space="0" w:color="auto"/>
          </w:divBdr>
        </w:div>
        <w:div w:id="830293376">
          <w:marLeft w:val="0"/>
          <w:marRight w:val="0"/>
          <w:marTop w:val="0"/>
          <w:marBottom w:val="0"/>
          <w:divBdr>
            <w:top w:val="none" w:sz="0" w:space="0" w:color="auto"/>
            <w:left w:val="none" w:sz="0" w:space="0" w:color="auto"/>
            <w:bottom w:val="none" w:sz="0" w:space="0" w:color="auto"/>
            <w:right w:val="none" w:sz="0" w:space="0" w:color="auto"/>
          </w:divBdr>
        </w:div>
        <w:div w:id="953826421">
          <w:marLeft w:val="0"/>
          <w:marRight w:val="0"/>
          <w:marTop w:val="0"/>
          <w:marBottom w:val="0"/>
          <w:divBdr>
            <w:top w:val="none" w:sz="0" w:space="0" w:color="auto"/>
            <w:left w:val="none" w:sz="0" w:space="0" w:color="auto"/>
            <w:bottom w:val="none" w:sz="0" w:space="0" w:color="auto"/>
            <w:right w:val="none" w:sz="0" w:space="0" w:color="auto"/>
          </w:divBdr>
        </w:div>
        <w:div w:id="1573078025">
          <w:marLeft w:val="0"/>
          <w:marRight w:val="0"/>
          <w:marTop w:val="0"/>
          <w:marBottom w:val="0"/>
          <w:divBdr>
            <w:top w:val="none" w:sz="0" w:space="0" w:color="auto"/>
            <w:left w:val="none" w:sz="0" w:space="0" w:color="auto"/>
            <w:bottom w:val="none" w:sz="0" w:space="0" w:color="auto"/>
            <w:right w:val="none" w:sz="0" w:space="0" w:color="auto"/>
          </w:divBdr>
        </w:div>
        <w:div w:id="1507555852">
          <w:marLeft w:val="0"/>
          <w:marRight w:val="0"/>
          <w:marTop w:val="0"/>
          <w:marBottom w:val="0"/>
          <w:divBdr>
            <w:top w:val="none" w:sz="0" w:space="0" w:color="auto"/>
            <w:left w:val="none" w:sz="0" w:space="0" w:color="auto"/>
            <w:bottom w:val="none" w:sz="0" w:space="0" w:color="auto"/>
            <w:right w:val="none" w:sz="0" w:space="0" w:color="auto"/>
          </w:divBdr>
        </w:div>
        <w:div w:id="877820414">
          <w:marLeft w:val="0"/>
          <w:marRight w:val="0"/>
          <w:marTop w:val="0"/>
          <w:marBottom w:val="0"/>
          <w:divBdr>
            <w:top w:val="none" w:sz="0" w:space="0" w:color="auto"/>
            <w:left w:val="none" w:sz="0" w:space="0" w:color="auto"/>
            <w:bottom w:val="none" w:sz="0" w:space="0" w:color="auto"/>
            <w:right w:val="none" w:sz="0" w:space="0" w:color="auto"/>
          </w:divBdr>
        </w:div>
        <w:div w:id="810368318">
          <w:marLeft w:val="0"/>
          <w:marRight w:val="0"/>
          <w:marTop w:val="0"/>
          <w:marBottom w:val="0"/>
          <w:divBdr>
            <w:top w:val="none" w:sz="0" w:space="0" w:color="auto"/>
            <w:left w:val="none" w:sz="0" w:space="0" w:color="auto"/>
            <w:bottom w:val="none" w:sz="0" w:space="0" w:color="auto"/>
            <w:right w:val="none" w:sz="0" w:space="0" w:color="auto"/>
          </w:divBdr>
        </w:div>
        <w:div w:id="1505512204">
          <w:marLeft w:val="0"/>
          <w:marRight w:val="0"/>
          <w:marTop w:val="0"/>
          <w:marBottom w:val="0"/>
          <w:divBdr>
            <w:top w:val="none" w:sz="0" w:space="0" w:color="auto"/>
            <w:left w:val="none" w:sz="0" w:space="0" w:color="auto"/>
            <w:bottom w:val="none" w:sz="0" w:space="0" w:color="auto"/>
            <w:right w:val="none" w:sz="0" w:space="0" w:color="auto"/>
          </w:divBdr>
        </w:div>
        <w:div w:id="461315830">
          <w:marLeft w:val="0"/>
          <w:marRight w:val="0"/>
          <w:marTop w:val="0"/>
          <w:marBottom w:val="0"/>
          <w:divBdr>
            <w:top w:val="none" w:sz="0" w:space="0" w:color="auto"/>
            <w:left w:val="none" w:sz="0" w:space="0" w:color="auto"/>
            <w:bottom w:val="none" w:sz="0" w:space="0" w:color="auto"/>
            <w:right w:val="none" w:sz="0" w:space="0" w:color="auto"/>
          </w:divBdr>
        </w:div>
        <w:div w:id="137382449">
          <w:marLeft w:val="0"/>
          <w:marRight w:val="0"/>
          <w:marTop w:val="0"/>
          <w:marBottom w:val="0"/>
          <w:divBdr>
            <w:top w:val="none" w:sz="0" w:space="0" w:color="auto"/>
            <w:left w:val="none" w:sz="0" w:space="0" w:color="auto"/>
            <w:bottom w:val="none" w:sz="0" w:space="0" w:color="auto"/>
            <w:right w:val="none" w:sz="0" w:space="0" w:color="auto"/>
          </w:divBdr>
        </w:div>
        <w:div w:id="1185947662">
          <w:marLeft w:val="0"/>
          <w:marRight w:val="0"/>
          <w:marTop w:val="0"/>
          <w:marBottom w:val="0"/>
          <w:divBdr>
            <w:top w:val="none" w:sz="0" w:space="0" w:color="auto"/>
            <w:left w:val="none" w:sz="0" w:space="0" w:color="auto"/>
            <w:bottom w:val="none" w:sz="0" w:space="0" w:color="auto"/>
            <w:right w:val="none" w:sz="0" w:space="0" w:color="auto"/>
          </w:divBdr>
        </w:div>
        <w:div w:id="1103114045">
          <w:marLeft w:val="0"/>
          <w:marRight w:val="0"/>
          <w:marTop w:val="0"/>
          <w:marBottom w:val="0"/>
          <w:divBdr>
            <w:top w:val="none" w:sz="0" w:space="0" w:color="auto"/>
            <w:left w:val="none" w:sz="0" w:space="0" w:color="auto"/>
            <w:bottom w:val="none" w:sz="0" w:space="0" w:color="auto"/>
            <w:right w:val="none" w:sz="0" w:space="0" w:color="auto"/>
          </w:divBdr>
        </w:div>
        <w:div w:id="2064524436">
          <w:marLeft w:val="0"/>
          <w:marRight w:val="0"/>
          <w:marTop w:val="0"/>
          <w:marBottom w:val="0"/>
          <w:divBdr>
            <w:top w:val="none" w:sz="0" w:space="0" w:color="auto"/>
            <w:left w:val="none" w:sz="0" w:space="0" w:color="auto"/>
            <w:bottom w:val="none" w:sz="0" w:space="0" w:color="auto"/>
            <w:right w:val="none" w:sz="0" w:space="0" w:color="auto"/>
          </w:divBdr>
        </w:div>
        <w:div w:id="317656994">
          <w:marLeft w:val="0"/>
          <w:marRight w:val="0"/>
          <w:marTop w:val="0"/>
          <w:marBottom w:val="0"/>
          <w:divBdr>
            <w:top w:val="none" w:sz="0" w:space="0" w:color="auto"/>
            <w:left w:val="none" w:sz="0" w:space="0" w:color="auto"/>
            <w:bottom w:val="none" w:sz="0" w:space="0" w:color="auto"/>
            <w:right w:val="none" w:sz="0" w:space="0" w:color="auto"/>
          </w:divBdr>
        </w:div>
        <w:div w:id="517157825">
          <w:marLeft w:val="0"/>
          <w:marRight w:val="0"/>
          <w:marTop w:val="0"/>
          <w:marBottom w:val="0"/>
          <w:divBdr>
            <w:top w:val="none" w:sz="0" w:space="0" w:color="auto"/>
            <w:left w:val="none" w:sz="0" w:space="0" w:color="auto"/>
            <w:bottom w:val="none" w:sz="0" w:space="0" w:color="auto"/>
            <w:right w:val="none" w:sz="0" w:space="0" w:color="auto"/>
          </w:divBdr>
        </w:div>
        <w:div w:id="182020370">
          <w:marLeft w:val="0"/>
          <w:marRight w:val="0"/>
          <w:marTop w:val="0"/>
          <w:marBottom w:val="0"/>
          <w:divBdr>
            <w:top w:val="none" w:sz="0" w:space="0" w:color="auto"/>
            <w:left w:val="none" w:sz="0" w:space="0" w:color="auto"/>
            <w:bottom w:val="none" w:sz="0" w:space="0" w:color="auto"/>
            <w:right w:val="none" w:sz="0" w:space="0" w:color="auto"/>
          </w:divBdr>
        </w:div>
        <w:div w:id="1020593753">
          <w:marLeft w:val="0"/>
          <w:marRight w:val="0"/>
          <w:marTop w:val="0"/>
          <w:marBottom w:val="0"/>
          <w:divBdr>
            <w:top w:val="none" w:sz="0" w:space="0" w:color="auto"/>
            <w:left w:val="none" w:sz="0" w:space="0" w:color="auto"/>
            <w:bottom w:val="none" w:sz="0" w:space="0" w:color="auto"/>
            <w:right w:val="none" w:sz="0" w:space="0" w:color="auto"/>
          </w:divBdr>
        </w:div>
        <w:div w:id="910116419">
          <w:marLeft w:val="0"/>
          <w:marRight w:val="0"/>
          <w:marTop w:val="0"/>
          <w:marBottom w:val="0"/>
          <w:divBdr>
            <w:top w:val="none" w:sz="0" w:space="0" w:color="auto"/>
            <w:left w:val="none" w:sz="0" w:space="0" w:color="auto"/>
            <w:bottom w:val="none" w:sz="0" w:space="0" w:color="auto"/>
            <w:right w:val="none" w:sz="0" w:space="0" w:color="auto"/>
          </w:divBdr>
        </w:div>
        <w:div w:id="447432021">
          <w:marLeft w:val="0"/>
          <w:marRight w:val="0"/>
          <w:marTop w:val="0"/>
          <w:marBottom w:val="0"/>
          <w:divBdr>
            <w:top w:val="none" w:sz="0" w:space="0" w:color="auto"/>
            <w:left w:val="none" w:sz="0" w:space="0" w:color="auto"/>
            <w:bottom w:val="none" w:sz="0" w:space="0" w:color="auto"/>
            <w:right w:val="none" w:sz="0" w:space="0" w:color="auto"/>
          </w:divBdr>
        </w:div>
        <w:div w:id="386760087">
          <w:marLeft w:val="0"/>
          <w:marRight w:val="0"/>
          <w:marTop w:val="0"/>
          <w:marBottom w:val="0"/>
          <w:divBdr>
            <w:top w:val="none" w:sz="0" w:space="0" w:color="auto"/>
            <w:left w:val="none" w:sz="0" w:space="0" w:color="auto"/>
            <w:bottom w:val="none" w:sz="0" w:space="0" w:color="auto"/>
            <w:right w:val="none" w:sz="0" w:space="0" w:color="auto"/>
          </w:divBdr>
        </w:div>
        <w:div w:id="1894340899">
          <w:marLeft w:val="0"/>
          <w:marRight w:val="0"/>
          <w:marTop w:val="0"/>
          <w:marBottom w:val="0"/>
          <w:divBdr>
            <w:top w:val="none" w:sz="0" w:space="0" w:color="auto"/>
            <w:left w:val="none" w:sz="0" w:space="0" w:color="auto"/>
            <w:bottom w:val="none" w:sz="0" w:space="0" w:color="auto"/>
            <w:right w:val="none" w:sz="0" w:space="0" w:color="auto"/>
          </w:divBdr>
        </w:div>
        <w:div w:id="165101179">
          <w:marLeft w:val="0"/>
          <w:marRight w:val="0"/>
          <w:marTop w:val="0"/>
          <w:marBottom w:val="0"/>
          <w:divBdr>
            <w:top w:val="none" w:sz="0" w:space="0" w:color="auto"/>
            <w:left w:val="none" w:sz="0" w:space="0" w:color="auto"/>
            <w:bottom w:val="none" w:sz="0" w:space="0" w:color="auto"/>
            <w:right w:val="none" w:sz="0" w:space="0" w:color="auto"/>
          </w:divBdr>
        </w:div>
        <w:div w:id="145318281">
          <w:marLeft w:val="0"/>
          <w:marRight w:val="0"/>
          <w:marTop w:val="0"/>
          <w:marBottom w:val="0"/>
          <w:divBdr>
            <w:top w:val="none" w:sz="0" w:space="0" w:color="auto"/>
            <w:left w:val="none" w:sz="0" w:space="0" w:color="auto"/>
            <w:bottom w:val="none" w:sz="0" w:space="0" w:color="auto"/>
            <w:right w:val="none" w:sz="0" w:space="0" w:color="auto"/>
          </w:divBdr>
        </w:div>
        <w:div w:id="613097367">
          <w:marLeft w:val="0"/>
          <w:marRight w:val="0"/>
          <w:marTop w:val="0"/>
          <w:marBottom w:val="0"/>
          <w:divBdr>
            <w:top w:val="none" w:sz="0" w:space="0" w:color="auto"/>
            <w:left w:val="none" w:sz="0" w:space="0" w:color="auto"/>
            <w:bottom w:val="none" w:sz="0" w:space="0" w:color="auto"/>
            <w:right w:val="none" w:sz="0" w:space="0" w:color="auto"/>
          </w:divBdr>
        </w:div>
        <w:div w:id="625745618">
          <w:marLeft w:val="0"/>
          <w:marRight w:val="0"/>
          <w:marTop w:val="0"/>
          <w:marBottom w:val="0"/>
          <w:divBdr>
            <w:top w:val="none" w:sz="0" w:space="0" w:color="auto"/>
            <w:left w:val="none" w:sz="0" w:space="0" w:color="auto"/>
            <w:bottom w:val="none" w:sz="0" w:space="0" w:color="auto"/>
            <w:right w:val="none" w:sz="0" w:space="0" w:color="auto"/>
          </w:divBdr>
        </w:div>
        <w:div w:id="798496216">
          <w:marLeft w:val="0"/>
          <w:marRight w:val="0"/>
          <w:marTop w:val="0"/>
          <w:marBottom w:val="0"/>
          <w:divBdr>
            <w:top w:val="none" w:sz="0" w:space="0" w:color="auto"/>
            <w:left w:val="none" w:sz="0" w:space="0" w:color="auto"/>
            <w:bottom w:val="none" w:sz="0" w:space="0" w:color="auto"/>
            <w:right w:val="none" w:sz="0" w:space="0" w:color="auto"/>
          </w:divBdr>
        </w:div>
        <w:div w:id="2115779347">
          <w:marLeft w:val="0"/>
          <w:marRight w:val="0"/>
          <w:marTop w:val="0"/>
          <w:marBottom w:val="0"/>
          <w:divBdr>
            <w:top w:val="none" w:sz="0" w:space="0" w:color="auto"/>
            <w:left w:val="none" w:sz="0" w:space="0" w:color="auto"/>
            <w:bottom w:val="none" w:sz="0" w:space="0" w:color="auto"/>
            <w:right w:val="none" w:sz="0" w:space="0" w:color="auto"/>
          </w:divBdr>
        </w:div>
        <w:div w:id="1462649025">
          <w:marLeft w:val="0"/>
          <w:marRight w:val="0"/>
          <w:marTop w:val="0"/>
          <w:marBottom w:val="0"/>
          <w:divBdr>
            <w:top w:val="none" w:sz="0" w:space="0" w:color="auto"/>
            <w:left w:val="none" w:sz="0" w:space="0" w:color="auto"/>
            <w:bottom w:val="none" w:sz="0" w:space="0" w:color="auto"/>
            <w:right w:val="none" w:sz="0" w:space="0" w:color="auto"/>
          </w:divBdr>
        </w:div>
        <w:div w:id="1407266554">
          <w:marLeft w:val="0"/>
          <w:marRight w:val="0"/>
          <w:marTop w:val="0"/>
          <w:marBottom w:val="0"/>
          <w:divBdr>
            <w:top w:val="none" w:sz="0" w:space="0" w:color="auto"/>
            <w:left w:val="none" w:sz="0" w:space="0" w:color="auto"/>
            <w:bottom w:val="none" w:sz="0" w:space="0" w:color="auto"/>
            <w:right w:val="none" w:sz="0" w:space="0" w:color="auto"/>
          </w:divBdr>
        </w:div>
        <w:div w:id="2108502416">
          <w:marLeft w:val="0"/>
          <w:marRight w:val="0"/>
          <w:marTop w:val="0"/>
          <w:marBottom w:val="0"/>
          <w:divBdr>
            <w:top w:val="none" w:sz="0" w:space="0" w:color="auto"/>
            <w:left w:val="none" w:sz="0" w:space="0" w:color="auto"/>
            <w:bottom w:val="none" w:sz="0" w:space="0" w:color="auto"/>
            <w:right w:val="none" w:sz="0" w:space="0" w:color="auto"/>
          </w:divBdr>
        </w:div>
        <w:div w:id="1994288790">
          <w:marLeft w:val="0"/>
          <w:marRight w:val="0"/>
          <w:marTop w:val="0"/>
          <w:marBottom w:val="0"/>
          <w:divBdr>
            <w:top w:val="none" w:sz="0" w:space="0" w:color="auto"/>
            <w:left w:val="none" w:sz="0" w:space="0" w:color="auto"/>
            <w:bottom w:val="none" w:sz="0" w:space="0" w:color="auto"/>
            <w:right w:val="none" w:sz="0" w:space="0" w:color="auto"/>
          </w:divBdr>
        </w:div>
        <w:div w:id="1836534706">
          <w:marLeft w:val="0"/>
          <w:marRight w:val="0"/>
          <w:marTop w:val="0"/>
          <w:marBottom w:val="0"/>
          <w:divBdr>
            <w:top w:val="none" w:sz="0" w:space="0" w:color="auto"/>
            <w:left w:val="none" w:sz="0" w:space="0" w:color="auto"/>
            <w:bottom w:val="none" w:sz="0" w:space="0" w:color="auto"/>
            <w:right w:val="none" w:sz="0" w:space="0" w:color="auto"/>
          </w:divBdr>
        </w:div>
        <w:div w:id="61683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diogid.com/wp-content/uploads/2018/11/ishemicheskij-insult.jpg" TargetMode="External"/><Relationship Id="rId13" Type="http://schemas.openxmlformats.org/officeDocument/2006/relationships/image" Target="media/image3.jpeg"/><Relationship Id="rId18" Type="http://schemas.openxmlformats.org/officeDocument/2006/relationships/hyperlink" Target="https://cardiogid.com/wp-content/uploads/2018/11/lobnaya-dolya-1.jpg" TargetMode="External"/><Relationship Id="rId26" Type="http://schemas.openxmlformats.org/officeDocument/2006/relationships/hyperlink" Target="https://cardiogid.com/wp-content/uploads/2018/11/mozzhechok.jpg" TargetMode="External"/><Relationship Id="rId39"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7.jpeg"/><Relationship Id="rId34" Type="http://schemas.openxmlformats.org/officeDocument/2006/relationships/image" Target="media/image12.jpeg"/><Relationship Id="rId42" Type="http://schemas.openxmlformats.org/officeDocument/2006/relationships/hyperlink" Target="https://cardiogid.com/wp-content/uploads/2018/11/gemorragicheskij-insult-1.jpg" TargetMode="External"/><Relationship Id="rId7" Type="http://schemas.openxmlformats.org/officeDocument/2006/relationships/image" Target="media/image1.jpeg"/><Relationship Id="rId12" Type="http://schemas.openxmlformats.org/officeDocument/2006/relationships/hyperlink" Target="https://cardiogid.com/wp-content/uploads/2018/11/ishemicheskaya-ataka-stvola.jp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hyperlink" Target="https://cardiogid.com/wp-content/uploads/2018/11/anevrizma-sosudov-mozga-1.jpg" TargetMode="External"/><Relationship Id="rId38" Type="http://schemas.openxmlformats.org/officeDocument/2006/relationships/hyperlink" Target="https://cardiogid.com/wp-content/uploads/2018/11/klipirovanie-anevrizmy-golovnogo-mozga.jpg" TargetMode="External"/><Relationship Id="rId2" Type="http://schemas.openxmlformats.org/officeDocument/2006/relationships/styles" Target="styles.xml"/><Relationship Id="rId16" Type="http://schemas.openxmlformats.org/officeDocument/2006/relationships/hyperlink" Target="https://cardiogid.com/wp-content/uploads/2018/11/zatylochnaya-dolya-1.jpg" TargetMode="External"/><Relationship Id="rId20" Type="http://schemas.openxmlformats.org/officeDocument/2006/relationships/hyperlink" Target="https://cardiogid.com/wp-content/uploads/2018/11/temennaya-dolya-1.jpg" TargetMode="External"/><Relationship Id="rId29" Type="http://schemas.openxmlformats.org/officeDocument/2006/relationships/hyperlink" Target="https://cardiogid.com/wp-content/uploads/2018/11/ateroskleroz-sonnoj-arterii.jpg" TargetMode="External"/><Relationship Id="rId41"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s://cardiogid.com/wp-content/uploads/2018/11/ateroskleroz-sosudov-lakun.jpg" TargetMode="External"/><Relationship Id="rId11" Type="http://schemas.openxmlformats.org/officeDocument/2006/relationships/hyperlink" Target="https://cardiogid.com/mikroinsult-simptomy-i-priznaki/" TargetMode="External"/><Relationship Id="rId24" Type="http://schemas.openxmlformats.org/officeDocument/2006/relationships/hyperlink" Target="https://cardiogid.com/wp-content/uploads/2018/11/limbicheskaya-sistema.jpg" TargetMode="External"/><Relationship Id="rId32" Type="http://schemas.openxmlformats.org/officeDocument/2006/relationships/hyperlink" Target="https://cardiogid.com/ostraya-koronarnaya-nedostatochnost/" TargetMode="External"/><Relationship Id="rId37" Type="http://schemas.openxmlformats.org/officeDocument/2006/relationships/hyperlink" Target="https://cardiogid.com/reabilitatsiya-posle-insulta/" TargetMode="External"/><Relationship Id="rId40" Type="http://schemas.openxmlformats.org/officeDocument/2006/relationships/hyperlink" Target="https://cardiogid.com/wp-content/uploads/2018/11/udalenie-zatverdevshej-ateroskleroticheskoj-blyashki.jp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cardiogid.com/tserebrovaskulyarnaya-nedostatochnost/" TargetMode="External"/><Relationship Id="rId36" Type="http://schemas.openxmlformats.org/officeDocument/2006/relationships/hyperlink" Target="https://cardiogid.com/lechenie-mikroinsulta/" TargetMode="External"/><Relationship Id="rId10" Type="http://schemas.openxmlformats.org/officeDocument/2006/relationships/hyperlink" Target="https://cardiogid.com/gemorragicheskij-insult/" TargetMode="External"/><Relationship Id="rId19" Type="http://schemas.openxmlformats.org/officeDocument/2006/relationships/image" Target="media/image6.jpeg"/><Relationship Id="rId31" Type="http://schemas.openxmlformats.org/officeDocument/2006/relationships/hyperlink" Target="https://cardiogid.com/ishemiya-serdts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ardiogid.com/wp-content/uploads/2018/07/vertebrobazilyarnaya-nedostatochnost-1.jpg" TargetMode="External"/><Relationship Id="rId22" Type="http://schemas.openxmlformats.org/officeDocument/2006/relationships/hyperlink" Target="https://cardiogid.com/wp-content/uploads/2018/11/visochnaya-dolya-1.jpg" TargetMode="External"/><Relationship Id="rId27" Type="http://schemas.openxmlformats.org/officeDocument/2006/relationships/image" Target="media/image10.jpeg"/><Relationship Id="rId30" Type="http://schemas.openxmlformats.org/officeDocument/2006/relationships/image" Target="media/image11.jpeg"/><Relationship Id="rId35" Type="http://schemas.openxmlformats.org/officeDocument/2006/relationships/hyperlink" Target="https://cardiogid.com/uzdg-bca/" TargetMode="External"/><Relationship Id="rId43"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30</Pages>
  <Words>9294</Words>
  <Characters>52981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Nuriyt</dc:creator>
  <cp:lastModifiedBy>Nuriyt</cp:lastModifiedBy>
  <cp:revision>5</cp:revision>
  <dcterms:created xsi:type="dcterms:W3CDTF">2020-03-20T09:04:00Z</dcterms:created>
  <dcterms:modified xsi:type="dcterms:W3CDTF">2020-03-23T08:04:00Z</dcterms:modified>
</cp:coreProperties>
</file>