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40" w:rsidRPr="00D67530" w:rsidRDefault="00A92A82" w:rsidP="00A92A82">
      <w:pPr>
        <w:spacing w:after="0" w:line="240" w:lineRule="auto"/>
        <w:rPr>
          <w:rFonts w:ascii="Times New Roman" w:eastAsia="Times New Roman" w:hAnsi="Times New Roman" w:cs="Times New Roman"/>
          <w:b/>
          <w:sz w:val="32"/>
          <w:szCs w:val="32"/>
          <w:lang w:eastAsia="ru-RU"/>
        </w:rPr>
      </w:pPr>
      <w:r w:rsidRPr="00D67530">
        <w:rPr>
          <w:rFonts w:ascii="Times New Roman" w:eastAsia="Times New Roman" w:hAnsi="Times New Roman" w:cs="Times New Roman"/>
          <w:b/>
          <w:sz w:val="32"/>
          <w:szCs w:val="32"/>
          <w:lang w:eastAsia="ru-RU"/>
        </w:rPr>
        <w:t>Общими требованиями к взятию и транспортировке биологического материала являются:</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1. Соблюдение сроков для взятия материала на исследование</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2. Забор биологического материала должен осуществляться с учетом места максимальной локализации возбудителя и возможных путей его выделения в окружающую среду.</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3. Биологический материал для исследования должен быть взят в достаточном объеме, в условиях исключающих контаминацию.</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4. Взятие биологического материала должно производиться строго до начала приема антибактериальных и химиотерапевтических препаратов или не ранее, чем через 10-14 дней после их отмены</w:t>
      </w:r>
    </w:p>
    <w:p w:rsidR="00A92A82" w:rsidRPr="00E85C40" w:rsidRDefault="00A92A82" w:rsidP="00A92A82">
      <w:pPr>
        <w:spacing w:after="0" w:line="240" w:lineRule="auto"/>
        <w:rPr>
          <w:rFonts w:ascii="Times New Roman" w:eastAsia="Times New Roman" w:hAnsi="Times New Roman" w:cs="Times New Roman"/>
          <w:lang w:eastAsia="ru-RU"/>
        </w:rPr>
      </w:pPr>
      <w:r w:rsidRPr="00E85C40">
        <w:rPr>
          <w:rFonts w:ascii="Arial" w:eastAsia="Times New Roman" w:hAnsi="Arial" w:cs="Arial"/>
          <w:lang w:eastAsia="ru-RU"/>
        </w:rPr>
        <w:t xml:space="preserve">5. Отобранный биологический материал должен быть </w:t>
      </w:r>
      <w:proofErr w:type="spellStart"/>
      <w:r w:rsidRPr="00E85C40">
        <w:rPr>
          <w:rFonts w:ascii="Arial" w:eastAsia="Times New Roman" w:hAnsi="Arial" w:cs="Arial"/>
          <w:lang w:eastAsia="ru-RU"/>
        </w:rPr>
        <w:t>промаркерован</w:t>
      </w:r>
      <w:proofErr w:type="spellEnd"/>
      <w:r w:rsidRPr="00E85C40">
        <w:rPr>
          <w:rFonts w:ascii="Arial" w:eastAsia="Times New Roman" w:hAnsi="Arial" w:cs="Arial"/>
          <w:lang w:eastAsia="ru-RU"/>
        </w:rPr>
        <w:t xml:space="preserve">. В сопроводительном документе-направлении необходимо указать пол, фамилию, имя, отчество, полную дату рождения, предполагаемый диагноз или показания к обследованию, дату взятия пробы, учреждение, направляющее материал, фамилию врача. При необходимости указывается дополнительная информация. </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 xml:space="preserve">6. Контейнеры для транспортировки материала должны обеспечивать герметичность, стерильность, целостность образцов, а также </w:t>
      </w:r>
      <w:proofErr w:type="gramStart"/>
      <w:r w:rsidRPr="00E85C40">
        <w:rPr>
          <w:rFonts w:ascii="Arial" w:eastAsia="Times New Roman" w:hAnsi="Arial" w:cs="Arial"/>
          <w:lang w:eastAsia="ru-RU"/>
        </w:rPr>
        <w:t>–и</w:t>
      </w:r>
      <w:proofErr w:type="gramEnd"/>
      <w:r w:rsidRPr="00E85C40">
        <w:rPr>
          <w:rFonts w:ascii="Arial" w:eastAsia="Times New Roman" w:hAnsi="Arial" w:cs="Arial"/>
          <w:lang w:eastAsia="ru-RU"/>
        </w:rPr>
        <w:t>сключать при открытии образование аэрозоля.</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7. Материал доставляется в лабораторию с учетом правил транспортировки для различных видов исследований и лицами, получившими специальный инструктаж.</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 xml:space="preserve"> При направлении материала на исследование необходимо исключить вероятность контаминации собранного биологического материала.</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Забор, хранение и транспортировка биологического материала для выполнения общеклинических исследований</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Кровь:</w:t>
      </w:r>
    </w:p>
    <w:p w:rsidR="00E85C40" w:rsidRPr="00E85C40" w:rsidRDefault="00A92A82" w:rsidP="00A92A82">
      <w:pPr>
        <w:spacing w:after="0" w:line="240" w:lineRule="auto"/>
        <w:rPr>
          <w:rFonts w:ascii="Arial" w:eastAsia="Times New Roman" w:hAnsi="Arial" w:cs="Arial"/>
          <w:lang w:eastAsia="ru-RU"/>
        </w:rPr>
      </w:pPr>
      <w:r w:rsidRPr="00E85C40">
        <w:rPr>
          <w:rFonts w:ascii="Arial" w:eastAsia="Times New Roman" w:hAnsi="Arial" w:cs="Arial"/>
          <w:u w:val="single"/>
          <w:lang w:eastAsia="ru-RU"/>
        </w:rPr>
        <w:t>Забор материала</w:t>
      </w:r>
      <w:r w:rsidR="00E85C40" w:rsidRPr="00E85C40">
        <w:rPr>
          <w:rFonts w:ascii="Arial" w:eastAsia="Times New Roman" w:hAnsi="Arial" w:cs="Arial"/>
          <w:u w:val="single"/>
          <w:lang w:eastAsia="ru-RU"/>
        </w:rPr>
        <w:t>:</w:t>
      </w:r>
      <w:r w:rsidR="00E85C40" w:rsidRPr="00E85C40">
        <w:rPr>
          <w:rFonts w:ascii="Arial" w:eastAsia="Times New Roman" w:hAnsi="Arial" w:cs="Arial"/>
          <w:lang w:eastAsia="ru-RU"/>
        </w:rPr>
        <w:t xml:space="preserve"> </w:t>
      </w:r>
      <w:r w:rsidRPr="00E85C40">
        <w:rPr>
          <w:rFonts w:ascii="Arial" w:eastAsia="Times New Roman" w:hAnsi="Arial" w:cs="Arial"/>
          <w:lang w:eastAsia="ru-RU"/>
        </w:rPr>
        <w:t>Забор крови производится в утренние часы натощак из локтевой вены в одноразовую стерильную вакуумную пробирку с К3 ЭДТА (пробирка с сиреневой крышкой) или с гепарином (пробирка с зеленой крышкой). Пробирку плавным движением переворачивают 2-3 раза для перемешивания крови с антикоагулянтом.</w:t>
      </w:r>
    </w:p>
    <w:p w:rsidR="00E85C40" w:rsidRPr="00E85C40" w:rsidRDefault="00A92A82" w:rsidP="00A92A82">
      <w:pPr>
        <w:spacing w:after="0" w:line="240" w:lineRule="auto"/>
        <w:rPr>
          <w:rFonts w:ascii="Arial" w:eastAsia="Times New Roman" w:hAnsi="Arial" w:cs="Arial"/>
          <w:u w:val="single"/>
          <w:lang w:eastAsia="ru-RU"/>
        </w:rPr>
      </w:pPr>
      <w:r w:rsidRPr="00E85C40">
        <w:rPr>
          <w:rFonts w:ascii="Arial" w:eastAsia="Times New Roman" w:hAnsi="Arial" w:cs="Arial"/>
          <w:u w:val="single"/>
          <w:lang w:eastAsia="ru-RU"/>
        </w:rPr>
        <w:t>Хранение биологического материала</w:t>
      </w:r>
    </w:p>
    <w:p w:rsidR="00D67530" w:rsidRDefault="00A92A82" w:rsidP="00A92A82">
      <w:pPr>
        <w:spacing w:after="0" w:line="240" w:lineRule="auto"/>
        <w:rPr>
          <w:rFonts w:ascii="Arial" w:eastAsia="Times New Roman" w:hAnsi="Arial" w:cs="Arial"/>
          <w:lang w:eastAsia="ru-RU"/>
        </w:rPr>
      </w:pPr>
      <w:r w:rsidRPr="00E85C40">
        <w:rPr>
          <w:rFonts w:ascii="Arial" w:eastAsia="Times New Roman" w:hAnsi="Arial" w:cs="Arial"/>
          <w:lang w:eastAsia="ru-RU"/>
        </w:rPr>
        <w:t xml:space="preserve">Кровь может храниться в течение 2-3 часов с момента ее забора. При </w:t>
      </w:r>
      <w:proofErr w:type="spellStart"/>
      <w:r w:rsidRPr="00E85C40">
        <w:rPr>
          <w:rFonts w:ascii="Arial" w:eastAsia="Times New Roman" w:hAnsi="Arial" w:cs="Arial"/>
          <w:lang w:eastAsia="ru-RU"/>
        </w:rPr>
        <w:t>траспортировке</w:t>
      </w:r>
      <w:proofErr w:type="spellEnd"/>
      <w:r w:rsidRPr="00E85C40">
        <w:rPr>
          <w:rFonts w:ascii="Arial" w:eastAsia="Times New Roman" w:hAnsi="Arial" w:cs="Arial"/>
          <w:lang w:eastAsia="ru-RU"/>
        </w:rPr>
        <w:t xml:space="preserve"> температура крови должна быть +18-+20оС</w:t>
      </w:r>
    </w:p>
    <w:p w:rsidR="00D67530" w:rsidRDefault="00A92A82" w:rsidP="00A92A82">
      <w:pPr>
        <w:spacing w:after="0" w:line="240" w:lineRule="auto"/>
        <w:rPr>
          <w:rFonts w:ascii="Arial" w:eastAsia="Times New Roman" w:hAnsi="Arial" w:cs="Arial"/>
          <w:lang w:eastAsia="ru-RU"/>
        </w:rPr>
      </w:pPr>
      <w:proofErr w:type="spellStart"/>
      <w:r w:rsidRPr="00D67530">
        <w:rPr>
          <w:rFonts w:ascii="Arial" w:eastAsia="Times New Roman" w:hAnsi="Arial" w:cs="Arial"/>
          <w:b/>
          <w:u w:val="single"/>
          <w:lang w:eastAsia="ru-RU"/>
        </w:rPr>
        <w:t>Моча</w:t>
      </w:r>
      <w:proofErr w:type="gramStart"/>
      <w:r w:rsidRPr="00E85C40">
        <w:rPr>
          <w:rFonts w:ascii="Arial" w:eastAsia="Times New Roman" w:hAnsi="Arial" w:cs="Arial"/>
          <w:lang w:eastAsia="ru-RU"/>
        </w:rPr>
        <w:t>:З</w:t>
      </w:r>
      <w:proofErr w:type="gramEnd"/>
      <w:r w:rsidRPr="00E85C40">
        <w:rPr>
          <w:rFonts w:ascii="Arial" w:eastAsia="Times New Roman" w:hAnsi="Arial" w:cs="Arial"/>
          <w:lang w:eastAsia="ru-RU"/>
        </w:rPr>
        <w:t>абор</w:t>
      </w:r>
      <w:proofErr w:type="spellEnd"/>
      <w:r w:rsidRPr="00E85C40">
        <w:rPr>
          <w:rFonts w:ascii="Arial" w:eastAsia="Times New Roman" w:hAnsi="Arial" w:cs="Arial"/>
          <w:lang w:eastAsia="ru-RU"/>
        </w:rPr>
        <w:t xml:space="preserve"> </w:t>
      </w:r>
      <w:proofErr w:type="spellStart"/>
      <w:r w:rsidRPr="00E85C40">
        <w:rPr>
          <w:rFonts w:ascii="Arial" w:eastAsia="Times New Roman" w:hAnsi="Arial" w:cs="Arial"/>
          <w:lang w:eastAsia="ru-RU"/>
        </w:rPr>
        <w:t>материалаДля</w:t>
      </w:r>
      <w:proofErr w:type="spellEnd"/>
      <w:r w:rsidRPr="00E85C40">
        <w:rPr>
          <w:rFonts w:ascii="Arial" w:eastAsia="Times New Roman" w:hAnsi="Arial" w:cs="Arial"/>
          <w:lang w:eastAsia="ru-RU"/>
        </w:rPr>
        <w:t xml:space="preserve"> общего анализа мочи пациент собирает утреннюю порцию в чистую сухую емкость после предварительного тщательного туалета наружных половых органов. Затем 100-150 мл мочи отливается в специальный одноразовый контейнер и доставляется в лабораторию</w:t>
      </w:r>
    </w:p>
    <w:p w:rsidR="00D67530" w:rsidRDefault="00A92A82" w:rsidP="00A92A82">
      <w:pPr>
        <w:spacing w:after="0" w:line="240" w:lineRule="auto"/>
        <w:rPr>
          <w:rFonts w:ascii="Arial" w:eastAsia="Times New Roman" w:hAnsi="Arial" w:cs="Arial"/>
          <w:lang w:eastAsia="ru-RU"/>
        </w:rPr>
      </w:pPr>
      <w:r w:rsidRPr="00D67530">
        <w:rPr>
          <w:rFonts w:ascii="Arial" w:eastAsia="Times New Roman" w:hAnsi="Arial" w:cs="Arial"/>
          <w:b/>
          <w:lang w:eastAsia="ru-RU"/>
        </w:rPr>
        <w:t>.Для исследования мочи по</w:t>
      </w:r>
      <w:r w:rsidRPr="00E85C40">
        <w:rPr>
          <w:rFonts w:ascii="Arial" w:eastAsia="Times New Roman" w:hAnsi="Arial" w:cs="Arial"/>
          <w:lang w:eastAsia="ru-RU"/>
        </w:rPr>
        <w:t xml:space="preserve"> </w:t>
      </w:r>
      <w:proofErr w:type="spellStart"/>
      <w:r w:rsidRPr="00D67530">
        <w:rPr>
          <w:rFonts w:ascii="Arial" w:eastAsia="Times New Roman" w:hAnsi="Arial" w:cs="Arial"/>
          <w:b/>
          <w:lang w:eastAsia="ru-RU"/>
        </w:rPr>
        <w:t>Нечепоренко</w:t>
      </w:r>
      <w:proofErr w:type="spellEnd"/>
      <w:r w:rsidRPr="00E85C40">
        <w:rPr>
          <w:rFonts w:ascii="Arial" w:eastAsia="Times New Roman" w:hAnsi="Arial" w:cs="Arial"/>
          <w:lang w:eastAsia="ru-RU"/>
        </w:rPr>
        <w:t xml:space="preserve"> собирается средняя порция утренней мочи, т.е. небольшое количество мочи в начале и в конце мочеиспускания выпускаются в унитаз.</w:t>
      </w:r>
    </w:p>
    <w:p w:rsidR="00D67530" w:rsidRDefault="00A92A82" w:rsidP="00A92A82">
      <w:pPr>
        <w:spacing w:after="0" w:line="240" w:lineRule="auto"/>
        <w:rPr>
          <w:rFonts w:ascii="Arial" w:eastAsia="Times New Roman" w:hAnsi="Arial" w:cs="Arial"/>
          <w:lang w:eastAsia="ru-RU"/>
        </w:rPr>
      </w:pPr>
      <w:r w:rsidRPr="00D67530">
        <w:rPr>
          <w:rFonts w:ascii="Arial" w:eastAsia="Times New Roman" w:hAnsi="Arial" w:cs="Arial"/>
          <w:b/>
          <w:lang w:eastAsia="ru-RU"/>
        </w:rPr>
        <w:t>Для исследования на бактериурию</w:t>
      </w:r>
      <w:r w:rsidRPr="00E85C40">
        <w:rPr>
          <w:rFonts w:ascii="Arial" w:eastAsia="Times New Roman" w:hAnsi="Arial" w:cs="Arial"/>
          <w:lang w:eastAsia="ru-RU"/>
        </w:rPr>
        <w:t xml:space="preserve"> утренняя порция мочи собирается в стерильный контейнер или </w:t>
      </w:r>
      <w:proofErr w:type="spellStart"/>
      <w:r w:rsidRPr="00E85C40">
        <w:rPr>
          <w:rFonts w:ascii="Arial" w:eastAsia="Times New Roman" w:hAnsi="Arial" w:cs="Arial"/>
          <w:lang w:eastAsia="ru-RU"/>
        </w:rPr>
        <w:t>забираетсяв</w:t>
      </w:r>
      <w:proofErr w:type="spellEnd"/>
      <w:r w:rsidRPr="00E85C40">
        <w:rPr>
          <w:rFonts w:ascii="Arial" w:eastAsia="Times New Roman" w:hAnsi="Arial" w:cs="Arial"/>
          <w:lang w:eastAsia="ru-RU"/>
        </w:rPr>
        <w:t xml:space="preserve"> условиях медицинского учреждения </w:t>
      </w:r>
      <w:proofErr w:type="spellStart"/>
      <w:r w:rsidRPr="00E85C40">
        <w:rPr>
          <w:rFonts w:ascii="Arial" w:eastAsia="Times New Roman" w:hAnsi="Arial" w:cs="Arial"/>
          <w:lang w:eastAsia="ru-RU"/>
        </w:rPr>
        <w:t>катетером</w:t>
      </w:r>
      <w:proofErr w:type="gramStart"/>
      <w:r w:rsidRPr="00E85C40">
        <w:rPr>
          <w:rFonts w:ascii="Arial" w:eastAsia="Times New Roman" w:hAnsi="Arial" w:cs="Arial"/>
          <w:lang w:eastAsia="ru-RU"/>
        </w:rPr>
        <w:t>.Х</w:t>
      </w:r>
      <w:proofErr w:type="gramEnd"/>
      <w:r w:rsidRPr="00E85C40">
        <w:rPr>
          <w:rFonts w:ascii="Arial" w:eastAsia="Times New Roman" w:hAnsi="Arial" w:cs="Arial"/>
          <w:lang w:eastAsia="ru-RU"/>
        </w:rPr>
        <w:t>ранение</w:t>
      </w:r>
      <w:proofErr w:type="spellEnd"/>
      <w:r w:rsidRPr="00E85C40">
        <w:rPr>
          <w:rFonts w:ascii="Arial" w:eastAsia="Times New Roman" w:hAnsi="Arial" w:cs="Arial"/>
          <w:lang w:eastAsia="ru-RU"/>
        </w:rPr>
        <w:t xml:space="preserve"> биологического материала</w:t>
      </w:r>
      <w:r w:rsidR="00D67530">
        <w:rPr>
          <w:rFonts w:ascii="Arial" w:eastAsia="Times New Roman" w:hAnsi="Arial" w:cs="Arial"/>
          <w:lang w:eastAsia="ru-RU"/>
        </w:rPr>
        <w:t xml:space="preserve"> </w:t>
      </w:r>
      <w:r w:rsidRPr="00E85C40">
        <w:rPr>
          <w:rFonts w:ascii="Arial" w:eastAsia="Times New Roman" w:hAnsi="Arial" w:cs="Arial"/>
          <w:lang w:eastAsia="ru-RU"/>
        </w:rPr>
        <w:t>Моча может хранится в течение 2-3 часов с момента забора при температуре +18-+24оС. При более длительном хранении (до 1 суток) температура хранения должна составлять +4оС</w:t>
      </w:r>
      <w:proofErr w:type="gramStart"/>
      <w:r w:rsidRPr="00D67530">
        <w:rPr>
          <w:rFonts w:ascii="Arial" w:eastAsia="Times New Roman" w:hAnsi="Arial" w:cs="Arial"/>
          <w:b/>
          <w:lang w:eastAsia="ru-RU"/>
        </w:rPr>
        <w:t>.Т</w:t>
      </w:r>
      <w:proofErr w:type="gramEnd"/>
      <w:r w:rsidRPr="00D67530">
        <w:rPr>
          <w:rFonts w:ascii="Arial" w:eastAsia="Times New Roman" w:hAnsi="Arial" w:cs="Arial"/>
          <w:b/>
          <w:lang w:eastAsia="ru-RU"/>
        </w:rPr>
        <w:t>ранспортировка</w:t>
      </w:r>
      <w:r w:rsidR="00D67530">
        <w:rPr>
          <w:rFonts w:ascii="Arial" w:eastAsia="Times New Roman" w:hAnsi="Arial" w:cs="Arial"/>
          <w:lang w:eastAsia="ru-RU"/>
        </w:rPr>
        <w:t xml:space="preserve"> </w:t>
      </w:r>
      <w:r w:rsidRPr="00E85C40">
        <w:rPr>
          <w:rFonts w:ascii="Arial" w:eastAsia="Times New Roman" w:hAnsi="Arial" w:cs="Arial"/>
          <w:lang w:eastAsia="ru-RU"/>
        </w:rPr>
        <w:t>Мочу необходимо доставить в лабораторию не позднее 2-3 часов с момента ее забора. Транспортировка осуществляется при температуре +18-+24оС</w:t>
      </w:r>
    </w:p>
    <w:p w:rsidR="00D67530" w:rsidRPr="00D67530" w:rsidRDefault="00A92A82" w:rsidP="00A92A82">
      <w:pPr>
        <w:spacing w:after="0" w:line="240" w:lineRule="auto"/>
        <w:rPr>
          <w:rFonts w:ascii="Arial" w:eastAsia="Times New Roman" w:hAnsi="Arial" w:cs="Arial"/>
          <w:b/>
          <w:lang w:eastAsia="ru-RU"/>
        </w:rPr>
      </w:pPr>
      <w:r w:rsidRPr="00D67530">
        <w:rPr>
          <w:rFonts w:ascii="Arial" w:eastAsia="Times New Roman" w:hAnsi="Arial" w:cs="Arial"/>
          <w:b/>
          <w:lang w:eastAsia="ru-RU"/>
        </w:rPr>
        <w:t>Забор, хранение и транспортировка крови для определения группы крови и резус-фактора</w:t>
      </w:r>
    </w:p>
    <w:p w:rsidR="00A92A82" w:rsidRPr="00E85C40" w:rsidRDefault="00A92A82" w:rsidP="00A92A82">
      <w:pPr>
        <w:spacing w:after="0" w:line="240" w:lineRule="auto"/>
        <w:rPr>
          <w:rFonts w:ascii="Times New Roman" w:eastAsia="Times New Roman" w:hAnsi="Times New Roman" w:cs="Times New Roman"/>
          <w:lang w:eastAsia="ru-RU"/>
        </w:rPr>
      </w:pPr>
      <w:r w:rsidRPr="00E85C40">
        <w:rPr>
          <w:rFonts w:ascii="Arial" w:eastAsia="Times New Roman" w:hAnsi="Arial" w:cs="Arial"/>
          <w:lang w:eastAsia="ru-RU"/>
        </w:rPr>
        <w:t>Кровь:</w:t>
      </w:r>
      <w:r w:rsidR="00D67530">
        <w:rPr>
          <w:rFonts w:ascii="Arial" w:eastAsia="Times New Roman" w:hAnsi="Arial" w:cs="Arial"/>
          <w:lang w:eastAsia="ru-RU"/>
        </w:rPr>
        <w:t xml:space="preserve"> </w:t>
      </w:r>
      <w:r w:rsidRPr="00E85C40">
        <w:rPr>
          <w:rFonts w:ascii="Arial" w:eastAsia="Times New Roman" w:hAnsi="Arial" w:cs="Arial"/>
          <w:lang w:eastAsia="ru-RU"/>
        </w:rPr>
        <w:t>Забор материала</w:t>
      </w:r>
      <w:r w:rsidR="00D67530">
        <w:rPr>
          <w:rFonts w:ascii="Arial" w:eastAsia="Times New Roman" w:hAnsi="Arial" w:cs="Arial"/>
          <w:lang w:eastAsia="ru-RU"/>
        </w:rPr>
        <w:t xml:space="preserve"> :</w:t>
      </w:r>
      <w:r w:rsidRPr="00E85C40">
        <w:rPr>
          <w:rFonts w:ascii="Arial" w:eastAsia="Times New Roman" w:hAnsi="Arial" w:cs="Arial"/>
          <w:lang w:eastAsia="ru-RU"/>
        </w:rPr>
        <w:t xml:space="preserve">Забор крови производится из локтевой вены в одноразовую стерильную вакуумную пробирку с активатором образования сгустка (пробирка с красной крышкой) или в сухую пробирку в объеме 5 </w:t>
      </w:r>
      <w:proofErr w:type="spellStart"/>
      <w:r w:rsidRPr="00E85C40">
        <w:rPr>
          <w:rFonts w:ascii="Arial" w:eastAsia="Times New Roman" w:hAnsi="Arial" w:cs="Arial"/>
          <w:lang w:eastAsia="ru-RU"/>
        </w:rPr>
        <w:t>мл</w:t>
      </w:r>
      <w:proofErr w:type="gramStart"/>
      <w:r w:rsidRPr="00E85C40">
        <w:rPr>
          <w:rFonts w:ascii="Arial" w:eastAsia="Times New Roman" w:hAnsi="Arial" w:cs="Arial"/>
          <w:lang w:eastAsia="ru-RU"/>
        </w:rPr>
        <w:t>.Х</w:t>
      </w:r>
      <w:proofErr w:type="gramEnd"/>
      <w:r w:rsidRPr="00E85C40">
        <w:rPr>
          <w:rFonts w:ascii="Arial" w:eastAsia="Times New Roman" w:hAnsi="Arial" w:cs="Arial"/>
          <w:lang w:eastAsia="ru-RU"/>
        </w:rPr>
        <w:t>ранение</w:t>
      </w:r>
      <w:proofErr w:type="spellEnd"/>
      <w:r w:rsidRPr="00E85C40">
        <w:rPr>
          <w:rFonts w:ascii="Arial" w:eastAsia="Times New Roman" w:hAnsi="Arial" w:cs="Arial"/>
          <w:lang w:eastAsia="ru-RU"/>
        </w:rPr>
        <w:t xml:space="preserve"> биологического </w:t>
      </w:r>
      <w:proofErr w:type="spellStart"/>
      <w:r w:rsidRPr="00E85C40">
        <w:rPr>
          <w:rFonts w:ascii="Arial" w:eastAsia="Times New Roman" w:hAnsi="Arial" w:cs="Arial"/>
          <w:lang w:eastAsia="ru-RU"/>
        </w:rPr>
        <w:t>материалаКровь</w:t>
      </w:r>
      <w:proofErr w:type="spellEnd"/>
      <w:r w:rsidRPr="00E85C40">
        <w:rPr>
          <w:rFonts w:ascii="Arial" w:eastAsia="Times New Roman" w:hAnsi="Arial" w:cs="Arial"/>
          <w:lang w:eastAsia="ru-RU"/>
        </w:rPr>
        <w:t xml:space="preserve"> может хранится в пробирке с вакуумной системой в течении 24 часов при температуре +18-+24оС, в сухой пробирке в течение 24 часов при температуре +4-+8оС.ТранспортировкаКровь необходимо доставить в лабораторию в течение 24 часов с момента ее забора.</w:t>
      </w:r>
    </w:p>
    <w:p w:rsidR="00D67530" w:rsidRDefault="00A92A82" w:rsidP="00A92A82">
      <w:pPr>
        <w:rPr>
          <w:rFonts w:ascii="Arial" w:eastAsia="Times New Roman" w:hAnsi="Arial" w:cs="Arial"/>
          <w:lang w:eastAsia="ru-RU"/>
        </w:rPr>
      </w:pPr>
      <w:r w:rsidRPr="00D67530">
        <w:rPr>
          <w:rFonts w:ascii="Arial" w:eastAsia="Times New Roman" w:hAnsi="Arial" w:cs="Arial"/>
          <w:b/>
          <w:lang w:eastAsia="ru-RU"/>
        </w:rPr>
        <w:lastRenderedPageBreak/>
        <w:t>Забор, хранение и транспортировка крови для биохимических исследований</w:t>
      </w:r>
      <w:r w:rsidRPr="00E85C40">
        <w:rPr>
          <w:rFonts w:ascii="Arial" w:eastAsia="Times New Roman" w:hAnsi="Arial" w:cs="Arial"/>
          <w:lang w:eastAsia="ru-RU"/>
        </w:rPr>
        <w:t xml:space="preserve"> (за </w:t>
      </w:r>
      <w:proofErr w:type="spellStart"/>
      <w:r w:rsidRPr="00E85C40">
        <w:rPr>
          <w:rFonts w:ascii="Arial" w:eastAsia="Times New Roman" w:hAnsi="Arial" w:cs="Arial"/>
          <w:lang w:eastAsia="ru-RU"/>
        </w:rPr>
        <w:t>искл</w:t>
      </w:r>
      <w:proofErr w:type="spellEnd"/>
      <w:r w:rsidRPr="00E85C40">
        <w:rPr>
          <w:rFonts w:ascii="Arial" w:eastAsia="Times New Roman" w:hAnsi="Arial" w:cs="Arial"/>
          <w:lang w:eastAsia="ru-RU"/>
        </w:rPr>
        <w:t xml:space="preserve">. </w:t>
      </w:r>
      <w:proofErr w:type="spellStart"/>
      <w:r w:rsidRPr="00E85C40">
        <w:rPr>
          <w:rFonts w:ascii="Arial" w:eastAsia="Times New Roman" w:hAnsi="Arial" w:cs="Arial"/>
          <w:lang w:eastAsia="ru-RU"/>
        </w:rPr>
        <w:t>гликозилированного</w:t>
      </w:r>
      <w:proofErr w:type="spellEnd"/>
      <w:r w:rsidRPr="00E85C40">
        <w:rPr>
          <w:rFonts w:ascii="Arial" w:eastAsia="Times New Roman" w:hAnsi="Arial" w:cs="Arial"/>
          <w:lang w:eastAsia="ru-RU"/>
        </w:rPr>
        <w:t xml:space="preserve"> гемоглобина, МНО, свертывающей системы крови)</w:t>
      </w:r>
    </w:p>
    <w:p w:rsidR="00D67530" w:rsidRDefault="00A92A82" w:rsidP="00A92A82">
      <w:pPr>
        <w:rPr>
          <w:rFonts w:ascii="Arial" w:eastAsia="Times New Roman" w:hAnsi="Arial" w:cs="Arial"/>
          <w:lang w:eastAsia="ru-RU"/>
        </w:rPr>
      </w:pPr>
      <w:r w:rsidRPr="00E85C40">
        <w:rPr>
          <w:rFonts w:ascii="Arial" w:eastAsia="Times New Roman" w:hAnsi="Arial" w:cs="Arial"/>
          <w:lang w:eastAsia="ru-RU"/>
        </w:rPr>
        <w:t>Кровь:</w:t>
      </w:r>
      <w:r w:rsidR="00D67530">
        <w:rPr>
          <w:rFonts w:ascii="Arial" w:eastAsia="Times New Roman" w:hAnsi="Arial" w:cs="Arial"/>
          <w:lang w:eastAsia="ru-RU"/>
        </w:rPr>
        <w:t xml:space="preserve"> </w:t>
      </w:r>
      <w:r w:rsidRPr="00E85C40">
        <w:rPr>
          <w:rFonts w:ascii="Arial" w:eastAsia="Times New Roman" w:hAnsi="Arial" w:cs="Arial"/>
          <w:lang w:eastAsia="ru-RU"/>
        </w:rPr>
        <w:t xml:space="preserve">Забор </w:t>
      </w:r>
      <w:proofErr w:type="spellStart"/>
      <w:r w:rsidRPr="00E85C40">
        <w:rPr>
          <w:rFonts w:ascii="Arial" w:eastAsia="Times New Roman" w:hAnsi="Arial" w:cs="Arial"/>
          <w:lang w:eastAsia="ru-RU"/>
        </w:rPr>
        <w:t>материалаЗабор</w:t>
      </w:r>
      <w:proofErr w:type="spellEnd"/>
      <w:r w:rsidRPr="00E85C40">
        <w:rPr>
          <w:rFonts w:ascii="Arial" w:eastAsia="Times New Roman" w:hAnsi="Arial" w:cs="Arial"/>
          <w:lang w:eastAsia="ru-RU"/>
        </w:rPr>
        <w:t xml:space="preserve"> крови производится в утренние часы натощак из локтевой вены в одноразовую стерильную вакуумную пробирку с активатором образования сгустка (пробирка с красной крышкой) в объеме 5 </w:t>
      </w:r>
      <w:proofErr w:type="spellStart"/>
      <w:r w:rsidRPr="00E85C40">
        <w:rPr>
          <w:rFonts w:ascii="Arial" w:eastAsia="Times New Roman" w:hAnsi="Arial" w:cs="Arial"/>
          <w:lang w:eastAsia="ru-RU"/>
        </w:rPr>
        <w:t>мл</w:t>
      </w:r>
      <w:proofErr w:type="gramStart"/>
      <w:r w:rsidRPr="00E85C40">
        <w:rPr>
          <w:rFonts w:ascii="Arial" w:eastAsia="Times New Roman" w:hAnsi="Arial" w:cs="Arial"/>
          <w:lang w:eastAsia="ru-RU"/>
        </w:rPr>
        <w:t>.Х</w:t>
      </w:r>
      <w:proofErr w:type="gramEnd"/>
      <w:r w:rsidRPr="00E85C40">
        <w:rPr>
          <w:rFonts w:ascii="Arial" w:eastAsia="Times New Roman" w:hAnsi="Arial" w:cs="Arial"/>
          <w:lang w:eastAsia="ru-RU"/>
        </w:rPr>
        <w:t>ранение</w:t>
      </w:r>
      <w:proofErr w:type="spellEnd"/>
      <w:r w:rsidRPr="00E85C40">
        <w:rPr>
          <w:rFonts w:ascii="Arial" w:eastAsia="Times New Roman" w:hAnsi="Arial" w:cs="Arial"/>
          <w:lang w:eastAsia="ru-RU"/>
        </w:rPr>
        <w:t xml:space="preserve"> биологического </w:t>
      </w:r>
      <w:proofErr w:type="spellStart"/>
      <w:r w:rsidRPr="00E85C40">
        <w:rPr>
          <w:rFonts w:ascii="Arial" w:eastAsia="Times New Roman" w:hAnsi="Arial" w:cs="Arial"/>
          <w:lang w:eastAsia="ru-RU"/>
        </w:rPr>
        <w:t>материалаПри</w:t>
      </w:r>
      <w:proofErr w:type="spellEnd"/>
      <w:r w:rsidRPr="00E85C40">
        <w:rPr>
          <w:rFonts w:ascii="Arial" w:eastAsia="Times New Roman" w:hAnsi="Arial" w:cs="Arial"/>
          <w:lang w:eastAsia="ru-RU"/>
        </w:rPr>
        <w:t xml:space="preserve"> температуре +4-+8оС. до суток, при температуре -20оС –до </w:t>
      </w:r>
      <w:proofErr w:type="spellStart"/>
      <w:r w:rsidRPr="00E85C40">
        <w:rPr>
          <w:rFonts w:ascii="Arial" w:eastAsia="Times New Roman" w:hAnsi="Arial" w:cs="Arial"/>
          <w:lang w:eastAsia="ru-RU"/>
        </w:rPr>
        <w:t>месяцаДопускается</w:t>
      </w:r>
      <w:proofErr w:type="spellEnd"/>
      <w:r w:rsidRPr="00E85C40">
        <w:rPr>
          <w:rFonts w:ascii="Arial" w:eastAsia="Times New Roman" w:hAnsi="Arial" w:cs="Arial"/>
          <w:lang w:eastAsia="ru-RU"/>
        </w:rPr>
        <w:t xml:space="preserve"> только однократное замораживание </w:t>
      </w:r>
      <w:proofErr w:type="spellStart"/>
      <w:r w:rsidRPr="00E85C40">
        <w:rPr>
          <w:rFonts w:ascii="Arial" w:eastAsia="Times New Roman" w:hAnsi="Arial" w:cs="Arial"/>
          <w:lang w:eastAsia="ru-RU"/>
        </w:rPr>
        <w:t>материалаТранспортировкаВ</w:t>
      </w:r>
      <w:proofErr w:type="spellEnd"/>
      <w:r w:rsidRPr="00E85C40">
        <w:rPr>
          <w:rFonts w:ascii="Arial" w:eastAsia="Times New Roman" w:hAnsi="Arial" w:cs="Arial"/>
          <w:lang w:eastAsia="ru-RU"/>
        </w:rPr>
        <w:t xml:space="preserve"> специальном контейнере: кровь при температуре +18-+24оС, сыворотку при температуре +4-+8оС.</w:t>
      </w:r>
    </w:p>
    <w:p w:rsidR="00D67530" w:rsidRDefault="00A92A82" w:rsidP="00A92A82">
      <w:pPr>
        <w:rPr>
          <w:rFonts w:ascii="Arial" w:eastAsia="Times New Roman" w:hAnsi="Arial" w:cs="Arial"/>
          <w:b/>
          <w:lang w:eastAsia="ru-RU"/>
        </w:rPr>
      </w:pPr>
      <w:r w:rsidRPr="00D67530">
        <w:rPr>
          <w:rFonts w:ascii="Arial" w:eastAsia="Times New Roman" w:hAnsi="Arial" w:cs="Arial"/>
          <w:b/>
          <w:lang w:eastAsia="ru-RU"/>
        </w:rPr>
        <w:t xml:space="preserve">Забор, хранение и транспортировка крови для определения </w:t>
      </w:r>
      <w:proofErr w:type="spellStart"/>
      <w:r w:rsidRPr="00D67530">
        <w:rPr>
          <w:rFonts w:ascii="Arial" w:eastAsia="Times New Roman" w:hAnsi="Arial" w:cs="Arial"/>
          <w:b/>
          <w:lang w:eastAsia="ru-RU"/>
        </w:rPr>
        <w:t>гликозилированного</w:t>
      </w:r>
      <w:proofErr w:type="spellEnd"/>
      <w:r w:rsidRPr="00D67530">
        <w:rPr>
          <w:rFonts w:ascii="Arial" w:eastAsia="Times New Roman" w:hAnsi="Arial" w:cs="Arial"/>
          <w:b/>
          <w:lang w:eastAsia="ru-RU"/>
        </w:rPr>
        <w:t xml:space="preserve"> гемоглобина</w:t>
      </w:r>
    </w:p>
    <w:p w:rsidR="0097627E" w:rsidRPr="00E85C40" w:rsidRDefault="00A92A82" w:rsidP="00A92A82">
      <w:pPr>
        <w:rPr>
          <w:rFonts w:ascii="Arial" w:eastAsia="Times New Roman" w:hAnsi="Arial" w:cs="Arial"/>
          <w:lang w:eastAsia="ru-RU"/>
        </w:rPr>
      </w:pPr>
      <w:proofErr w:type="spellStart"/>
      <w:r w:rsidRPr="00E85C40">
        <w:rPr>
          <w:rFonts w:ascii="Arial" w:eastAsia="Times New Roman" w:hAnsi="Arial" w:cs="Arial"/>
          <w:lang w:eastAsia="ru-RU"/>
        </w:rPr>
        <w:t>Кровь:Забор</w:t>
      </w:r>
      <w:proofErr w:type="spellEnd"/>
      <w:r w:rsidRPr="00E85C40">
        <w:rPr>
          <w:rFonts w:ascii="Arial" w:eastAsia="Times New Roman" w:hAnsi="Arial" w:cs="Arial"/>
          <w:lang w:eastAsia="ru-RU"/>
        </w:rPr>
        <w:t xml:space="preserve"> </w:t>
      </w:r>
      <w:proofErr w:type="spellStart"/>
      <w:r w:rsidRPr="00E85C40">
        <w:rPr>
          <w:rFonts w:ascii="Arial" w:eastAsia="Times New Roman" w:hAnsi="Arial" w:cs="Arial"/>
          <w:lang w:eastAsia="ru-RU"/>
        </w:rPr>
        <w:t>материалаЗабор</w:t>
      </w:r>
      <w:proofErr w:type="spellEnd"/>
      <w:r w:rsidRPr="00E85C40">
        <w:rPr>
          <w:rFonts w:ascii="Arial" w:eastAsia="Times New Roman" w:hAnsi="Arial" w:cs="Arial"/>
          <w:lang w:eastAsia="ru-RU"/>
        </w:rPr>
        <w:t xml:space="preserve"> крови производится в утренние часы натощак из локтевой вены в одноразовую стерильную вакуумную пробирку с К3 ЭДТА (пробирка с сиреневой крышкой) или гепарином (зеленая крышка).Хранение биологического </w:t>
      </w:r>
      <w:proofErr w:type="spellStart"/>
      <w:r w:rsidRPr="00E85C40">
        <w:rPr>
          <w:rFonts w:ascii="Arial" w:eastAsia="Times New Roman" w:hAnsi="Arial" w:cs="Arial"/>
          <w:lang w:eastAsia="ru-RU"/>
        </w:rPr>
        <w:t>материалаКровь</w:t>
      </w:r>
      <w:proofErr w:type="spellEnd"/>
      <w:r w:rsidRPr="00E85C40">
        <w:rPr>
          <w:rFonts w:ascii="Arial" w:eastAsia="Times New Roman" w:hAnsi="Arial" w:cs="Arial"/>
          <w:lang w:eastAsia="ru-RU"/>
        </w:rPr>
        <w:t xml:space="preserve"> может хранится в течение 2-3 часов с момента забора при температуре +18-+24оС</w:t>
      </w:r>
      <w:proofErr w:type="gramStart"/>
      <w:r w:rsidRPr="00E85C40">
        <w:rPr>
          <w:rFonts w:ascii="Arial" w:eastAsia="Times New Roman" w:hAnsi="Arial" w:cs="Arial"/>
          <w:lang w:eastAsia="ru-RU"/>
        </w:rPr>
        <w:t>.Т</w:t>
      </w:r>
      <w:proofErr w:type="gramEnd"/>
      <w:r w:rsidRPr="00E85C40">
        <w:rPr>
          <w:rFonts w:ascii="Arial" w:eastAsia="Times New Roman" w:hAnsi="Arial" w:cs="Arial"/>
          <w:lang w:eastAsia="ru-RU"/>
        </w:rPr>
        <w:t>ранспортировкаКровь необходимо доставить в лабораторию не позднее 2-3 часов с момента ее забора. Транспортировка осуществляется при температуре +18-+24оС</w:t>
      </w:r>
      <w:proofErr w:type="gramStart"/>
      <w:r w:rsidRPr="00E85C40">
        <w:rPr>
          <w:rFonts w:ascii="Arial" w:eastAsia="Times New Roman" w:hAnsi="Arial" w:cs="Arial"/>
          <w:lang w:eastAsia="ru-RU"/>
        </w:rPr>
        <w:t>.З</w:t>
      </w:r>
      <w:proofErr w:type="gramEnd"/>
      <w:r w:rsidRPr="00E85C40">
        <w:rPr>
          <w:rFonts w:ascii="Arial" w:eastAsia="Times New Roman" w:hAnsi="Arial" w:cs="Arial"/>
          <w:lang w:eastAsia="ru-RU"/>
        </w:rPr>
        <w:t xml:space="preserve">абор, хранение и транспортировка крови для исследований свертывающей системы крови и </w:t>
      </w:r>
      <w:proofErr w:type="spellStart"/>
      <w:r w:rsidRPr="00E85C40">
        <w:rPr>
          <w:rFonts w:ascii="Arial" w:eastAsia="Times New Roman" w:hAnsi="Arial" w:cs="Arial"/>
          <w:lang w:eastAsia="ru-RU"/>
        </w:rPr>
        <w:t>МНОКровь:Забор</w:t>
      </w:r>
      <w:proofErr w:type="spellEnd"/>
      <w:r w:rsidRPr="00E85C40">
        <w:rPr>
          <w:rFonts w:ascii="Arial" w:eastAsia="Times New Roman" w:hAnsi="Arial" w:cs="Arial"/>
          <w:lang w:eastAsia="ru-RU"/>
        </w:rPr>
        <w:t xml:space="preserve"> </w:t>
      </w:r>
      <w:proofErr w:type="spellStart"/>
      <w:r w:rsidRPr="00E85C40">
        <w:rPr>
          <w:rFonts w:ascii="Arial" w:eastAsia="Times New Roman" w:hAnsi="Arial" w:cs="Arial"/>
          <w:lang w:eastAsia="ru-RU"/>
        </w:rPr>
        <w:t>материалаЗабор</w:t>
      </w:r>
      <w:proofErr w:type="spellEnd"/>
      <w:r w:rsidRPr="00E85C40">
        <w:rPr>
          <w:rFonts w:ascii="Arial" w:eastAsia="Times New Roman" w:hAnsi="Arial" w:cs="Arial"/>
          <w:lang w:eastAsia="ru-RU"/>
        </w:rPr>
        <w:t xml:space="preserve"> крови производится в утренние часы натощак из локтевой вены в одноразовую стерильную вакуумную пробирку с 3,8% цитратом натрия (пробирка с голубой крышкой). Пробирку переворачивают 2-3 раза плавными движениями для перемешивания крови с </w:t>
      </w:r>
      <w:proofErr w:type="spellStart"/>
      <w:r w:rsidRPr="00E85C40">
        <w:rPr>
          <w:rFonts w:ascii="Arial" w:eastAsia="Times New Roman" w:hAnsi="Arial" w:cs="Arial"/>
          <w:lang w:eastAsia="ru-RU"/>
        </w:rPr>
        <w:t>антикоагулянтом</w:t>
      </w:r>
      <w:proofErr w:type="gramStart"/>
      <w:r w:rsidRPr="00E85C40">
        <w:rPr>
          <w:rFonts w:ascii="Arial" w:eastAsia="Times New Roman" w:hAnsi="Arial" w:cs="Arial"/>
          <w:lang w:eastAsia="ru-RU"/>
        </w:rPr>
        <w:t>.Х</w:t>
      </w:r>
      <w:proofErr w:type="gramEnd"/>
      <w:r w:rsidRPr="00E85C40">
        <w:rPr>
          <w:rFonts w:ascii="Arial" w:eastAsia="Times New Roman" w:hAnsi="Arial" w:cs="Arial"/>
          <w:lang w:eastAsia="ru-RU"/>
        </w:rPr>
        <w:t>ранение</w:t>
      </w:r>
      <w:proofErr w:type="spellEnd"/>
      <w:r w:rsidRPr="00E85C40">
        <w:rPr>
          <w:rFonts w:ascii="Arial" w:eastAsia="Times New Roman" w:hAnsi="Arial" w:cs="Arial"/>
          <w:lang w:eastAsia="ru-RU"/>
        </w:rPr>
        <w:t xml:space="preserve"> биологического </w:t>
      </w:r>
      <w:proofErr w:type="spellStart"/>
      <w:r w:rsidRPr="00E85C40">
        <w:rPr>
          <w:rFonts w:ascii="Arial" w:eastAsia="Times New Roman" w:hAnsi="Arial" w:cs="Arial"/>
          <w:lang w:eastAsia="ru-RU"/>
        </w:rPr>
        <w:t>материалаКровь</w:t>
      </w:r>
      <w:proofErr w:type="spellEnd"/>
      <w:r w:rsidRPr="00E85C40">
        <w:rPr>
          <w:rFonts w:ascii="Arial" w:eastAsia="Times New Roman" w:hAnsi="Arial" w:cs="Arial"/>
          <w:lang w:eastAsia="ru-RU"/>
        </w:rPr>
        <w:t xml:space="preserve"> может хранится в течение 3 часов с момента забора при температуре +18-+24оС.ТранспортировкаКровь необходимо доставить в лабораторию не позднее 3 часов с момента ее забора. Транспортировка осуществляется при температуре +18-+24оС.</w:t>
      </w:r>
    </w:p>
    <w:p w:rsidR="00D6449F" w:rsidRPr="00E85C40" w:rsidRDefault="00D6449F" w:rsidP="00D6449F">
      <w:pPr>
        <w:spacing w:after="0" w:line="240" w:lineRule="auto"/>
        <w:rPr>
          <w:rFonts w:ascii="Times New Roman" w:eastAsia="Times New Roman" w:hAnsi="Times New Roman" w:cs="Times New Roman"/>
          <w:lang w:eastAsia="ru-RU"/>
        </w:rPr>
      </w:pPr>
      <w:r w:rsidRPr="00D67530">
        <w:rPr>
          <w:rFonts w:ascii="Arial" w:eastAsia="Times New Roman" w:hAnsi="Arial" w:cs="Arial"/>
          <w:b/>
          <w:lang w:eastAsia="ru-RU"/>
        </w:rPr>
        <w:t>Мазки из ротоглотки</w:t>
      </w:r>
      <w:r w:rsidR="00D67530">
        <w:rPr>
          <w:rFonts w:ascii="Arial" w:eastAsia="Times New Roman" w:hAnsi="Arial" w:cs="Arial"/>
          <w:b/>
          <w:lang w:eastAsia="ru-RU"/>
        </w:rPr>
        <w:t xml:space="preserve"> </w:t>
      </w:r>
      <w:proofErr w:type="gramStart"/>
      <w:r w:rsidR="00D67530">
        <w:rPr>
          <w:rFonts w:ascii="Arial" w:eastAsia="Times New Roman" w:hAnsi="Arial" w:cs="Arial"/>
          <w:b/>
          <w:lang w:eastAsia="ru-RU"/>
        </w:rPr>
        <w:t>:</w:t>
      </w:r>
      <w:r w:rsidRPr="00D67530">
        <w:rPr>
          <w:rFonts w:ascii="Arial" w:eastAsia="Times New Roman" w:hAnsi="Arial" w:cs="Arial"/>
          <w:lang w:eastAsia="ru-RU"/>
        </w:rPr>
        <w:t>З</w:t>
      </w:r>
      <w:proofErr w:type="gramEnd"/>
      <w:r w:rsidRPr="00D67530">
        <w:rPr>
          <w:rFonts w:ascii="Arial" w:eastAsia="Times New Roman" w:hAnsi="Arial" w:cs="Arial"/>
          <w:lang w:eastAsia="ru-RU"/>
        </w:rPr>
        <w:t>абор</w:t>
      </w:r>
      <w:r w:rsidRPr="00E85C40">
        <w:rPr>
          <w:rFonts w:ascii="Arial" w:eastAsia="Times New Roman" w:hAnsi="Arial" w:cs="Arial"/>
          <w:lang w:eastAsia="ru-RU"/>
        </w:rPr>
        <w:t xml:space="preserve"> </w:t>
      </w:r>
      <w:proofErr w:type="spellStart"/>
      <w:r w:rsidRPr="00E85C40">
        <w:rPr>
          <w:rFonts w:ascii="Arial" w:eastAsia="Times New Roman" w:hAnsi="Arial" w:cs="Arial"/>
          <w:lang w:eastAsia="ru-RU"/>
        </w:rPr>
        <w:t>материалаМазки</w:t>
      </w:r>
      <w:proofErr w:type="spellEnd"/>
      <w:r w:rsidRPr="00E85C40">
        <w:rPr>
          <w:rFonts w:ascii="Arial" w:eastAsia="Times New Roman" w:hAnsi="Arial" w:cs="Arial"/>
          <w:lang w:eastAsia="ru-RU"/>
        </w:rPr>
        <w:t xml:space="preserve"> берут стерильным ватным тампоном вращательными движениями с поверхности миндалин, небных дужек и задней стенки ротоглотки. Извлекают зонд и помещают его в пробирку с транспортной средой. Погрузив рабочую часть тампона в транспортную среду, вращают зонд 10-15 секунд, вынимают зонд из раствора, прижимая его к стенке пробирки, и отжав избыток </w:t>
      </w:r>
      <w:proofErr w:type="gramStart"/>
      <w:r w:rsidRPr="00E85C40">
        <w:rPr>
          <w:rFonts w:ascii="Arial" w:eastAsia="Times New Roman" w:hAnsi="Arial" w:cs="Arial"/>
          <w:lang w:eastAsia="ru-RU"/>
        </w:rPr>
        <w:t>жидкости</w:t>
      </w:r>
      <w:proofErr w:type="gramEnd"/>
      <w:r w:rsidRPr="00E85C40">
        <w:rPr>
          <w:rFonts w:ascii="Arial" w:eastAsia="Times New Roman" w:hAnsi="Arial" w:cs="Arial"/>
          <w:lang w:eastAsia="ru-RU"/>
        </w:rPr>
        <w:t xml:space="preserve"> удаляют зонд и пробирку плотно закрывают.</w:t>
      </w:r>
    </w:p>
    <w:p w:rsidR="00D6449F" w:rsidRPr="00E85C40" w:rsidRDefault="00D6449F" w:rsidP="00D6449F">
      <w:pPr>
        <w:rPr>
          <w:rFonts w:ascii="Arial" w:eastAsia="Times New Roman" w:hAnsi="Arial" w:cs="Arial"/>
          <w:lang w:eastAsia="ru-RU"/>
        </w:rPr>
      </w:pPr>
      <w:r w:rsidRPr="00E85C40">
        <w:rPr>
          <w:rFonts w:ascii="Arial" w:eastAsia="Times New Roman" w:hAnsi="Arial" w:cs="Arial"/>
          <w:lang w:eastAsia="ru-RU"/>
        </w:rPr>
        <w:t xml:space="preserve">8Хранение биологического </w:t>
      </w:r>
      <w:proofErr w:type="spellStart"/>
      <w:r w:rsidRPr="00E85C40">
        <w:rPr>
          <w:rFonts w:ascii="Arial" w:eastAsia="Times New Roman" w:hAnsi="Arial" w:cs="Arial"/>
          <w:lang w:eastAsia="ru-RU"/>
        </w:rPr>
        <w:t>материалаПри</w:t>
      </w:r>
      <w:proofErr w:type="spellEnd"/>
      <w:r w:rsidRPr="00E85C40">
        <w:rPr>
          <w:rFonts w:ascii="Arial" w:eastAsia="Times New Roman" w:hAnsi="Arial" w:cs="Arial"/>
          <w:lang w:eastAsia="ru-RU"/>
        </w:rPr>
        <w:t xml:space="preserve"> комнатной температуре не более 6 часов, при температуре 2</w:t>
      </w:r>
      <w:r w:rsidRPr="00E85C40">
        <w:rPr>
          <w:rFonts w:ascii="Courier New" w:eastAsia="Times New Roman" w:hAnsi="Courier New" w:cs="Courier New"/>
          <w:lang w:eastAsia="ru-RU"/>
        </w:rPr>
        <w:t>-8</w:t>
      </w:r>
      <w:r w:rsidRPr="00E85C40">
        <w:rPr>
          <w:rFonts w:ascii="Arial" w:eastAsia="Times New Roman" w:hAnsi="Arial" w:cs="Arial"/>
          <w:lang w:eastAsia="ru-RU"/>
        </w:rPr>
        <w:t xml:space="preserve">оС </w:t>
      </w:r>
      <w:proofErr w:type="gramStart"/>
      <w:r w:rsidRPr="00E85C40">
        <w:rPr>
          <w:rFonts w:ascii="Arial" w:eastAsia="Times New Roman" w:hAnsi="Arial" w:cs="Arial"/>
          <w:lang w:eastAsia="ru-RU"/>
        </w:rPr>
        <w:t>–</w:t>
      </w:r>
      <w:proofErr w:type="spellStart"/>
      <w:r w:rsidRPr="00E85C40">
        <w:rPr>
          <w:rFonts w:ascii="Arial" w:eastAsia="Times New Roman" w:hAnsi="Arial" w:cs="Arial"/>
          <w:lang w:eastAsia="ru-RU"/>
        </w:rPr>
        <w:t>н</w:t>
      </w:r>
      <w:proofErr w:type="gramEnd"/>
      <w:r w:rsidRPr="00E85C40">
        <w:rPr>
          <w:rFonts w:ascii="Arial" w:eastAsia="Times New Roman" w:hAnsi="Arial" w:cs="Arial"/>
          <w:lang w:eastAsia="ru-RU"/>
        </w:rPr>
        <w:t>еболее</w:t>
      </w:r>
      <w:proofErr w:type="spellEnd"/>
      <w:r w:rsidRPr="00E85C40">
        <w:rPr>
          <w:rFonts w:ascii="Arial" w:eastAsia="Times New Roman" w:hAnsi="Arial" w:cs="Arial"/>
          <w:lang w:eastAsia="ru-RU"/>
        </w:rPr>
        <w:t xml:space="preserve"> недели. Допускается только однократное замораживание </w:t>
      </w:r>
      <w:proofErr w:type="spellStart"/>
      <w:r w:rsidRPr="00E85C40">
        <w:rPr>
          <w:rFonts w:ascii="Arial" w:eastAsia="Times New Roman" w:hAnsi="Arial" w:cs="Arial"/>
          <w:lang w:eastAsia="ru-RU"/>
        </w:rPr>
        <w:t>материала</w:t>
      </w:r>
      <w:proofErr w:type="gramStart"/>
      <w:r w:rsidRPr="00E85C40">
        <w:rPr>
          <w:rFonts w:ascii="Arial" w:eastAsia="Times New Roman" w:hAnsi="Arial" w:cs="Arial"/>
          <w:lang w:eastAsia="ru-RU"/>
        </w:rPr>
        <w:t>.Т</w:t>
      </w:r>
      <w:proofErr w:type="gramEnd"/>
      <w:r w:rsidRPr="00E85C40">
        <w:rPr>
          <w:rFonts w:ascii="Arial" w:eastAsia="Times New Roman" w:hAnsi="Arial" w:cs="Arial"/>
          <w:lang w:eastAsia="ru-RU"/>
        </w:rPr>
        <w:t>ранспортировкаВ</w:t>
      </w:r>
      <w:proofErr w:type="spellEnd"/>
      <w:r w:rsidRPr="00E85C40">
        <w:rPr>
          <w:rFonts w:ascii="Arial" w:eastAsia="Times New Roman" w:hAnsi="Arial" w:cs="Arial"/>
          <w:lang w:eastAsia="ru-RU"/>
        </w:rPr>
        <w:t xml:space="preserve"> специальном контейнере с охлаждающими элементами или в термосе со льдом при температуре 2</w:t>
      </w:r>
      <w:r w:rsidRPr="00E85C40">
        <w:rPr>
          <w:rFonts w:ascii="Courier New" w:eastAsia="Times New Roman" w:hAnsi="Courier New" w:cs="Courier New"/>
          <w:lang w:eastAsia="ru-RU"/>
        </w:rPr>
        <w:t>-8</w:t>
      </w:r>
      <w:r w:rsidRPr="00E85C40">
        <w:rPr>
          <w:rFonts w:ascii="Arial" w:eastAsia="Times New Roman" w:hAnsi="Arial" w:cs="Arial"/>
          <w:lang w:eastAsia="ru-RU"/>
        </w:rPr>
        <w:t xml:space="preserve">оС не более 6 </w:t>
      </w:r>
      <w:proofErr w:type="spellStart"/>
      <w:r w:rsidRPr="00E85C40">
        <w:rPr>
          <w:rFonts w:ascii="Arial" w:eastAsia="Times New Roman" w:hAnsi="Arial" w:cs="Arial"/>
          <w:lang w:eastAsia="ru-RU"/>
        </w:rPr>
        <w:t>часов.Мазки</w:t>
      </w:r>
      <w:proofErr w:type="spellEnd"/>
      <w:r w:rsidRPr="00E85C40">
        <w:rPr>
          <w:rFonts w:ascii="Arial" w:eastAsia="Times New Roman" w:hAnsi="Arial" w:cs="Arial"/>
          <w:lang w:eastAsia="ru-RU"/>
        </w:rPr>
        <w:t xml:space="preserve"> из конъюнктивы </w:t>
      </w:r>
      <w:proofErr w:type="spellStart"/>
      <w:r w:rsidRPr="00E85C40">
        <w:rPr>
          <w:rFonts w:ascii="Arial" w:eastAsia="Times New Roman" w:hAnsi="Arial" w:cs="Arial"/>
          <w:lang w:eastAsia="ru-RU"/>
        </w:rPr>
        <w:t>глазаЗабор</w:t>
      </w:r>
      <w:proofErr w:type="spellEnd"/>
      <w:r w:rsidRPr="00E85C40">
        <w:rPr>
          <w:rFonts w:ascii="Arial" w:eastAsia="Times New Roman" w:hAnsi="Arial" w:cs="Arial"/>
          <w:lang w:eastAsia="ru-RU"/>
        </w:rPr>
        <w:t xml:space="preserve"> </w:t>
      </w:r>
      <w:proofErr w:type="spellStart"/>
      <w:r w:rsidRPr="00E85C40">
        <w:rPr>
          <w:rFonts w:ascii="Arial" w:eastAsia="Times New Roman" w:hAnsi="Arial" w:cs="Arial"/>
          <w:lang w:eastAsia="ru-RU"/>
        </w:rPr>
        <w:t>материалаЗабор</w:t>
      </w:r>
      <w:proofErr w:type="spellEnd"/>
      <w:r w:rsidRPr="00E85C40">
        <w:rPr>
          <w:rFonts w:ascii="Arial" w:eastAsia="Times New Roman" w:hAnsi="Arial" w:cs="Arial"/>
          <w:lang w:eastAsia="ru-RU"/>
        </w:rPr>
        <w:t xml:space="preserve"> мазка осуществляется сухим стерильным ватным тампоном под местной анестезией (2 капли раствора </w:t>
      </w:r>
      <w:proofErr w:type="spellStart"/>
      <w:r w:rsidRPr="00E85C40">
        <w:rPr>
          <w:rFonts w:ascii="Arial" w:eastAsia="Times New Roman" w:hAnsi="Arial" w:cs="Arial"/>
          <w:lang w:eastAsia="ru-RU"/>
        </w:rPr>
        <w:t>декаина</w:t>
      </w:r>
      <w:proofErr w:type="spellEnd"/>
      <w:r w:rsidRPr="00E85C40">
        <w:rPr>
          <w:rFonts w:ascii="Arial" w:eastAsia="Times New Roman" w:hAnsi="Arial" w:cs="Arial"/>
          <w:lang w:eastAsia="ru-RU"/>
        </w:rPr>
        <w:t xml:space="preserve"> или </w:t>
      </w:r>
      <w:proofErr w:type="spellStart"/>
      <w:r w:rsidRPr="00E85C40">
        <w:rPr>
          <w:rFonts w:ascii="Arial" w:eastAsia="Times New Roman" w:hAnsi="Arial" w:cs="Arial"/>
          <w:lang w:eastAsia="ru-RU"/>
        </w:rPr>
        <w:t>инокаина</w:t>
      </w:r>
      <w:proofErr w:type="spellEnd"/>
      <w:r w:rsidRPr="00E85C40">
        <w:rPr>
          <w:rFonts w:ascii="Arial" w:eastAsia="Times New Roman" w:hAnsi="Arial" w:cs="Arial"/>
          <w:lang w:eastAsia="ru-RU"/>
        </w:rPr>
        <w:t>). Опустив нижнее веко провести 4</w:t>
      </w:r>
      <w:r w:rsidRPr="00E85C40">
        <w:rPr>
          <w:rFonts w:ascii="Courier New" w:eastAsia="Times New Roman" w:hAnsi="Courier New" w:cs="Courier New"/>
          <w:lang w:eastAsia="ru-RU"/>
        </w:rPr>
        <w:t xml:space="preserve">-5 </w:t>
      </w:r>
      <w:proofErr w:type="spellStart"/>
      <w:r w:rsidRPr="00E85C40">
        <w:rPr>
          <w:rFonts w:ascii="Arial" w:eastAsia="Times New Roman" w:hAnsi="Arial" w:cs="Arial"/>
          <w:lang w:eastAsia="ru-RU"/>
        </w:rPr>
        <w:t>разпо</w:t>
      </w:r>
      <w:proofErr w:type="spellEnd"/>
      <w:r w:rsidRPr="00E85C40">
        <w:rPr>
          <w:rFonts w:ascii="Arial" w:eastAsia="Times New Roman" w:hAnsi="Arial" w:cs="Arial"/>
          <w:lang w:eastAsia="ru-RU"/>
        </w:rPr>
        <w:t xml:space="preserve"> конъюнктиве, захватывая внешний и внутренний углы глаза, вращая зонт. После забора материала рабочую часть зонда погружают в пробирку со стерильной транспортной средой. Погрузив рабочую часть тампона в транспортную среду, вращают зонд 10</w:t>
      </w:r>
      <w:r w:rsidRPr="00E85C40">
        <w:rPr>
          <w:rFonts w:ascii="Courier New" w:eastAsia="Times New Roman" w:hAnsi="Courier New" w:cs="Courier New"/>
          <w:lang w:eastAsia="ru-RU"/>
        </w:rPr>
        <w:t xml:space="preserve">-15 </w:t>
      </w:r>
      <w:r w:rsidRPr="00E85C40">
        <w:rPr>
          <w:rFonts w:ascii="Arial" w:eastAsia="Times New Roman" w:hAnsi="Arial" w:cs="Arial"/>
          <w:lang w:eastAsia="ru-RU"/>
        </w:rPr>
        <w:t xml:space="preserve">секунд, вынимают зонд из раствора, прижимая его к стенке пробирки, и отжав избыток жидкости удаляют зонд и пробирку плотно </w:t>
      </w:r>
      <w:proofErr w:type="spellStart"/>
      <w:r w:rsidRPr="00E85C40">
        <w:rPr>
          <w:rFonts w:ascii="Arial" w:eastAsia="Times New Roman" w:hAnsi="Arial" w:cs="Arial"/>
          <w:lang w:eastAsia="ru-RU"/>
        </w:rPr>
        <w:t>закрывают</w:t>
      </w:r>
      <w:proofErr w:type="gramStart"/>
      <w:r w:rsidRPr="00E85C40">
        <w:rPr>
          <w:rFonts w:ascii="Arial" w:eastAsia="Times New Roman" w:hAnsi="Arial" w:cs="Arial"/>
          <w:lang w:eastAsia="ru-RU"/>
        </w:rPr>
        <w:t>.Х</w:t>
      </w:r>
      <w:proofErr w:type="gramEnd"/>
      <w:r w:rsidRPr="00E85C40">
        <w:rPr>
          <w:rFonts w:ascii="Arial" w:eastAsia="Times New Roman" w:hAnsi="Arial" w:cs="Arial"/>
          <w:lang w:eastAsia="ru-RU"/>
        </w:rPr>
        <w:t>ранение</w:t>
      </w:r>
      <w:proofErr w:type="spellEnd"/>
      <w:r w:rsidRPr="00E85C40">
        <w:rPr>
          <w:rFonts w:ascii="Arial" w:eastAsia="Times New Roman" w:hAnsi="Arial" w:cs="Arial"/>
          <w:lang w:eastAsia="ru-RU"/>
        </w:rPr>
        <w:t xml:space="preserve"> биологического </w:t>
      </w:r>
      <w:proofErr w:type="spellStart"/>
      <w:r w:rsidRPr="00E85C40">
        <w:rPr>
          <w:rFonts w:ascii="Arial" w:eastAsia="Times New Roman" w:hAnsi="Arial" w:cs="Arial"/>
          <w:lang w:eastAsia="ru-RU"/>
        </w:rPr>
        <w:t>материалаПри</w:t>
      </w:r>
      <w:proofErr w:type="spellEnd"/>
      <w:r w:rsidRPr="00E85C40">
        <w:rPr>
          <w:rFonts w:ascii="Arial" w:eastAsia="Times New Roman" w:hAnsi="Arial" w:cs="Arial"/>
          <w:lang w:eastAsia="ru-RU"/>
        </w:rPr>
        <w:t xml:space="preserve"> комнатной температуре не более 6 часов, при температуре 2</w:t>
      </w:r>
      <w:r w:rsidRPr="00E85C40">
        <w:rPr>
          <w:rFonts w:ascii="Courier New" w:eastAsia="Times New Roman" w:hAnsi="Courier New" w:cs="Courier New"/>
          <w:lang w:eastAsia="ru-RU"/>
        </w:rPr>
        <w:t>-8</w:t>
      </w:r>
      <w:r w:rsidRPr="00E85C40">
        <w:rPr>
          <w:rFonts w:ascii="Arial" w:eastAsia="Times New Roman" w:hAnsi="Arial" w:cs="Arial"/>
          <w:lang w:eastAsia="ru-RU"/>
        </w:rPr>
        <w:t xml:space="preserve">оС –не более недели. Допускается только однократное замораживание </w:t>
      </w:r>
      <w:proofErr w:type="spellStart"/>
      <w:r w:rsidRPr="00E85C40">
        <w:rPr>
          <w:rFonts w:ascii="Arial" w:eastAsia="Times New Roman" w:hAnsi="Arial" w:cs="Arial"/>
          <w:lang w:eastAsia="ru-RU"/>
        </w:rPr>
        <w:t>материала</w:t>
      </w:r>
      <w:proofErr w:type="gramStart"/>
      <w:r w:rsidRPr="00E85C40">
        <w:rPr>
          <w:rFonts w:ascii="Arial" w:eastAsia="Times New Roman" w:hAnsi="Arial" w:cs="Arial"/>
          <w:lang w:eastAsia="ru-RU"/>
        </w:rPr>
        <w:t>.Т</w:t>
      </w:r>
      <w:proofErr w:type="gramEnd"/>
      <w:r w:rsidRPr="00E85C40">
        <w:rPr>
          <w:rFonts w:ascii="Arial" w:eastAsia="Times New Roman" w:hAnsi="Arial" w:cs="Arial"/>
          <w:lang w:eastAsia="ru-RU"/>
        </w:rPr>
        <w:t>ранспортировкаВ</w:t>
      </w:r>
      <w:proofErr w:type="spellEnd"/>
      <w:r w:rsidRPr="00E85C40">
        <w:rPr>
          <w:rFonts w:ascii="Arial" w:eastAsia="Times New Roman" w:hAnsi="Arial" w:cs="Arial"/>
          <w:lang w:eastAsia="ru-RU"/>
        </w:rPr>
        <w:t xml:space="preserve"> специальном контейнере с охлаждающими элементами или в термосе со льдом при температуре 2</w:t>
      </w:r>
      <w:r w:rsidRPr="00E85C40">
        <w:rPr>
          <w:rFonts w:ascii="Courier New" w:eastAsia="Times New Roman" w:hAnsi="Courier New" w:cs="Courier New"/>
          <w:lang w:eastAsia="ru-RU"/>
        </w:rPr>
        <w:t>-8</w:t>
      </w:r>
      <w:r w:rsidRPr="00E85C40">
        <w:rPr>
          <w:rFonts w:ascii="Arial" w:eastAsia="Times New Roman" w:hAnsi="Arial" w:cs="Arial"/>
          <w:lang w:eastAsia="ru-RU"/>
        </w:rPr>
        <w:t>оС не более 6 часов.</w:t>
      </w:r>
    </w:p>
    <w:p w:rsidR="00D6449F" w:rsidRPr="00E85C40" w:rsidRDefault="00D6449F" w:rsidP="00D6449F">
      <w:pPr>
        <w:spacing w:after="0" w:line="240" w:lineRule="auto"/>
        <w:rPr>
          <w:rFonts w:ascii="Times New Roman" w:eastAsia="Times New Roman" w:hAnsi="Times New Roman" w:cs="Times New Roman"/>
          <w:lang w:eastAsia="ru-RU"/>
        </w:rPr>
      </w:pPr>
      <w:proofErr w:type="spellStart"/>
      <w:r w:rsidRPr="00D67530">
        <w:rPr>
          <w:rFonts w:ascii="Arial" w:eastAsia="Times New Roman" w:hAnsi="Arial" w:cs="Arial"/>
          <w:b/>
          <w:lang w:eastAsia="ru-RU"/>
        </w:rPr>
        <w:lastRenderedPageBreak/>
        <w:t>Моча</w:t>
      </w:r>
      <w:proofErr w:type="gramStart"/>
      <w:r w:rsidRPr="00E85C40">
        <w:rPr>
          <w:rFonts w:ascii="Arial" w:eastAsia="Times New Roman" w:hAnsi="Arial" w:cs="Arial"/>
          <w:lang w:eastAsia="ru-RU"/>
        </w:rPr>
        <w:t>:З</w:t>
      </w:r>
      <w:proofErr w:type="gramEnd"/>
      <w:r w:rsidRPr="00E85C40">
        <w:rPr>
          <w:rFonts w:ascii="Arial" w:eastAsia="Times New Roman" w:hAnsi="Arial" w:cs="Arial"/>
          <w:lang w:eastAsia="ru-RU"/>
        </w:rPr>
        <w:t>абор</w:t>
      </w:r>
      <w:proofErr w:type="spellEnd"/>
      <w:r w:rsidRPr="00E85C40">
        <w:rPr>
          <w:rFonts w:ascii="Arial" w:eastAsia="Times New Roman" w:hAnsi="Arial" w:cs="Arial"/>
          <w:lang w:eastAsia="ru-RU"/>
        </w:rPr>
        <w:t xml:space="preserve"> материала</w:t>
      </w:r>
    </w:p>
    <w:p w:rsidR="00D6449F" w:rsidRPr="00E85C40" w:rsidRDefault="00D6449F" w:rsidP="00D6449F">
      <w:pPr>
        <w:rPr>
          <w:rFonts w:ascii="Arial" w:eastAsia="Times New Roman" w:hAnsi="Arial" w:cs="Arial"/>
          <w:lang w:eastAsia="ru-RU"/>
        </w:rPr>
      </w:pPr>
      <w:r w:rsidRPr="00E85C40">
        <w:rPr>
          <w:rFonts w:ascii="Arial" w:eastAsia="Times New Roman" w:hAnsi="Arial" w:cs="Arial"/>
          <w:lang w:eastAsia="ru-RU"/>
        </w:rPr>
        <w:t xml:space="preserve">9Для анализа отбирается первая порция утренней мочи или не ранее чем через 2-3 часа после последнего мочеиспускания в количестве не менее 10 мл в специальный флакон или стерильную пробирку без консервирующего </w:t>
      </w:r>
      <w:proofErr w:type="spellStart"/>
      <w:r w:rsidRPr="00E85C40">
        <w:rPr>
          <w:rFonts w:ascii="Arial" w:eastAsia="Times New Roman" w:hAnsi="Arial" w:cs="Arial"/>
          <w:lang w:eastAsia="ru-RU"/>
        </w:rPr>
        <w:t>раствора</w:t>
      </w:r>
      <w:proofErr w:type="gramStart"/>
      <w:r w:rsidRPr="00E85C40">
        <w:rPr>
          <w:rFonts w:ascii="Arial" w:eastAsia="Times New Roman" w:hAnsi="Arial" w:cs="Arial"/>
          <w:lang w:eastAsia="ru-RU"/>
        </w:rPr>
        <w:t>.Х</w:t>
      </w:r>
      <w:proofErr w:type="gramEnd"/>
      <w:r w:rsidRPr="00E85C40">
        <w:rPr>
          <w:rFonts w:ascii="Arial" w:eastAsia="Times New Roman" w:hAnsi="Arial" w:cs="Arial"/>
          <w:lang w:eastAsia="ru-RU"/>
        </w:rPr>
        <w:t>ранение</w:t>
      </w:r>
      <w:proofErr w:type="spellEnd"/>
      <w:r w:rsidRPr="00E85C40">
        <w:rPr>
          <w:rFonts w:ascii="Arial" w:eastAsia="Times New Roman" w:hAnsi="Arial" w:cs="Arial"/>
          <w:lang w:eastAsia="ru-RU"/>
        </w:rPr>
        <w:t xml:space="preserve"> биологического </w:t>
      </w:r>
      <w:proofErr w:type="spellStart"/>
      <w:r w:rsidRPr="00E85C40">
        <w:rPr>
          <w:rFonts w:ascii="Arial" w:eastAsia="Times New Roman" w:hAnsi="Arial" w:cs="Arial"/>
          <w:lang w:eastAsia="ru-RU"/>
        </w:rPr>
        <w:t>материалаДля</w:t>
      </w:r>
      <w:proofErr w:type="spellEnd"/>
      <w:r w:rsidRPr="00E85C40">
        <w:rPr>
          <w:rFonts w:ascii="Arial" w:eastAsia="Times New Roman" w:hAnsi="Arial" w:cs="Arial"/>
          <w:lang w:eastAsia="ru-RU"/>
        </w:rPr>
        <w:t xml:space="preserve"> исследования используется только свежий материал. Материал должен быть доставлен в лабораторию в течение 1-2 </w:t>
      </w:r>
      <w:proofErr w:type="spellStart"/>
      <w:r w:rsidRPr="00E85C40">
        <w:rPr>
          <w:rFonts w:ascii="Arial" w:eastAsia="Times New Roman" w:hAnsi="Arial" w:cs="Arial"/>
          <w:lang w:eastAsia="ru-RU"/>
        </w:rPr>
        <w:t>часов</w:t>
      </w:r>
      <w:proofErr w:type="gramStart"/>
      <w:r w:rsidRPr="00E85C40">
        <w:rPr>
          <w:rFonts w:ascii="Arial" w:eastAsia="Times New Roman" w:hAnsi="Arial" w:cs="Arial"/>
          <w:lang w:eastAsia="ru-RU"/>
        </w:rPr>
        <w:t>.Т</w:t>
      </w:r>
      <w:proofErr w:type="gramEnd"/>
      <w:r w:rsidRPr="00E85C40">
        <w:rPr>
          <w:rFonts w:ascii="Arial" w:eastAsia="Times New Roman" w:hAnsi="Arial" w:cs="Arial"/>
          <w:lang w:eastAsia="ru-RU"/>
        </w:rPr>
        <w:t>ранспортировкаВ</w:t>
      </w:r>
      <w:proofErr w:type="spellEnd"/>
      <w:r w:rsidRPr="00E85C40">
        <w:rPr>
          <w:rFonts w:ascii="Arial" w:eastAsia="Times New Roman" w:hAnsi="Arial" w:cs="Arial"/>
          <w:lang w:eastAsia="ru-RU"/>
        </w:rPr>
        <w:t xml:space="preserve"> специальном контейнере с охлаждающими элементами или в термосе со льдом.</w:t>
      </w:r>
    </w:p>
    <w:p w:rsidR="002E08A0" w:rsidRDefault="002E08A0" w:rsidP="002E08A0">
      <w:pPr>
        <w:pStyle w:val="a3"/>
      </w:pPr>
      <w:r>
        <w:t>Биологический материал - моча</w:t>
      </w:r>
    </w:p>
    <w:p w:rsidR="002E08A0" w:rsidRDefault="002E08A0" w:rsidP="002E08A0">
      <w:pPr>
        <w:pStyle w:val="a3"/>
      </w:pPr>
      <w:r>
        <w:t xml:space="preserve">В зависимости от цели исследования образцы мочи собирают либо в виде отдельных порций, либо за определенный промежуток времени. Первая утренняя порция мочи (натощак, сразу после сна) используется для общего анализа, вторая утренняя порция мочи - для количественных исследований в соотношении с выделением </w:t>
      </w:r>
      <w:proofErr w:type="spellStart"/>
      <w:r>
        <w:t>креатинина</w:t>
      </w:r>
      <w:proofErr w:type="spellEnd"/>
      <w:r>
        <w:t xml:space="preserve"> и для бактериологического исследования, случайная порция - для качественных или количественных клинико-химических исследований, суточная моча - для количественного определения экскреции </w:t>
      </w:r>
      <w:proofErr w:type="spellStart"/>
      <w:r>
        <w:t>аналитов</w:t>
      </w:r>
      <w:proofErr w:type="spellEnd"/>
      <w:r>
        <w:t>.</w:t>
      </w:r>
    </w:p>
    <w:p w:rsidR="002E08A0" w:rsidRDefault="002E08A0" w:rsidP="002E08A0">
      <w:pPr>
        <w:pStyle w:val="a3"/>
      </w:pPr>
      <w:r>
        <w:t xml:space="preserve">Желательно использовать сосуд с широкой горловиной и крышкой, по возможности надо собирать мочу сразу в посуду, в которой она будет доставлена в лабораторию. Мочу из судна, утки, горшка брать нельзя, так как даже после </w:t>
      </w:r>
      <w:proofErr w:type="spellStart"/>
      <w:r>
        <w:t>прополаскивания</w:t>
      </w:r>
      <w:proofErr w:type="spellEnd"/>
      <w:r>
        <w:t xml:space="preserve"> этих сосудов может сохраняться </w:t>
      </w:r>
      <w:proofErr w:type="gramStart"/>
      <w:r>
        <w:t>осадок фосфатов, способствующих разложению свежей</w:t>
      </w:r>
      <w:proofErr w:type="gramEnd"/>
      <w:r>
        <w:t xml:space="preserve"> мочи. Если в лабораторию доставляется не вся собранная моча, то перед сливанием ее части необходимо тщательное взбалтывание, чтобы осадок, содержащий форменные элементы и кристаллы, не был утрачен.</w:t>
      </w:r>
    </w:p>
    <w:p w:rsidR="002E08A0" w:rsidRDefault="002E08A0" w:rsidP="002E08A0">
      <w:pPr>
        <w:pStyle w:val="a3"/>
      </w:pPr>
      <w:r>
        <w:t xml:space="preserve">При взятии утренней мочи (например, для общего анализа) собирают всю порцию утренней мочи (желательно, чтобы предыдущее мочеиспускание было не позже, чем в два часа ночи) в сухую, чистую, но не стерильную посуду, при свободном мочеиспускании. При сборе суточной мочи пациент собирает ее в течение 24 ч на обычном питьевом режиме [1,5-2 л (литра) в сутки]. </w:t>
      </w:r>
      <w:proofErr w:type="gramStart"/>
      <w:r>
        <w:t>Утром в 6-8 ч он освобождает мочевой пузырь (эту порцию мочи выливают), а затем в течение суток собирает всю мочу в чистый сосуд с широкой горловиной и плотно закрывающейся крышкой, емкостью не менее 2 л. Последняя порция берется точно в то же время, когда накануне был начат сбор (время начала и конца сбора отмечают).</w:t>
      </w:r>
      <w:proofErr w:type="gramEnd"/>
      <w:r>
        <w:t xml:space="preserve"> Если не вся моча направляется в лабораторию, то количество суточной мочи измеряют мерным цилиндром, отливают часть в чистый сосуд, в котором ее доставляют в лабораторию, и обязательно указывают объем суточной мочи.</w:t>
      </w:r>
    </w:p>
    <w:p w:rsidR="002E08A0" w:rsidRDefault="002E08A0" w:rsidP="002E08A0">
      <w:pPr>
        <w:pStyle w:val="a3"/>
      </w:pPr>
      <w:r>
        <w:t>Если для анализа требуется собрать мочу за 10-12 ч, сбор обычно проводят в ночное время: перед сном больной опорожняет мочевой пузырь и отмечает время (эту порцию мочи отбрасывают), затем больной мочится через 10-12 ч в приготовленную посуду, эту порцию мочи доставляют для исследований в лабораторию. При невозможности удержать мочеиспускание 10-12 ч, больной мочится в приготовленную посуду в несколько приемов и отмечает время последнего мочеиспускания.</w:t>
      </w:r>
    </w:p>
    <w:p w:rsidR="002E08A0" w:rsidRDefault="002E08A0" w:rsidP="002E08A0">
      <w:pPr>
        <w:pStyle w:val="a3"/>
      </w:pPr>
      <w:r>
        <w:t>При необходимости сбора мочи за два или три часа, больной опорожняет мочевой пузырь (эта порция отбрасывается), отмечает время и ровно через 2 или 3 ч собирает мочу для исследования.</w:t>
      </w:r>
    </w:p>
    <w:p w:rsidR="002E08A0" w:rsidRDefault="002E08A0" w:rsidP="002E08A0">
      <w:pPr>
        <w:pStyle w:val="a3"/>
      </w:pPr>
      <w:r>
        <w:t xml:space="preserve">При проведении пробы трех сосудов (стаканов) собирают утреннюю порцию мочи следующим образом: утром натощак после пробуждения и тщательного туалета наружных </w:t>
      </w:r>
      <w:r>
        <w:lastRenderedPageBreak/>
        <w:t>половых органов больной начинает мочиться в первый сосуд, продолжает во второй и заканчивает - в третий. Преобладающей по объему должна быть вторая порция. При диагностике урологических заболеваний у женщин чаще используют пробу двух сосудов, то есть делят при мочеиспускании мочу на две части, важно, чтобы первая часть в этом случае была небольшой по объему. При проведении пробы трех сосудов у мужчин последнюю, третью, порцию мочи собирают после массажа предстательной железы. Все сосуды готовят предварительно, на каждом обязательно указывают номер порции.</w:t>
      </w:r>
    </w:p>
    <w:p w:rsidR="002E08A0" w:rsidRDefault="002E08A0" w:rsidP="002E08A0">
      <w:pPr>
        <w:pStyle w:val="a3"/>
      </w:pPr>
      <w:proofErr w:type="gramStart"/>
      <w:r>
        <w:t>В первую порцию собираемой за сутки мочи в зависимости от назначенного вида исследования добавляют различные консерванты: для большинства компонентов - тимол (несколько кристаллов тимола на 100 мл мочи), для глюкозы, мочевины, мочевой кислоты, калия, кальция, оксалата, цитрата - азид натрия (0,5 или 1,0 г) на все количество суточной мочи, для катехоламинов и их метаболитов, 5-гидроксиуксусной кислоты, кальция, магния, фосфатов - соляная кислота (25</w:t>
      </w:r>
      <w:proofErr w:type="gramEnd"/>
      <w:r>
        <w:t xml:space="preserve"> мл, что соответствует 6 моль/л на объем суточной мочи), для </w:t>
      </w:r>
      <w:proofErr w:type="spellStart"/>
      <w:r>
        <w:t>порфиринов</w:t>
      </w:r>
      <w:proofErr w:type="spellEnd"/>
      <w:r>
        <w:t xml:space="preserve">, </w:t>
      </w:r>
      <w:proofErr w:type="spellStart"/>
      <w:r>
        <w:t>уробилиногена</w:t>
      </w:r>
      <w:proofErr w:type="spellEnd"/>
      <w:r>
        <w:t xml:space="preserve"> - карбонат натрия, 2 г на литр мочи. </w:t>
      </w:r>
      <w:proofErr w:type="gramStart"/>
      <w:r>
        <w:t xml:space="preserve">Возможно также применение жидкости Мюллера (10 г сульфата натрия, 25 г бихромата калия, 100 мл воды) по 5 мл на 100 мл мочи, борной кислоты по 3-4 гранулы на 100 мл мочи, ледяной уксусной кислоты по 5 мл на все количество суточной мочи, </w:t>
      </w:r>
      <w:proofErr w:type="spellStart"/>
      <w:r>
        <w:t>бензоата</w:t>
      </w:r>
      <w:proofErr w:type="spellEnd"/>
      <w:r>
        <w:t xml:space="preserve"> или фторида натрия по 5 г на все количество суточной мочи.</w:t>
      </w:r>
      <w:proofErr w:type="gramEnd"/>
      <w:r>
        <w:t xml:space="preserve"> Несколько миллилитров толуола добавляют в сосуд с мочой так, чтобы он тонким слоем покрывал всю поверхность мочи; это дает хороший бактериостатический эффект и не мешает химическим анализам, но вызывает легкую мутность. Формалин, добавленный из расчета приблизительно 3-4 капли на 100 мл мочи, задерживает рост бактерий, хорошо сохраняет клеточные элементы, но мешает при некоторых химических определениях (сахар, индикан). Хлороформ, добавляемый из расчета 2-3 мл хлороформной воды (5 мл хлороформа на 1 л воды) на 100 мл мочи, проявляет недостаточный эффект консервирования, а также неблагоприятно влияет на результаты исследования осадка мочи (изменение клеток) и результаты некоторых химических исследований.</w:t>
      </w:r>
    </w:p>
    <w:p w:rsidR="002E08A0" w:rsidRDefault="002E08A0" w:rsidP="002E08A0">
      <w:pPr>
        <w:pStyle w:val="a3"/>
      </w:pPr>
      <w:r>
        <w:t>3.2.4. Биологический материал - слюна</w:t>
      </w:r>
    </w:p>
    <w:p w:rsidR="002E08A0" w:rsidRDefault="002E08A0" w:rsidP="002E08A0">
      <w:pPr>
        <w:pStyle w:val="a3"/>
      </w:pPr>
      <w:r>
        <w:t>Слюну, представляющую собой либо продукт только одной железы, либо смесь секретов нескольких желез, допускается использовать для исследования ряда гормонов и лекарственных веществ, в том числе для лекарственного мониторинга. Сбор слюны может осуществляться с помощью устройств (тампонов, шариков), состоящих из различных абсорбирующих материалов (хлопка, вискозы, полимеров).</w:t>
      </w:r>
    </w:p>
    <w:p w:rsidR="002E08A0" w:rsidRDefault="002E08A0" w:rsidP="002E08A0">
      <w:pPr>
        <w:pStyle w:val="a3"/>
      </w:pPr>
      <w:r>
        <w:t>3.2.5. Биологический материал - кал</w:t>
      </w:r>
    </w:p>
    <w:p w:rsidR="002E08A0" w:rsidRDefault="002E08A0" w:rsidP="002E08A0">
      <w:pPr>
        <w:pStyle w:val="a3"/>
      </w:pPr>
      <w:r>
        <w:t xml:space="preserve">Кал для исследования должен быть собран в чистую сухую посуду с широкой горловиной, желательно стеклянную (не следует собирать кал в баночки и флаконы с узким горлом, а также в коробочки, спичечные коробки, бумагу и т.д.). Следует избегать примеси к испражнениям мочи, выделений из половых органов и других веществ, в том числе лекарств. Если для какого-либо химического определения (например, </w:t>
      </w:r>
      <w:proofErr w:type="spellStart"/>
      <w:r>
        <w:t>уробилиногена</w:t>
      </w:r>
      <w:proofErr w:type="spellEnd"/>
      <w:r>
        <w:t>) нужно точно знать количество выделенного кала, то посуду, в которую собирают испражнения, нужно предварительно взвесить.</w:t>
      </w:r>
    </w:p>
    <w:p w:rsidR="002E08A0" w:rsidRDefault="002E08A0" w:rsidP="002E08A0">
      <w:pPr>
        <w:pStyle w:val="a3"/>
      </w:pPr>
      <w:r>
        <w:t>3.3. Особенности условий взятия образцов биоматериалов для специальных видов исследований</w:t>
      </w:r>
    </w:p>
    <w:p w:rsidR="002E08A0" w:rsidRDefault="002E08A0" w:rsidP="002E08A0">
      <w:pPr>
        <w:pStyle w:val="a3"/>
      </w:pPr>
      <w:r>
        <w:t xml:space="preserve">При взятии образцов для бактериологических исследований особенное внимание должно быть уделено предотвращению загрязнения. Содержимое абсцесса следует набирать через </w:t>
      </w:r>
      <w:r>
        <w:lastRenderedPageBreak/>
        <w:t>кожу, если это возможно, поскольку ее легче дезинфицировать, чем слизистые оболочки. Жидкий материал предпочтительнее образцов на тампонах. Секрет, содержащий интерферирующие вторичные микроорганизмы, должен быть удален с поверхности открытой раны, затем образец собирают бактериологическим тампоном круговыми вращательными движениями от центра к периферии раны. Объем пробы должен быть насколько возможно большим. Образцы для культуры крови, если возможно, следует собирать в период повышения температуры тела. При подозрении на инфекционный эндокардит следует брать не менее десяти культур крови.</w:t>
      </w:r>
    </w:p>
    <w:p w:rsidR="002E08A0" w:rsidRDefault="002E08A0" w:rsidP="002E08A0">
      <w:pPr>
        <w:pStyle w:val="a3"/>
      </w:pPr>
      <w:r>
        <w:t>Образцы для выделения и идентификации вирусов обычно собирают немедленно после появления симптомов (если возможно - в первые три дня). Для анализа используют образцы на тампонах (из носа, гортани, глаз), смывы из глотки, жидкость из пузырьков при кожных поражениях, кал, мочу и спинномозговую жидкость.</w:t>
      </w:r>
    </w:p>
    <w:p w:rsidR="002E08A0" w:rsidRDefault="002E08A0" w:rsidP="002E08A0">
      <w:pPr>
        <w:spacing w:after="0" w:line="240" w:lineRule="auto"/>
        <w:rPr>
          <w:rFonts w:ascii="Times New Roman" w:eastAsia="Times New Roman" w:hAnsi="Times New Roman" w:cs="Times New Roman"/>
          <w:b/>
          <w:sz w:val="26"/>
          <w:szCs w:val="26"/>
          <w:lang w:eastAsia="ru-RU"/>
        </w:rPr>
      </w:pPr>
      <w:r w:rsidRPr="002E08A0">
        <w:rPr>
          <w:rFonts w:ascii="Times New Roman" w:eastAsia="Times New Roman" w:hAnsi="Times New Roman" w:cs="Times New Roman"/>
          <w:b/>
          <w:sz w:val="26"/>
          <w:szCs w:val="26"/>
          <w:lang w:eastAsia="ru-RU"/>
        </w:rPr>
        <w:t xml:space="preserve">Отбор, хранение и транспортировка мазков и </w:t>
      </w:r>
      <w:proofErr w:type="spellStart"/>
      <w:r w:rsidRPr="002E08A0">
        <w:rPr>
          <w:rFonts w:ascii="Times New Roman" w:eastAsia="Times New Roman" w:hAnsi="Times New Roman" w:cs="Times New Roman"/>
          <w:b/>
          <w:sz w:val="26"/>
          <w:szCs w:val="26"/>
          <w:lang w:eastAsia="ru-RU"/>
        </w:rPr>
        <w:t>смывовиз</w:t>
      </w:r>
      <w:proofErr w:type="spellEnd"/>
      <w:r w:rsidRPr="002E08A0">
        <w:rPr>
          <w:rFonts w:ascii="Times New Roman" w:eastAsia="Times New Roman" w:hAnsi="Times New Roman" w:cs="Times New Roman"/>
          <w:b/>
          <w:sz w:val="26"/>
          <w:szCs w:val="26"/>
          <w:lang w:eastAsia="ru-RU"/>
        </w:rPr>
        <w:t xml:space="preserve"> полости носа и ротоглотки</w:t>
      </w:r>
    </w:p>
    <w:p w:rsidR="002E08A0" w:rsidRPr="002E08A0" w:rsidRDefault="002E08A0" w:rsidP="002E08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 </w:t>
      </w:r>
      <w:r w:rsidRPr="002E08A0">
        <w:rPr>
          <w:rFonts w:ascii="Times New Roman" w:eastAsia="Times New Roman" w:hAnsi="Times New Roman" w:cs="Times New Roman"/>
          <w:sz w:val="26"/>
          <w:szCs w:val="26"/>
          <w:lang w:eastAsia="ru-RU"/>
        </w:rPr>
        <w:t>Отбор мазков и смывов осуществляется для проведения бактериологического и ви</w:t>
      </w:r>
      <w:r w:rsidRPr="002E08A0">
        <w:rPr>
          <w:rFonts w:ascii="Times New Roman" w:eastAsia="Times New Roman" w:hAnsi="Times New Roman" w:cs="Times New Roman"/>
          <w:sz w:val="26"/>
          <w:szCs w:val="26"/>
          <w:lang w:eastAsia="ru-RU"/>
        </w:rPr>
        <w:softHyphen/>
        <w:t>русологического исследований, оценки чувствительности микроорганизмов к антибакте</w:t>
      </w:r>
      <w:r w:rsidRPr="002E08A0">
        <w:rPr>
          <w:rFonts w:ascii="Times New Roman" w:eastAsia="Times New Roman" w:hAnsi="Times New Roman" w:cs="Times New Roman"/>
          <w:sz w:val="26"/>
          <w:szCs w:val="26"/>
          <w:lang w:eastAsia="ru-RU"/>
        </w:rPr>
        <w:softHyphen/>
        <w:t xml:space="preserve">риальным </w:t>
      </w:r>
      <w:proofErr w:type="spellStart"/>
      <w:r w:rsidRPr="002E08A0">
        <w:rPr>
          <w:rFonts w:ascii="Times New Roman" w:eastAsia="Times New Roman" w:hAnsi="Times New Roman" w:cs="Times New Roman"/>
          <w:sz w:val="26"/>
          <w:szCs w:val="26"/>
          <w:lang w:eastAsia="ru-RU"/>
        </w:rPr>
        <w:t>препаратам</w:t>
      </w:r>
      <w:proofErr w:type="gramStart"/>
      <w:r w:rsidRPr="002E08A0">
        <w:rPr>
          <w:rFonts w:ascii="Times New Roman" w:eastAsia="Times New Roman" w:hAnsi="Times New Roman" w:cs="Times New Roman"/>
          <w:sz w:val="26"/>
          <w:szCs w:val="26"/>
          <w:lang w:eastAsia="ru-RU"/>
        </w:rPr>
        <w:t>.М</w:t>
      </w:r>
      <w:proofErr w:type="gramEnd"/>
      <w:r w:rsidRPr="002E08A0">
        <w:rPr>
          <w:rFonts w:ascii="Times New Roman" w:eastAsia="Times New Roman" w:hAnsi="Times New Roman" w:cs="Times New Roman"/>
          <w:sz w:val="26"/>
          <w:szCs w:val="26"/>
          <w:lang w:eastAsia="ru-RU"/>
        </w:rPr>
        <w:t>азки</w:t>
      </w:r>
      <w:proofErr w:type="spellEnd"/>
      <w:r w:rsidRPr="002E08A0">
        <w:rPr>
          <w:rFonts w:ascii="Times New Roman" w:eastAsia="Times New Roman" w:hAnsi="Times New Roman" w:cs="Times New Roman"/>
          <w:sz w:val="26"/>
          <w:szCs w:val="26"/>
          <w:lang w:eastAsia="ru-RU"/>
        </w:rPr>
        <w:t xml:space="preserve"> получают сухими стерильными ватными тампонами, которые вводят в по</w:t>
      </w:r>
      <w:r w:rsidRPr="002E08A0">
        <w:rPr>
          <w:rFonts w:ascii="Times New Roman" w:eastAsia="Times New Roman" w:hAnsi="Times New Roman" w:cs="Times New Roman"/>
          <w:sz w:val="26"/>
          <w:szCs w:val="26"/>
          <w:lang w:eastAsia="ru-RU"/>
        </w:rPr>
        <w:softHyphen/>
        <w:t>лость носа или ротоглотку на максимально возможную глубину, проводят ими по слизи</w:t>
      </w:r>
      <w:r w:rsidRPr="002E08A0">
        <w:rPr>
          <w:rFonts w:ascii="Times New Roman" w:eastAsia="Times New Roman" w:hAnsi="Times New Roman" w:cs="Times New Roman"/>
          <w:sz w:val="26"/>
          <w:szCs w:val="26"/>
          <w:lang w:eastAsia="ru-RU"/>
        </w:rPr>
        <w:softHyphen/>
        <w:t xml:space="preserve">стой оболочке. Тампоны помещают в сухие чистые стерильные пробирки, которые плотно </w:t>
      </w:r>
      <w:proofErr w:type="spellStart"/>
      <w:r w:rsidRPr="002E08A0">
        <w:rPr>
          <w:rFonts w:ascii="Times New Roman" w:eastAsia="Times New Roman" w:hAnsi="Times New Roman" w:cs="Times New Roman"/>
          <w:sz w:val="26"/>
          <w:szCs w:val="26"/>
          <w:lang w:eastAsia="ru-RU"/>
        </w:rPr>
        <w:t>закрывают</w:t>
      </w:r>
      <w:proofErr w:type="gramStart"/>
      <w:r w:rsidRPr="002E08A0">
        <w:rPr>
          <w:rFonts w:ascii="Times New Roman" w:eastAsia="Times New Roman" w:hAnsi="Times New Roman" w:cs="Times New Roman"/>
          <w:sz w:val="26"/>
          <w:szCs w:val="26"/>
          <w:lang w:eastAsia="ru-RU"/>
        </w:rPr>
        <w:t>.Д</w:t>
      </w:r>
      <w:proofErr w:type="gramEnd"/>
      <w:r w:rsidRPr="002E08A0">
        <w:rPr>
          <w:rFonts w:ascii="Times New Roman" w:eastAsia="Times New Roman" w:hAnsi="Times New Roman" w:cs="Times New Roman"/>
          <w:sz w:val="26"/>
          <w:szCs w:val="26"/>
          <w:lang w:eastAsia="ru-RU"/>
        </w:rPr>
        <w:t>ля</w:t>
      </w:r>
      <w:proofErr w:type="spellEnd"/>
      <w:r w:rsidRPr="002E08A0">
        <w:rPr>
          <w:rFonts w:ascii="Times New Roman" w:eastAsia="Times New Roman" w:hAnsi="Times New Roman" w:cs="Times New Roman"/>
          <w:sz w:val="26"/>
          <w:szCs w:val="26"/>
          <w:lang w:eastAsia="ru-RU"/>
        </w:rPr>
        <w:t xml:space="preserve"> получения смывов в носовые полости и ротоглотку при помощи зонда или од</w:t>
      </w:r>
      <w:r w:rsidRPr="002E08A0">
        <w:rPr>
          <w:rFonts w:ascii="Times New Roman" w:eastAsia="Times New Roman" w:hAnsi="Times New Roman" w:cs="Times New Roman"/>
          <w:sz w:val="26"/>
          <w:szCs w:val="26"/>
          <w:lang w:eastAsia="ru-RU"/>
        </w:rPr>
        <w:softHyphen/>
        <w:t>норазового шприца вводят 5-1,0 мл (или большее количество (в зависимости от размеров11</w:t>
      </w:r>
    </w:p>
    <w:p w:rsidR="002E08A0" w:rsidRDefault="002E08A0" w:rsidP="002E08A0">
      <w:pPr>
        <w:rPr>
          <w:rFonts w:ascii="Times New Roman" w:eastAsia="Times New Roman" w:hAnsi="Times New Roman" w:cs="Times New Roman"/>
          <w:sz w:val="26"/>
          <w:szCs w:val="26"/>
          <w:lang w:eastAsia="ru-RU"/>
        </w:rPr>
      </w:pPr>
      <w:r w:rsidRPr="002E08A0">
        <w:rPr>
          <w:rFonts w:ascii="Times New Roman" w:eastAsia="Times New Roman" w:hAnsi="Times New Roman" w:cs="Times New Roman"/>
          <w:sz w:val="26"/>
          <w:szCs w:val="26"/>
          <w:lang w:eastAsia="ru-RU"/>
        </w:rPr>
        <w:t>животного) тёплого стерильного изотонического раствора натрия хлорида. Перед получе</w:t>
      </w:r>
      <w:r w:rsidRPr="002E08A0">
        <w:rPr>
          <w:rFonts w:ascii="Times New Roman" w:eastAsia="Times New Roman" w:hAnsi="Times New Roman" w:cs="Times New Roman"/>
          <w:sz w:val="26"/>
          <w:szCs w:val="26"/>
          <w:lang w:eastAsia="ru-RU"/>
        </w:rPr>
        <w:softHyphen/>
        <w:t xml:space="preserve">нием смывов из ротоглотки проводят её очистку питьевой водой или ватным тампоном. Промывную жидкость </w:t>
      </w:r>
      <w:proofErr w:type="spellStart"/>
      <w:r w:rsidRPr="002E08A0">
        <w:rPr>
          <w:rFonts w:ascii="Times New Roman" w:eastAsia="Times New Roman" w:hAnsi="Times New Roman" w:cs="Times New Roman"/>
          <w:sz w:val="26"/>
          <w:szCs w:val="26"/>
          <w:lang w:eastAsia="ru-RU"/>
        </w:rPr>
        <w:t>аспирируют</w:t>
      </w:r>
      <w:proofErr w:type="spellEnd"/>
      <w:r w:rsidRPr="002E08A0">
        <w:rPr>
          <w:rFonts w:ascii="Times New Roman" w:eastAsia="Times New Roman" w:hAnsi="Times New Roman" w:cs="Times New Roman"/>
          <w:sz w:val="26"/>
          <w:szCs w:val="26"/>
          <w:lang w:eastAsia="ru-RU"/>
        </w:rPr>
        <w:t xml:space="preserve"> шприцом или получают самотёком в стерильную сухую и чистую пробирку. Последнюю плотно </w:t>
      </w:r>
      <w:proofErr w:type="spellStart"/>
      <w:r w:rsidRPr="002E08A0">
        <w:rPr>
          <w:rFonts w:ascii="Times New Roman" w:eastAsia="Times New Roman" w:hAnsi="Times New Roman" w:cs="Times New Roman"/>
          <w:sz w:val="26"/>
          <w:szCs w:val="26"/>
          <w:lang w:eastAsia="ru-RU"/>
        </w:rPr>
        <w:t>закрывают</w:t>
      </w:r>
      <w:proofErr w:type="gramStart"/>
      <w:r w:rsidRPr="002E08A0">
        <w:rPr>
          <w:rFonts w:ascii="Times New Roman" w:eastAsia="Times New Roman" w:hAnsi="Times New Roman" w:cs="Times New Roman"/>
          <w:sz w:val="26"/>
          <w:szCs w:val="26"/>
          <w:lang w:eastAsia="ru-RU"/>
        </w:rPr>
        <w:t>.П</w:t>
      </w:r>
      <w:proofErr w:type="gramEnd"/>
      <w:r w:rsidRPr="002E08A0">
        <w:rPr>
          <w:rFonts w:ascii="Times New Roman" w:eastAsia="Times New Roman" w:hAnsi="Times New Roman" w:cs="Times New Roman"/>
          <w:sz w:val="26"/>
          <w:szCs w:val="26"/>
          <w:lang w:eastAsia="ru-RU"/>
        </w:rPr>
        <w:t>ри</w:t>
      </w:r>
      <w:proofErr w:type="spellEnd"/>
      <w:r w:rsidRPr="002E08A0">
        <w:rPr>
          <w:rFonts w:ascii="Times New Roman" w:eastAsia="Times New Roman" w:hAnsi="Times New Roman" w:cs="Times New Roman"/>
          <w:sz w:val="26"/>
          <w:szCs w:val="26"/>
          <w:lang w:eastAsia="ru-RU"/>
        </w:rPr>
        <w:t xml:space="preserve"> получении мазков и смывов из носа и ротоглотки применяются седативные препараты, обеспечивается надёжная фиксация животных, строго соблюдаются правила охраны </w:t>
      </w:r>
      <w:proofErr w:type="spellStart"/>
      <w:r w:rsidRPr="002E08A0">
        <w:rPr>
          <w:rFonts w:ascii="Times New Roman" w:eastAsia="Times New Roman" w:hAnsi="Times New Roman" w:cs="Times New Roman"/>
          <w:sz w:val="26"/>
          <w:szCs w:val="26"/>
          <w:lang w:eastAsia="ru-RU"/>
        </w:rPr>
        <w:t>труда.Материал</w:t>
      </w:r>
      <w:proofErr w:type="spellEnd"/>
      <w:r w:rsidRPr="002E08A0">
        <w:rPr>
          <w:rFonts w:ascii="Times New Roman" w:eastAsia="Times New Roman" w:hAnsi="Times New Roman" w:cs="Times New Roman"/>
          <w:sz w:val="26"/>
          <w:szCs w:val="26"/>
          <w:lang w:eastAsia="ru-RU"/>
        </w:rPr>
        <w:t xml:space="preserve"> отправляется в лабораторию сразу после взятия в термосе со льдом или контейнере с охлаждающими элементами. Допускается хранение при температуре 2-8</w:t>
      </w:r>
      <w:proofErr w:type="gramStart"/>
      <w:r w:rsidRPr="002E08A0">
        <w:rPr>
          <w:rFonts w:ascii="Times New Roman" w:eastAsia="Times New Roman" w:hAnsi="Times New Roman" w:cs="Times New Roman"/>
          <w:sz w:val="26"/>
          <w:szCs w:val="26"/>
          <w:lang w:eastAsia="ru-RU"/>
        </w:rPr>
        <w:t>°С</w:t>
      </w:r>
      <w:proofErr w:type="gramEnd"/>
      <w:r w:rsidRPr="002E08A0">
        <w:rPr>
          <w:rFonts w:ascii="Times New Roman" w:eastAsia="Times New Roman" w:hAnsi="Times New Roman" w:cs="Times New Roman"/>
          <w:sz w:val="26"/>
          <w:szCs w:val="26"/>
          <w:lang w:eastAsia="ru-RU"/>
        </w:rPr>
        <w:t xml:space="preserve"> в течение 6 часов.</w:t>
      </w:r>
    </w:p>
    <w:p w:rsidR="00D67530" w:rsidRDefault="00D67530" w:rsidP="002E08A0">
      <w:pPr>
        <w:rPr>
          <w:rFonts w:ascii="Times New Roman" w:eastAsia="Times New Roman" w:hAnsi="Times New Roman" w:cs="Times New Roman"/>
          <w:sz w:val="26"/>
          <w:szCs w:val="26"/>
          <w:lang w:eastAsia="ru-RU"/>
        </w:rPr>
      </w:pPr>
    </w:p>
    <w:p w:rsidR="00D67530" w:rsidRDefault="00D67530" w:rsidP="002E08A0">
      <w:pPr>
        <w:rPr>
          <w:rFonts w:ascii="Times New Roman" w:eastAsia="Times New Roman" w:hAnsi="Times New Roman" w:cs="Times New Roman"/>
          <w:sz w:val="26"/>
          <w:szCs w:val="26"/>
          <w:lang w:eastAsia="ru-RU"/>
        </w:rPr>
      </w:pPr>
    </w:p>
    <w:p w:rsidR="00D67530" w:rsidRDefault="00D67530" w:rsidP="002E08A0">
      <w:pPr>
        <w:rPr>
          <w:rFonts w:ascii="Times New Roman" w:eastAsia="Times New Roman" w:hAnsi="Times New Roman" w:cs="Times New Roman"/>
          <w:sz w:val="26"/>
          <w:szCs w:val="26"/>
          <w:lang w:eastAsia="ru-RU"/>
        </w:rPr>
      </w:pPr>
    </w:p>
    <w:p w:rsidR="00D67530" w:rsidRDefault="00D67530" w:rsidP="002E08A0">
      <w:pPr>
        <w:rPr>
          <w:rFonts w:ascii="Times New Roman" w:eastAsia="Times New Roman" w:hAnsi="Times New Roman" w:cs="Times New Roman"/>
          <w:sz w:val="26"/>
          <w:szCs w:val="26"/>
          <w:lang w:eastAsia="ru-RU"/>
        </w:rPr>
      </w:pPr>
    </w:p>
    <w:p w:rsidR="00D67530" w:rsidRDefault="00D67530" w:rsidP="002E08A0">
      <w:pPr>
        <w:rPr>
          <w:rFonts w:ascii="Times New Roman" w:eastAsia="Times New Roman" w:hAnsi="Times New Roman" w:cs="Times New Roman"/>
          <w:sz w:val="26"/>
          <w:szCs w:val="26"/>
          <w:lang w:eastAsia="ru-RU"/>
        </w:rPr>
      </w:pPr>
    </w:p>
    <w:p w:rsidR="00D67530" w:rsidRDefault="00D67530" w:rsidP="002E08A0">
      <w:pPr>
        <w:rPr>
          <w:rFonts w:ascii="Times New Roman" w:eastAsia="Times New Roman" w:hAnsi="Times New Roman" w:cs="Times New Roman"/>
          <w:sz w:val="26"/>
          <w:szCs w:val="26"/>
          <w:lang w:eastAsia="ru-RU"/>
        </w:rPr>
      </w:pPr>
    </w:p>
    <w:p w:rsidR="00D67530" w:rsidRDefault="00D67530" w:rsidP="002E08A0">
      <w:pPr>
        <w:rPr>
          <w:rFonts w:ascii="Times New Roman" w:eastAsia="Times New Roman" w:hAnsi="Times New Roman" w:cs="Times New Roman"/>
          <w:sz w:val="26"/>
          <w:szCs w:val="26"/>
          <w:lang w:eastAsia="ru-RU"/>
        </w:rPr>
      </w:pPr>
    </w:p>
    <w:p w:rsidR="006051C7" w:rsidRPr="006051C7" w:rsidRDefault="006051C7" w:rsidP="006051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051C7">
        <w:rPr>
          <w:rFonts w:ascii="Times New Roman" w:eastAsia="Times New Roman" w:hAnsi="Times New Roman" w:cs="Times New Roman"/>
          <w:b/>
          <w:bCs/>
          <w:sz w:val="36"/>
          <w:szCs w:val="36"/>
          <w:lang w:eastAsia="ru-RU"/>
        </w:rPr>
        <w:lastRenderedPageBreak/>
        <w:t>АНАЛИЗ МОКРОТЫ</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sz w:val="24"/>
          <w:szCs w:val="24"/>
          <w:lang w:eastAsia="ru-RU"/>
        </w:rPr>
        <w:t>Обычно собирают утреннюю порцию мокроты до приема пищи, полученную путем откашливания, в чистую сухую широкогорлую склянку. Следует избегать попадания в образец  слюны и секрета носоглотки.</w:t>
      </w:r>
      <w:r w:rsidRPr="006051C7">
        <w:rPr>
          <w:rFonts w:ascii="Times New Roman" w:eastAsia="Times New Roman" w:hAnsi="Times New Roman" w:cs="Times New Roman"/>
          <w:sz w:val="24"/>
          <w:szCs w:val="24"/>
          <w:lang w:eastAsia="ru-RU"/>
        </w:rPr>
        <w:br/>
        <w:t>Предварительно больной должен прополоскать рот и глотку кипяченой водой и вычистить зубы.</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sz w:val="24"/>
          <w:szCs w:val="24"/>
          <w:lang w:eastAsia="ru-RU"/>
        </w:rPr>
        <w:t>Желательно доставить в лабораторию и исследовать свежевыделенную мокроту. При невозможности немедленного исследования мокроту необходимо хранить в холодильнике.</w:t>
      </w:r>
    </w:p>
    <w:p w:rsidR="006051C7" w:rsidRPr="006051C7" w:rsidRDefault="006051C7" w:rsidP="006051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051C7">
        <w:rPr>
          <w:rFonts w:ascii="Times New Roman" w:eastAsia="Times New Roman" w:hAnsi="Times New Roman" w:cs="Times New Roman"/>
          <w:b/>
          <w:bCs/>
          <w:sz w:val="36"/>
          <w:szCs w:val="36"/>
          <w:lang w:eastAsia="ru-RU"/>
        </w:rPr>
        <w:t>Посев на микрофлору мокроты с определением чувствительности к расширенному спектру АБ</w:t>
      </w:r>
    </w:p>
    <w:p w:rsidR="006051C7" w:rsidRPr="006051C7" w:rsidRDefault="006051C7" w:rsidP="006051C7">
      <w:pPr>
        <w:spacing w:after="0" w:line="240" w:lineRule="auto"/>
        <w:rPr>
          <w:rFonts w:ascii="Times New Roman" w:eastAsia="Times New Roman" w:hAnsi="Times New Roman" w:cs="Times New Roman"/>
          <w:sz w:val="24"/>
          <w:szCs w:val="24"/>
          <w:lang w:eastAsia="ru-RU"/>
        </w:rPr>
      </w:pPr>
    </w:p>
    <w:p w:rsidR="006051C7" w:rsidRPr="006051C7" w:rsidRDefault="006051C7" w:rsidP="006051C7">
      <w:pPr>
        <w:spacing w:after="0"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b/>
          <w:bCs/>
          <w:sz w:val="24"/>
          <w:szCs w:val="24"/>
          <w:lang w:eastAsia="ru-RU"/>
        </w:rPr>
        <w:t>Посевом мокроты на микрофлору</w:t>
      </w:r>
      <w:r w:rsidRPr="006051C7">
        <w:rPr>
          <w:rFonts w:ascii="Times New Roman" w:eastAsia="Times New Roman" w:hAnsi="Times New Roman" w:cs="Times New Roman"/>
          <w:sz w:val="24"/>
          <w:szCs w:val="24"/>
          <w:lang w:eastAsia="ru-RU"/>
        </w:rPr>
        <w:t xml:space="preserve"> называют </w:t>
      </w:r>
      <w:r w:rsidRPr="006051C7">
        <w:rPr>
          <w:rFonts w:ascii="Times New Roman" w:eastAsia="Times New Roman" w:hAnsi="Times New Roman" w:cs="Times New Roman"/>
          <w:b/>
          <w:bCs/>
          <w:sz w:val="24"/>
          <w:szCs w:val="24"/>
          <w:lang w:eastAsia="ru-RU"/>
        </w:rPr>
        <w:t>бактериологический анализ</w:t>
      </w:r>
      <w:r w:rsidRPr="006051C7">
        <w:rPr>
          <w:rFonts w:ascii="Times New Roman" w:eastAsia="Times New Roman" w:hAnsi="Times New Roman" w:cs="Times New Roman"/>
          <w:sz w:val="24"/>
          <w:szCs w:val="24"/>
          <w:lang w:eastAsia="ru-RU"/>
        </w:rPr>
        <w:t xml:space="preserve"> патологического отделяемого нижнего отдела дыхательного тракта (бронхов и легких). Исследование мокроты проводится с целью выявления воспалительных процессов в легких и бронхов, а также определения чувствительности микроорганизмов к расширенному спектру антибиотиков.</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020D4916" wp14:editId="52B98A9C">
            <wp:simplePos x="0" y="0"/>
            <wp:positionH relativeFrom="column">
              <wp:align>right</wp:align>
            </wp:positionH>
            <wp:positionV relativeFrom="line">
              <wp:posOffset>0</wp:posOffset>
            </wp:positionV>
            <wp:extent cx="304800" cy="304800"/>
            <wp:effectExtent l="0" t="0" r="0" b="0"/>
            <wp:wrapSquare wrapText="bothSides"/>
            <wp:docPr id="1" name="Рисунок 1" descr="Бактериология: посев на микрофлору мокр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ктериология: посев на микрофлору мокрот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1C7">
        <w:rPr>
          <w:rFonts w:ascii="Times New Roman" w:eastAsia="Times New Roman" w:hAnsi="Times New Roman" w:cs="Times New Roman"/>
          <w:b/>
          <w:bCs/>
          <w:sz w:val="24"/>
          <w:szCs w:val="24"/>
          <w:lang w:eastAsia="ru-RU"/>
        </w:rPr>
        <w:t>Подготовка к исследованию:</w:t>
      </w:r>
    </w:p>
    <w:p w:rsidR="006051C7" w:rsidRPr="006051C7" w:rsidRDefault="006051C7" w:rsidP="006051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sz w:val="24"/>
          <w:szCs w:val="24"/>
          <w:lang w:eastAsia="ru-RU"/>
        </w:rPr>
        <w:t>Исследование проводят до начала антибиотикотерапии</w:t>
      </w:r>
    </w:p>
    <w:p w:rsidR="006051C7" w:rsidRPr="006051C7" w:rsidRDefault="006051C7" w:rsidP="006051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sz w:val="24"/>
          <w:szCs w:val="24"/>
          <w:lang w:eastAsia="ru-RU"/>
        </w:rPr>
        <w:t>Процедура проводится после тщательного туалета ротовой полости</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b/>
          <w:bCs/>
          <w:sz w:val="24"/>
          <w:szCs w:val="24"/>
          <w:lang w:eastAsia="ru-RU"/>
        </w:rPr>
        <w:t>Тип биоматериала:</w:t>
      </w:r>
      <w:r w:rsidRPr="006051C7">
        <w:rPr>
          <w:rFonts w:ascii="Times New Roman" w:eastAsia="Times New Roman" w:hAnsi="Times New Roman" w:cs="Times New Roman"/>
          <w:sz w:val="24"/>
          <w:szCs w:val="24"/>
          <w:lang w:eastAsia="ru-RU"/>
        </w:rPr>
        <w:t xml:space="preserve"> мокрота (отхаркивание, аспирация, бронхоскопия легких)</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b/>
          <w:bCs/>
          <w:sz w:val="24"/>
          <w:szCs w:val="24"/>
          <w:lang w:eastAsia="ru-RU"/>
        </w:rPr>
        <w:t>Синонимы (</w:t>
      </w:r>
      <w:proofErr w:type="spellStart"/>
      <w:r w:rsidRPr="006051C7">
        <w:rPr>
          <w:rFonts w:ascii="Times New Roman" w:eastAsia="Times New Roman" w:hAnsi="Times New Roman" w:cs="Times New Roman"/>
          <w:b/>
          <w:bCs/>
          <w:sz w:val="24"/>
          <w:szCs w:val="24"/>
          <w:lang w:eastAsia="ru-RU"/>
        </w:rPr>
        <w:t>rus</w:t>
      </w:r>
      <w:proofErr w:type="spellEnd"/>
      <w:r w:rsidRPr="006051C7">
        <w:rPr>
          <w:rFonts w:ascii="Times New Roman" w:eastAsia="Times New Roman" w:hAnsi="Times New Roman" w:cs="Times New Roman"/>
          <w:b/>
          <w:bCs/>
          <w:sz w:val="24"/>
          <w:szCs w:val="24"/>
          <w:lang w:eastAsia="ru-RU"/>
        </w:rPr>
        <w:t>):</w:t>
      </w:r>
      <w:r w:rsidRPr="006051C7">
        <w:rPr>
          <w:rFonts w:ascii="Times New Roman" w:eastAsia="Times New Roman" w:hAnsi="Times New Roman" w:cs="Times New Roman"/>
          <w:sz w:val="24"/>
          <w:szCs w:val="24"/>
          <w:lang w:eastAsia="ru-RU"/>
        </w:rPr>
        <w:t xml:space="preserve"> </w:t>
      </w:r>
      <w:proofErr w:type="spellStart"/>
      <w:r w:rsidRPr="006051C7">
        <w:rPr>
          <w:rFonts w:ascii="Times New Roman" w:eastAsia="Times New Roman" w:hAnsi="Times New Roman" w:cs="Times New Roman"/>
          <w:sz w:val="24"/>
          <w:szCs w:val="24"/>
          <w:lang w:eastAsia="ru-RU"/>
        </w:rPr>
        <w:t>Бакпосев</w:t>
      </w:r>
      <w:proofErr w:type="spellEnd"/>
      <w:r w:rsidRPr="006051C7">
        <w:rPr>
          <w:rFonts w:ascii="Times New Roman" w:eastAsia="Times New Roman" w:hAnsi="Times New Roman" w:cs="Times New Roman"/>
          <w:sz w:val="24"/>
          <w:szCs w:val="24"/>
          <w:lang w:eastAsia="ru-RU"/>
        </w:rPr>
        <w:t xml:space="preserve"> на флору мокроты и определение восприимчивости бацилл к антибиотикам расширенного спектра</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val="en-US" w:eastAsia="ru-RU"/>
        </w:rPr>
      </w:pPr>
      <w:r w:rsidRPr="006051C7">
        <w:rPr>
          <w:rFonts w:ascii="Times New Roman" w:eastAsia="Times New Roman" w:hAnsi="Times New Roman" w:cs="Times New Roman"/>
          <w:b/>
          <w:bCs/>
          <w:sz w:val="24"/>
          <w:szCs w:val="24"/>
          <w:lang w:eastAsia="ru-RU"/>
        </w:rPr>
        <w:t>Синонимы</w:t>
      </w:r>
      <w:r w:rsidRPr="006051C7">
        <w:rPr>
          <w:rFonts w:ascii="Times New Roman" w:eastAsia="Times New Roman" w:hAnsi="Times New Roman" w:cs="Times New Roman"/>
          <w:b/>
          <w:bCs/>
          <w:sz w:val="24"/>
          <w:szCs w:val="24"/>
          <w:lang w:val="en-US" w:eastAsia="ru-RU"/>
        </w:rPr>
        <w:t xml:space="preserve"> (</w:t>
      </w:r>
      <w:proofErr w:type="spellStart"/>
      <w:r w:rsidRPr="006051C7">
        <w:rPr>
          <w:rFonts w:ascii="Times New Roman" w:eastAsia="Times New Roman" w:hAnsi="Times New Roman" w:cs="Times New Roman"/>
          <w:b/>
          <w:bCs/>
          <w:sz w:val="24"/>
          <w:szCs w:val="24"/>
          <w:lang w:val="en-US" w:eastAsia="ru-RU"/>
        </w:rPr>
        <w:t>eng</w:t>
      </w:r>
      <w:proofErr w:type="spellEnd"/>
      <w:r w:rsidRPr="006051C7">
        <w:rPr>
          <w:rFonts w:ascii="Times New Roman" w:eastAsia="Times New Roman" w:hAnsi="Times New Roman" w:cs="Times New Roman"/>
          <w:b/>
          <w:bCs/>
          <w:sz w:val="24"/>
          <w:szCs w:val="24"/>
          <w:lang w:val="en-US" w:eastAsia="ru-RU"/>
        </w:rPr>
        <w:t>): </w:t>
      </w:r>
      <w:r w:rsidRPr="006051C7">
        <w:rPr>
          <w:rFonts w:ascii="Times New Roman" w:eastAsia="Times New Roman" w:hAnsi="Times New Roman" w:cs="Times New Roman"/>
          <w:sz w:val="24"/>
          <w:szCs w:val="24"/>
          <w:lang w:val="en-US" w:eastAsia="ru-RU"/>
        </w:rPr>
        <w:t>Bacterial culture on the flora of sputum and determination of the susceptibility of bacteria to antibiotics extended-spectrum</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b/>
          <w:bCs/>
          <w:sz w:val="24"/>
          <w:szCs w:val="24"/>
          <w:lang w:eastAsia="ru-RU"/>
        </w:rPr>
        <w:t>Методы исследования:</w:t>
      </w:r>
      <w:r w:rsidRPr="006051C7">
        <w:rPr>
          <w:rFonts w:ascii="Times New Roman" w:eastAsia="Times New Roman" w:hAnsi="Times New Roman" w:cs="Times New Roman"/>
          <w:sz w:val="24"/>
          <w:szCs w:val="24"/>
          <w:lang w:eastAsia="ru-RU"/>
        </w:rPr>
        <w:t xml:space="preserve"> микробиологическое исследование</w:t>
      </w:r>
    </w:p>
    <w:p w:rsidR="006051C7" w:rsidRPr="006051C7" w:rsidRDefault="006051C7" w:rsidP="006051C7">
      <w:pPr>
        <w:spacing w:before="100" w:beforeAutospacing="1" w:after="100" w:afterAutospacing="1" w:line="240" w:lineRule="auto"/>
        <w:rPr>
          <w:rFonts w:ascii="Times New Roman" w:eastAsia="Times New Roman" w:hAnsi="Times New Roman" w:cs="Times New Roman"/>
          <w:sz w:val="24"/>
          <w:szCs w:val="24"/>
          <w:lang w:eastAsia="ru-RU"/>
        </w:rPr>
      </w:pPr>
      <w:r w:rsidRPr="006051C7">
        <w:rPr>
          <w:rFonts w:ascii="Times New Roman" w:eastAsia="Times New Roman" w:hAnsi="Times New Roman" w:cs="Times New Roman"/>
          <w:b/>
          <w:bCs/>
          <w:sz w:val="24"/>
          <w:szCs w:val="24"/>
          <w:lang w:eastAsia="ru-RU"/>
        </w:rPr>
        <w:t>Сроки выполнения: </w:t>
      </w:r>
      <w:r w:rsidRPr="006051C7">
        <w:rPr>
          <w:rFonts w:ascii="Times New Roman" w:eastAsia="Times New Roman" w:hAnsi="Times New Roman" w:cs="Times New Roman"/>
          <w:sz w:val="24"/>
          <w:szCs w:val="24"/>
          <w:lang w:eastAsia="ru-RU"/>
        </w:rPr>
        <w:t>3-5 дней</w:t>
      </w:r>
    </w:p>
    <w:p w:rsidR="006051C7" w:rsidRPr="006051C7" w:rsidRDefault="006051C7" w:rsidP="006051C7">
      <w:pPr>
        <w:spacing w:after="0" w:line="240" w:lineRule="auto"/>
        <w:rPr>
          <w:rFonts w:ascii="Times New Roman" w:eastAsia="Times New Roman" w:hAnsi="Times New Roman" w:cs="Times New Roman"/>
          <w:sz w:val="24"/>
          <w:szCs w:val="24"/>
          <w:lang w:eastAsia="ru-RU"/>
        </w:rPr>
      </w:pPr>
    </w:p>
    <w:p w:rsidR="006051C7" w:rsidRPr="006051C7" w:rsidRDefault="006051C7" w:rsidP="006051C7">
      <w:pPr>
        <w:spacing w:after="0" w:line="240" w:lineRule="auto"/>
        <w:rPr>
          <w:rFonts w:ascii="Times New Roman" w:eastAsia="Times New Roman" w:hAnsi="Times New Roman" w:cs="Times New Roman"/>
          <w:sz w:val="24"/>
          <w:szCs w:val="24"/>
          <w:lang w:eastAsia="ru-RU"/>
        </w:rPr>
      </w:pPr>
    </w:p>
    <w:p w:rsidR="00924BD9" w:rsidRPr="00924BD9" w:rsidRDefault="00924BD9" w:rsidP="00924BD9">
      <w:pPr>
        <w:spacing w:after="0"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b/>
          <w:bCs/>
          <w:sz w:val="24"/>
          <w:szCs w:val="24"/>
          <w:lang w:eastAsia="ru-RU"/>
        </w:rPr>
        <w:t>Посев на микрофлору мокроты</w:t>
      </w:r>
      <w:r w:rsidRPr="00924BD9">
        <w:rPr>
          <w:rFonts w:ascii="Times New Roman" w:eastAsia="Times New Roman" w:hAnsi="Times New Roman" w:cs="Times New Roman"/>
          <w:sz w:val="24"/>
          <w:szCs w:val="24"/>
          <w:lang w:eastAsia="ru-RU"/>
        </w:rPr>
        <w:t xml:space="preserve"> имеет </w:t>
      </w:r>
      <w:proofErr w:type="gramStart"/>
      <w:r w:rsidRPr="00924BD9">
        <w:rPr>
          <w:rFonts w:ascii="Times New Roman" w:eastAsia="Times New Roman" w:hAnsi="Times New Roman" w:cs="Times New Roman"/>
          <w:sz w:val="24"/>
          <w:szCs w:val="24"/>
          <w:lang w:eastAsia="ru-RU"/>
        </w:rPr>
        <w:t>важное значение</w:t>
      </w:r>
      <w:proofErr w:type="gramEnd"/>
      <w:r w:rsidRPr="00924BD9">
        <w:rPr>
          <w:rFonts w:ascii="Times New Roman" w:eastAsia="Times New Roman" w:hAnsi="Times New Roman" w:cs="Times New Roman"/>
          <w:sz w:val="24"/>
          <w:szCs w:val="24"/>
          <w:lang w:eastAsia="ru-RU"/>
        </w:rPr>
        <w:t xml:space="preserve"> при диагностировании легочных заболеваний и определении вида возбудителя воспалительной реакции. Для выбора специфической терапии проводится анализ на восприимчивость выявленных микроорганизмов к</w:t>
      </w:r>
      <w:r w:rsidRPr="00924BD9">
        <w:rPr>
          <w:rFonts w:ascii="Times New Roman" w:eastAsia="Times New Roman" w:hAnsi="Times New Roman" w:cs="Times New Roman"/>
          <w:b/>
          <w:bCs/>
          <w:sz w:val="24"/>
          <w:szCs w:val="24"/>
          <w:lang w:eastAsia="ru-RU"/>
        </w:rPr>
        <w:t> расширенному спектру антимикробных</w:t>
      </w:r>
      <w:r w:rsidRPr="00924BD9">
        <w:rPr>
          <w:rFonts w:ascii="Times New Roman" w:eastAsia="Times New Roman" w:hAnsi="Times New Roman" w:cs="Times New Roman"/>
          <w:sz w:val="24"/>
          <w:szCs w:val="24"/>
          <w:lang w:eastAsia="ru-RU"/>
        </w:rPr>
        <w:t xml:space="preserve"> средств (</w:t>
      </w:r>
      <w:proofErr w:type="spellStart"/>
      <w:r w:rsidRPr="00924BD9">
        <w:rPr>
          <w:rFonts w:ascii="Times New Roman" w:eastAsia="Times New Roman" w:hAnsi="Times New Roman" w:cs="Times New Roman"/>
          <w:sz w:val="24"/>
          <w:szCs w:val="24"/>
          <w:lang w:eastAsia="ru-RU"/>
        </w:rPr>
        <w:t>антибиотикограмма</w:t>
      </w:r>
      <w:proofErr w:type="spellEnd"/>
      <w:r w:rsidRPr="00924BD9">
        <w:rPr>
          <w:rFonts w:ascii="Times New Roman" w:eastAsia="Times New Roman" w:hAnsi="Times New Roman" w:cs="Times New Roman"/>
          <w:sz w:val="24"/>
          <w:szCs w:val="24"/>
          <w:lang w:eastAsia="ru-RU"/>
        </w:rPr>
        <w:t>).</w:t>
      </w:r>
    </w:p>
    <w:p w:rsidR="00924BD9" w:rsidRPr="00924BD9" w:rsidRDefault="00924BD9" w:rsidP="00924BD9">
      <w:pPr>
        <w:spacing w:after="0" w:line="240" w:lineRule="auto"/>
        <w:rPr>
          <w:rFonts w:ascii="Times New Roman" w:eastAsia="Times New Roman" w:hAnsi="Times New Roman" w:cs="Times New Roman"/>
          <w:sz w:val="24"/>
          <w:szCs w:val="24"/>
          <w:lang w:eastAsia="ru-RU"/>
        </w:rPr>
      </w:pPr>
    </w:p>
    <w:p w:rsidR="00924BD9" w:rsidRPr="00924BD9" w:rsidRDefault="00924BD9" w:rsidP="00924B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24BD9">
        <w:rPr>
          <w:rFonts w:ascii="Times New Roman" w:eastAsia="Times New Roman" w:hAnsi="Times New Roman" w:cs="Times New Roman"/>
          <w:b/>
          <w:bCs/>
          <w:sz w:val="27"/>
          <w:szCs w:val="27"/>
          <w:lang w:eastAsia="ru-RU"/>
        </w:rPr>
        <w:t>Когда назначают бактериальный анализ?</w:t>
      </w:r>
    </w:p>
    <w:p w:rsidR="00924BD9" w:rsidRPr="00924BD9" w:rsidRDefault="00924BD9" w:rsidP="00924BD9">
      <w:pPr>
        <w:spacing w:after="0" w:line="240" w:lineRule="auto"/>
        <w:rPr>
          <w:rFonts w:ascii="Times New Roman" w:eastAsia="Times New Roman" w:hAnsi="Times New Roman" w:cs="Times New Roman"/>
          <w:sz w:val="24"/>
          <w:szCs w:val="24"/>
          <w:lang w:eastAsia="ru-RU"/>
        </w:rPr>
      </w:pPr>
    </w:p>
    <w:p w:rsidR="00924BD9" w:rsidRPr="00924BD9" w:rsidRDefault="00924BD9" w:rsidP="00924BD9">
      <w:pPr>
        <w:spacing w:after="0"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Опытные специалисты - терапевты, пульмонологи назначают бактериальный анализ мокроты при наличии у пациента признаков воспалительных процессов в органах дыхания:</w:t>
      </w:r>
    </w:p>
    <w:p w:rsidR="00924BD9" w:rsidRPr="00924BD9" w:rsidRDefault="00924BD9" w:rsidP="00924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пневмонии;</w:t>
      </w:r>
    </w:p>
    <w:p w:rsidR="00924BD9" w:rsidRPr="00924BD9" w:rsidRDefault="00924BD9" w:rsidP="00924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острых или хронических бронхитов;</w:t>
      </w:r>
    </w:p>
    <w:p w:rsidR="00924BD9" w:rsidRPr="00924BD9" w:rsidRDefault="00924BD9" w:rsidP="00924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абсцесса легкого;</w:t>
      </w:r>
    </w:p>
    <w:p w:rsidR="00924BD9" w:rsidRPr="00924BD9" w:rsidRDefault="00924BD9" w:rsidP="00924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эмпиемы плевры;</w:t>
      </w:r>
    </w:p>
    <w:p w:rsidR="00924BD9" w:rsidRPr="00924BD9" w:rsidRDefault="00924BD9" w:rsidP="00924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бронхоэктатической болезни;</w:t>
      </w:r>
    </w:p>
    <w:p w:rsidR="00924BD9" w:rsidRPr="00924BD9" w:rsidRDefault="00924BD9" w:rsidP="00924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туберкулеза.</w:t>
      </w:r>
    </w:p>
    <w:p w:rsidR="00924BD9" w:rsidRPr="00924BD9" w:rsidRDefault="00924BD9" w:rsidP="00924BD9">
      <w:pPr>
        <w:spacing w:after="0" w:line="240" w:lineRule="auto"/>
        <w:rPr>
          <w:rFonts w:ascii="Times New Roman" w:eastAsia="Times New Roman" w:hAnsi="Times New Roman" w:cs="Times New Roman"/>
          <w:sz w:val="24"/>
          <w:szCs w:val="24"/>
          <w:lang w:eastAsia="ru-RU"/>
        </w:rPr>
      </w:pPr>
    </w:p>
    <w:p w:rsidR="00924BD9" w:rsidRPr="00924BD9" w:rsidRDefault="00924BD9" w:rsidP="00924B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24BD9">
        <w:rPr>
          <w:rFonts w:ascii="Times New Roman" w:eastAsia="Times New Roman" w:hAnsi="Times New Roman" w:cs="Times New Roman"/>
          <w:b/>
          <w:bCs/>
          <w:sz w:val="27"/>
          <w:szCs w:val="27"/>
          <w:lang w:eastAsia="ru-RU"/>
        </w:rPr>
        <w:t>Расшифровка анализа</w:t>
      </w:r>
    </w:p>
    <w:p w:rsidR="00924BD9" w:rsidRPr="00924BD9" w:rsidRDefault="00924BD9" w:rsidP="00924BD9">
      <w:pPr>
        <w:spacing w:after="0" w:line="240" w:lineRule="auto"/>
        <w:rPr>
          <w:rFonts w:ascii="Times New Roman" w:eastAsia="Times New Roman" w:hAnsi="Times New Roman" w:cs="Times New Roman"/>
          <w:sz w:val="24"/>
          <w:szCs w:val="24"/>
          <w:lang w:eastAsia="ru-RU"/>
        </w:rPr>
      </w:pPr>
    </w:p>
    <w:p w:rsidR="00924BD9" w:rsidRDefault="00924BD9" w:rsidP="00924BD9">
      <w:pPr>
        <w:spacing w:after="0"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В специальных условиях собранный секрет респираторного тракта (</w:t>
      </w:r>
      <w:r w:rsidRPr="00924BD9">
        <w:rPr>
          <w:rFonts w:ascii="Times New Roman" w:eastAsia="Times New Roman" w:hAnsi="Times New Roman" w:cs="Times New Roman"/>
          <w:b/>
          <w:bCs/>
          <w:sz w:val="24"/>
          <w:szCs w:val="24"/>
          <w:lang w:eastAsia="ru-RU"/>
        </w:rPr>
        <w:t>мокроту</w:t>
      </w:r>
      <w:r w:rsidRPr="00924BD9">
        <w:rPr>
          <w:rFonts w:ascii="Times New Roman" w:eastAsia="Times New Roman" w:hAnsi="Times New Roman" w:cs="Times New Roman"/>
          <w:sz w:val="24"/>
          <w:szCs w:val="24"/>
          <w:lang w:eastAsia="ru-RU"/>
        </w:rPr>
        <w:t xml:space="preserve">) помещают на подготовленные </w:t>
      </w:r>
      <w:proofErr w:type="spellStart"/>
      <w:r w:rsidRPr="00924BD9">
        <w:rPr>
          <w:rFonts w:ascii="Times New Roman" w:eastAsia="Times New Roman" w:hAnsi="Times New Roman" w:cs="Times New Roman"/>
          <w:sz w:val="24"/>
          <w:szCs w:val="24"/>
          <w:lang w:eastAsia="ru-RU"/>
        </w:rPr>
        <w:t>культуральные</w:t>
      </w:r>
      <w:proofErr w:type="spellEnd"/>
      <w:r w:rsidRPr="00924BD9">
        <w:rPr>
          <w:rFonts w:ascii="Times New Roman" w:eastAsia="Times New Roman" w:hAnsi="Times New Roman" w:cs="Times New Roman"/>
          <w:sz w:val="24"/>
          <w:szCs w:val="24"/>
          <w:lang w:eastAsia="ru-RU"/>
        </w:rPr>
        <w:t xml:space="preserve"> среды для роста колоний бактерий. Затем выросшие бациллы изучают, оценивают их тип и активность, определяют количество и чувствительность к широкому спектру антибиотиков.</w:t>
      </w:r>
    </w:p>
    <w:p w:rsidR="00FA1945" w:rsidRDefault="00FA1945" w:rsidP="00924BD9">
      <w:pPr>
        <w:spacing w:after="0" w:line="240" w:lineRule="auto"/>
        <w:rPr>
          <w:rFonts w:ascii="Times New Roman" w:eastAsia="Times New Roman" w:hAnsi="Times New Roman" w:cs="Times New Roman"/>
          <w:sz w:val="24"/>
          <w:szCs w:val="24"/>
          <w:lang w:eastAsia="ru-RU"/>
        </w:rPr>
      </w:pPr>
    </w:p>
    <w:p w:rsidR="00FA1945" w:rsidRPr="00FA1945" w:rsidRDefault="00FA1945" w:rsidP="00924BD9">
      <w:pPr>
        <w:spacing w:after="0" w:line="240" w:lineRule="auto"/>
        <w:rPr>
          <w:rFonts w:ascii="Times New Roman" w:eastAsia="Times New Roman" w:hAnsi="Times New Roman" w:cs="Times New Roman"/>
          <w:b/>
          <w:sz w:val="24"/>
          <w:szCs w:val="24"/>
          <w:lang w:eastAsia="ru-RU"/>
        </w:rPr>
      </w:pPr>
      <w:r w:rsidRPr="00FA1945">
        <w:rPr>
          <w:rFonts w:ascii="Times New Roman" w:eastAsia="Times New Roman" w:hAnsi="Times New Roman" w:cs="Times New Roman"/>
          <w:b/>
          <w:sz w:val="24"/>
          <w:szCs w:val="24"/>
          <w:lang w:eastAsia="ru-RU"/>
        </w:rPr>
        <w:t xml:space="preserve">Взятие </w:t>
      </w:r>
      <w:proofErr w:type="spellStart"/>
      <w:r w:rsidRPr="00FA1945">
        <w:rPr>
          <w:rFonts w:ascii="Times New Roman" w:eastAsia="Times New Roman" w:hAnsi="Times New Roman" w:cs="Times New Roman"/>
          <w:b/>
          <w:sz w:val="24"/>
          <w:szCs w:val="24"/>
          <w:lang w:eastAsia="ru-RU"/>
        </w:rPr>
        <w:t>макроты</w:t>
      </w:r>
      <w:proofErr w:type="spellEnd"/>
      <w:r w:rsidRPr="00FA1945">
        <w:rPr>
          <w:rFonts w:ascii="Times New Roman" w:eastAsia="Times New Roman" w:hAnsi="Times New Roman" w:cs="Times New Roman"/>
          <w:b/>
          <w:sz w:val="24"/>
          <w:szCs w:val="24"/>
          <w:lang w:eastAsia="ru-RU"/>
        </w:rPr>
        <w:t xml:space="preserve"> </w:t>
      </w:r>
      <w:proofErr w:type="spellStart"/>
      <w:r w:rsidRPr="00FA1945">
        <w:rPr>
          <w:rFonts w:ascii="Times New Roman" w:eastAsia="Times New Roman" w:hAnsi="Times New Roman" w:cs="Times New Roman"/>
          <w:b/>
          <w:sz w:val="24"/>
          <w:szCs w:val="24"/>
          <w:lang w:eastAsia="ru-RU"/>
        </w:rPr>
        <w:t>ра</w:t>
      </w:r>
      <w:proofErr w:type="spellEnd"/>
      <w:r w:rsidRPr="00FA1945">
        <w:rPr>
          <w:rFonts w:ascii="Times New Roman" w:eastAsia="Times New Roman" w:hAnsi="Times New Roman" w:cs="Times New Roman"/>
          <w:b/>
          <w:sz w:val="24"/>
          <w:szCs w:val="24"/>
          <w:lang w:eastAsia="ru-RU"/>
        </w:rPr>
        <w:t xml:space="preserve"> туберкулез</w:t>
      </w:r>
    </w:p>
    <w:p w:rsidR="00924BD9" w:rsidRPr="00924BD9" w:rsidRDefault="00924BD9" w:rsidP="00924BD9">
      <w:p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При подозрении на туберкулез всегда исследуется мокрота, так как легкие поражаются этим заболеванием наиболее часто. При ее отсутствии на исследование направляют промывные воды бронхов. При проведении этой процедуры в дыхательные пути впрыскивается несколько миллилитров стерильного раствора для инъекций. Затем пациент откашливает эту жидкость. Иногда для уточнения поражения туберкулезом других органов на исследование направляется моча, кал, отделяемое из ран и гнойников.</w:t>
      </w:r>
      <w:r w:rsidRPr="00924BD9">
        <w:rPr>
          <w:rFonts w:ascii="Times New Roman" w:eastAsia="Times New Roman" w:hAnsi="Times New Roman" w:cs="Times New Roman"/>
          <w:sz w:val="24"/>
          <w:szCs w:val="24"/>
          <w:lang w:eastAsia="ru-RU"/>
        </w:rPr>
        <w:br/>
        <w:t>Микроскопия является предварительным методом исследования с целью выявления наиболее опасных форм туберкулеза («открытых»), при которых больной человек выделяет возбудителя заболевания в окружающую среду. Одновременно часть мокроты (или других жидкостей) направляется в бактериологическую лабораторию на посев.</w:t>
      </w:r>
      <w:r w:rsidRPr="00924BD9">
        <w:rPr>
          <w:rFonts w:ascii="Times New Roman" w:eastAsia="Times New Roman" w:hAnsi="Times New Roman" w:cs="Times New Roman"/>
          <w:sz w:val="24"/>
          <w:szCs w:val="24"/>
          <w:lang w:eastAsia="ru-RU"/>
        </w:rPr>
        <w:br/>
      </w:r>
      <w:r w:rsidRPr="00924BD9">
        <w:rPr>
          <w:rFonts w:ascii="Times New Roman" w:eastAsia="Times New Roman" w:hAnsi="Times New Roman" w:cs="Times New Roman"/>
          <w:b/>
          <w:bCs/>
          <w:sz w:val="24"/>
          <w:szCs w:val="24"/>
          <w:lang w:eastAsia="ru-RU"/>
        </w:rPr>
        <w:t>Отрицательный результат микроскопического исследования не исключает того, что пациент выделяет микобактерии туберкулеза в окружающую среду. Если количество микобактерий низкое, то врач может не увидеть их в микроскоп. Метод посева намного чувствительнее, так как для того чтобы выросли микобактерии на питательной среде, достаточно одной живой «палочки».</w:t>
      </w:r>
      <w:r w:rsidRPr="00924BD9">
        <w:rPr>
          <w:rFonts w:ascii="Times New Roman" w:eastAsia="Times New Roman" w:hAnsi="Times New Roman" w:cs="Times New Roman"/>
          <w:sz w:val="24"/>
          <w:szCs w:val="24"/>
          <w:lang w:eastAsia="ru-RU"/>
        </w:rPr>
        <w:br/>
        <w:t xml:space="preserve">Рисунок 1. Мазок мокроты, окрашенный по методу </w:t>
      </w:r>
      <w:proofErr w:type="spellStart"/>
      <w:r w:rsidRPr="00924BD9">
        <w:rPr>
          <w:rFonts w:ascii="Times New Roman" w:eastAsia="Times New Roman" w:hAnsi="Times New Roman" w:cs="Times New Roman"/>
          <w:sz w:val="24"/>
          <w:szCs w:val="24"/>
          <w:lang w:eastAsia="ru-RU"/>
        </w:rPr>
        <w:t>Циля-Нильсена</w:t>
      </w:r>
      <w:proofErr w:type="spellEnd"/>
      <w:r w:rsidRPr="00924BD9">
        <w:rPr>
          <w:rFonts w:ascii="Times New Roman" w:eastAsia="Times New Roman" w:hAnsi="Times New Roman" w:cs="Times New Roman"/>
          <w:sz w:val="24"/>
          <w:szCs w:val="24"/>
          <w:lang w:eastAsia="ru-RU"/>
        </w:rPr>
        <w:t xml:space="preserve">. </w:t>
      </w:r>
      <w:r w:rsidRPr="00924BD9">
        <w:rPr>
          <w:rFonts w:ascii="Times New Roman" w:eastAsia="Times New Roman" w:hAnsi="Times New Roman" w:cs="Times New Roman"/>
          <w:sz w:val="24"/>
          <w:szCs w:val="24"/>
          <w:lang w:eastAsia="ru-RU"/>
        </w:rPr>
        <w:lastRenderedPageBreak/>
        <w:t>(</w:t>
      </w:r>
      <w:proofErr w:type="spellStart"/>
      <w:r w:rsidRPr="00924BD9">
        <w:rPr>
          <w:rFonts w:ascii="Times New Roman" w:eastAsia="Times New Roman" w:hAnsi="Times New Roman" w:cs="Times New Roman"/>
          <w:sz w:val="24"/>
          <w:szCs w:val="24"/>
          <w:lang w:eastAsia="ru-RU"/>
        </w:rPr>
        <w:t>Микобактериипредстав</w:t>
      </w:r>
      <w:r w:rsidR="00FA1945">
        <w:rPr>
          <w:rFonts w:ascii="Times New Roman" w:eastAsia="Times New Roman" w:hAnsi="Times New Roman" w:cs="Times New Roman"/>
          <w:sz w:val="24"/>
          <w:szCs w:val="24"/>
          <w:lang w:eastAsia="ru-RU"/>
        </w:rPr>
        <w:t>лены</w:t>
      </w:r>
      <w:proofErr w:type="spellEnd"/>
      <w:r w:rsidR="00FA1945">
        <w:rPr>
          <w:rFonts w:ascii="Times New Roman" w:eastAsia="Times New Roman" w:hAnsi="Times New Roman" w:cs="Times New Roman"/>
          <w:sz w:val="24"/>
          <w:szCs w:val="24"/>
          <w:lang w:eastAsia="ru-RU"/>
        </w:rPr>
        <w:t xml:space="preserve"> в виде красных скоплений.)</w:t>
      </w:r>
      <w:r w:rsidRPr="00924BD9">
        <w:rPr>
          <w:rFonts w:ascii="Times New Roman" w:eastAsia="Times New Roman" w:hAnsi="Times New Roman" w:cs="Times New Roman"/>
          <w:b/>
          <w:bCs/>
          <w:noProof/>
          <w:sz w:val="24"/>
          <w:szCs w:val="24"/>
          <w:lang w:eastAsia="ru-RU"/>
        </w:rPr>
        <w:drawing>
          <wp:inline distT="0" distB="0" distL="0" distR="0" wp14:anchorId="0AF46D85" wp14:editId="5E1A45F4">
            <wp:extent cx="5295265" cy="2106930"/>
            <wp:effectExtent l="0" t="0" r="635" b="7620"/>
            <wp:docPr id="2" name="Рисунок 2" descr="Мазок мокр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зок мокрот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265" cy="2106930"/>
                    </a:xfrm>
                    <a:prstGeom prst="rect">
                      <a:avLst/>
                    </a:prstGeom>
                    <a:noFill/>
                    <a:ln>
                      <a:noFill/>
                    </a:ln>
                  </pic:spPr>
                </pic:pic>
              </a:graphicData>
            </a:graphic>
          </wp:inline>
        </w:drawing>
      </w:r>
    </w:p>
    <w:p w:rsidR="00924BD9" w:rsidRDefault="00924BD9" w:rsidP="00924BD9">
      <w:pPr>
        <w:spacing w:before="100" w:beforeAutospacing="1" w:after="100" w:afterAutospacing="1" w:line="240" w:lineRule="auto"/>
        <w:rPr>
          <w:rFonts w:ascii="Times New Roman" w:eastAsia="Times New Roman" w:hAnsi="Times New Roman" w:cs="Times New Roman"/>
          <w:sz w:val="24"/>
          <w:szCs w:val="24"/>
          <w:lang w:eastAsia="ru-RU"/>
        </w:rPr>
      </w:pPr>
      <w:r w:rsidRPr="00924BD9">
        <w:rPr>
          <w:rFonts w:ascii="Times New Roman" w:eastAsia="Times New Roman" w:hAnsi="Times New Roman" w:cs="Times New Roman"/>
          <w:sz w:val="24"/>
          <w:szCs w:val="24"/>
          <w:lang w:eastAsia="ru-RU"/>
        </w:rPr>
        <w:t>При подозрении на туберкулез органов дыхания необходимо исследовать не менее трёх проб мокроты – это связано с особенностями выделения микобактерий из легких, а также чувствительностью методов исследования. Сбор мокроты осуществляют в течение 3-х дней подряд.</w:t>
      </w:r>
      <w:r w:rsidRPr="00924BD9">
        <w:rPr>
          <w:rFonts w:ascii="Times New Roman" w:eastAsia="Times New Roman" w:hAnsi="Times New Roman" w:cs="Times New Roman"/>
          <w:sz w:val="24"/>
          <w:szCs w:val="24"/>
          <w:lang w:eastAsia="ru-RU"/>
        </w:rPr>
        <w:br/>
      </w:r>
      <w:r w:rsidRPr="00924BD9">
        <w:rPr>
          <w:rFonts w:ascii="Times New Roman" w:eastAsia="Times New Roman" w:hAnsi="Times New Roman" w:cs="Times New Roman"/>
          <w:b/>
          <w:bCs/>
          <w:sz w:val="24"/>
          <w:szCs w:val="24"/>
          <w:lang w:eastAsia="ru-RU"/>
        </w:rPr>
        <w:t>ПРАВИЛА СБОРА МОКРОТЫ</w:t>
      </w:r>
      <w:r w:rsidRPr="00924BD9">
        <w:rPr>
          <w:rFonts w:ascii="Times New Roman" w:eastAsia="Times New Roman" w:hAnsi="Times New Roman" w:cs="Times New Roman"/>
          <w:sz w:val="24"/>
          <w:szCs w:val="24"/>
          <w:lang w:eastAsia="ru-RU"/>
        </w:rPr>
        <w:br/>
      </w:r>
      <w:r w:rsidRPr="00924BD9">
        <w:rPr>
          <w:rFonts w:ascii="Times New Roman" w:eastAsia="Times New Roman" w:hAnsi="Times New Roman" w:cs="Times New Roman"/>
          <w:b/>
          <w:bCs/>
          <w:sz w:val="24"/>
          <w:szCs w:val="24"/>
          <w:lang w:eastAsia="ru-RU"/>
        </w:rPr>
        <w:t>Сбор первого образца мокроты</w:t>
      </w:r>
      <w:r w:rsidRPr="00924BD9">
        <w:rPr>
          <w:rFonts w:ascii="Times New Roman" w:eastAsia="Times New Roman" w:hAnsi="Times New Roman" w:cs="Times New Roman"/>
          <w:sz w:val="24"/>
          <w:szCs w:val="24"/>
          <w:lang w:eastAsia="ru-RU"/>
        </w:rPr>
        <w:br/>
        <w:t>Первый образец мокроты собирается под наблюдением медицинского работника во время первого приема пациента с подозрением на туберкулез. Врач предупреждает пациента о необходимости еще дважды сдать мокроту; пациент должен явиться на прием в следующий день.</w:t>
      </w:r>
      <w:r w:rsidRPr="00924BD9">
        <w:rPr>
          <w:rFonts w:ascii="Times New Roman" w:eastAsia="Times New Roman" w:hAnsi="Times New Roman" w:cs="Times New Roman"/>
          <w:sz w:val="24"/>
          <w:szCs w:val="24"/>
          <w:lang w:eastAsia="ru-RU"/>
        </w:rPr>
        <w:br/>
      </w:r>
      <w:r w:rsidRPr="00924BD9">
        <w:rPr>
          <w:rFonts w:ascii="Times New Roman" w:eastAsia="Times New Roman" w:hAnsi="Times New Roman" w:cs="Times New Roman"/>
          <w:b/>
          <w:bCs/>
          <w:sz w:val="24"/>
          <w:szCs w:val="24"/>
          <w:lang w:eastAsia="ru-RU"/>
        </w:rPr>
        <w:t>Сбор второго образца мокроты</w:t>
      </w:r>
      <w:proofErr w:type="gramStart"/>
      <w:r w:rsidRPr="00924BD9">
        <w:rPr>
          <w:rFonts w:ascii="Times New Roman" w:eastAsia="Times New Roman" w:hAnsi="Times New Roman" w:cs="Times New Roman"/>
          <w:sz w:val="24"/>
          <w:szCs w:val="24"/>
          <w:lang w:eastAsia="ru-RU"/>
        </w:rPr>
        <w:br/>
        <w:t>П</w:t>
      </w:r>
      <w:proofErr w:type="gramEnd"/>
      <w:r w:rsidRPr="00924BD9">
        <w:rPr>
          <w:rFonts w:ascii="Times New Roman" w:eastAsia="Times New Roman" w:hAnsi="Times New Roman" w:cs="Times New Roman"/>
          <w:sz w:val="24"/>
          <w:szCs w:val="24"/>
          <w:lang w:eastAsia="ru-RU"/>
        </w:rPr>
        <w:t>еред уходом пациент получает контейнер, в который нужно собрать утреннюю мокроту дома, до прихода на прием во второй день. На внешней стороне контейнера должен быть написан номер образца (1, 2 или 3), который сдал пациент в рамках одного исследования. Пациент должен откашлять мокроту в контейнер и как можно скорее принести собранный образец в медицинское учреждение ответственному за сбор материала медицинскому работнику.</w:t>
      </w:r>
      <w:r w:rsidRPr="00924BD9">
        <w:rPr>
          <w:rFonts w:ascii="Times New Roman" w:eastAsia="Times New Roman" w:hAnsi="Times New Roman" w:cs="Times New Roman"/>
          <w:sz w:val="24"/>
          <w:szCs w:val="24"/>
          <w:lang w:eastAsia="ru-RU"/>
        </w:rPr>
        <w:br/>
      </w:r>
      <w:r w:rsidRPr="00924BD9">
        <w:rPr>
          <w:rFonts w:ascii="Times New Roman" w:eastAsia="Times New Roman" w:hAnsi="Times New Roman" w:cs="Times New Roman"/>
          <w:b/>
          <w:bCs/>
          <w:sz w:val="24"/>
          <w:szCs w:val="24"/>
          <w:lang w:eastAsia="ru-RU"/>
        </w:rPr>
        <w:t>Сбор третьего образца мокроты</w:t>
      </w:r>
      <w:proofErr w:type="gramStart"/>
      <w:r w:rsidRPr="00924BD9">
        <w:rPr>
          <w:rFonts w:ascii="Times New Roman" w:eastAsia="Times New Roman" w:hAnsi="Times New Roman" w:cs="Times New Roman"/>
          <w:sz w:val="24"/>
          <w:szCs w:val="24"/>
          <w:lang w:eastAsia="ru-RU"/>
        </w:rPr>
        <w:br/>
        <w:t>К</w:t>
      </w:r>
      <w:proofErr w:type="gramEnd"/>
      <w:r w:rsidRPr="00924BD9">
        <w:rPr>
          <w:rFonts w:ascii="Times New Roman" w:eastAsia="Times New Roman" w:hAnsi="Times New Roman" w:cs="Times New Roman"/>
          <w:sz w:val="24"/>
          <w:szCs w:val="24"/>
          <w:lang w:eastAsia="ru-RU"/>
        </w:rPr>
        <w:t>огда пациент приходит на прием со вторым образцом мокроты, то в присутствии медицинского работника он должен сдать мокроту третий раз.</w:t>
      </w:r>
      <w:r w:rsidRPr="00924BD9">
        <w:rPr>
          <w:rFonts w:ascii="Times New Roman" w:eastAsia="Times New Roman" w:hAnsi="Times New Roman" w:cs="Times New Roman"/>
          <w:sz w:val="24"/>
          <w:szCs w:val="24"/>
          <w:lang w:eastAsia="ru-RU"/>
        </w:rPr>
        <w:br/>
      </w:r>
      <w:r w:rsidRPr="00924BD9">
        <w:rPr>
          <w:rFonts w:ascii="Times New Roman" w:eastAsia="Times New Roman" w:hAnsi="Times New Roman" w:cs="Times New Roman"/>
          <w:b/>
          <w:bCs/>
          <w:sz w:val="24"/>
          <w:szCs w:val="24"/>
          <w:lang w:eastAsia="ru-RU"/>
        </w:rPr>
        <w:t>Инструкция для пациентов</w:t>
      </w:r>
      <w:proofErr w:type="gramStart"/>
      <w:r w:rsidRPr="00924BD9">
        <w:rPr>
          <w:rFonts w:ascii="Times New Roman" w:eastAsia="Times New Roman" w:hAnsi="Times New Roman" w:cs="Times New Roman"/>
          <w:sz w:val="24"/>
          <w:szCs w:val="24"/>
          <w:lang w:eastAsia="ru-RU"/>
        </w:rPr>
        <w:br/>
        <w:t>П</w:t>
      </w:r>
      <w:proofErr w:type="gramEnd"/>
      <w:r w:rsidRPr="00924BD9">
        <w:rPr>
          <w:rFonts w:ascii="Times New Roman" w:eastAsia="Times New Roman" w:hAnsi="Times New Roman" w:cs="Times New Roman"/>
          <w:sz w:val="24"/>
          <w:szCs w:val="24"/>
          <w:lang w:eastAsia="ru-RU"/>
        </w:rPr>
        <w:t>еред сдачей мокроты необходимо прополоскать рот водой, для удаления частиц пищи и бактерий, находящихся в ротовой полости (исключение составляет утренний сбор мокроты дома, перед которым нужно почистить зубы).</w:t>
      </w:r>
      <w:r w:rsidRPr="00924BD9">
        <w:rPr>
          <w:rFonts w:ascii="Times New Roman" w:eastAsia="Times New Roman" w:hAnsi="Times New Roman" w:cs="Times New Roman"/>
          <w:sz w:val="24"/>
          <w:szCs w:val="24"/>
          <w:lang w:eastAsia="ru-RU"/>
        </w:rPr>
        <w:br/>
        <w:t>Сделать два глубоких вдоха, задерживая дыхание на несколько секунд после каждого вдоха и медленно выдыхая. Затем вдохнуть третий раз и с силой выдохнуть воздух. Еще раз вдохнуть и хорошо откашляться.</w:t>
      </w:r>
      <w:r w:rsidRPr="00924BD9">
        <w:rPr>
          <w:rFonts w:ascii="Times New Roman" w:eastAsia="Times New Roman" w:hAnsi="Times New Roman" w:cs="Times New Roman"/>
          <w:sz w:val="24"/>
          <w:szCs w:val="24"/>
          <w:lang w:eastAsia="ru-RU"/>
        </w:rPr>
        <w:br/>
        <w:t>Поднести контейнер как можно ближе ко рту и осторожно сплюнуть в него мокроту после откашливания.</w:t>
      </w:r>
      <w:r w:rsidRPr="00924BD9">
        <w:rPr>
          <w:rFonts w:ascii="Times New Roman" w:eastAsia="Times New Roman" w:hAnsi="Times New Roman" w:cs="Times New Roman"/>
          <w:sz w:val="24"/>
          <w:szCs w:val="24"/>
          <w:lang w:eastAsia="ru-RU"/>
        </w:rPr>
        <w:br/>
        <w:t>Плотно закрыть контейнер крышкой.</w:t>
      </w:r>
      <w:r w:rsidRPr="00924BD9">
        <w:rPr>
          <w:rFonts w:ascii="Times New Roman" w:eastAsia="Times New Roman" w:hAnsi="Times New Roman" w:cs="Times New Roman"/>
          <w:sz w:val="24"/>
          <w:szCs w:val="24"/>
          <w:lang w:eastAsia="ru-RU"/>
        </w:rPr>
        <w:br/>
        <w:t>Вымыть руки с мылом.</w:t>
      </w:r>
    </w:p>
    <w:p w:rsidR="00FA1945" w:rsidRDefault="00FA1945" w:rsidP="00924BD9">
      <w:pPr>
        <w:spacing w:before="100" w:beforeAutospacing="1" w:after="100" w:afterAutospacing="1" w:line="240" w:lineRule="auto"/>
        <w:rPr>
          <w:rFonts w:ascii="Times New Roman" w:eastAsia="Times New Roman" w:hAnsi="Times New Roman" w:cs="Times New Roman"/>
          <w:sz w:val="24"/>
          <w:szCs w:val="24"/>
          <w:lang w:eastAsia="ru-RU"/>
        </w:rPr>
      </w:pPr>
    </w:p>
    <w:p w:rsidR="00FA1945" w:rsidRPr="00924BD9" w:rsidRDefault="00FA1945" w:rsidP="00924BD9">
      <w:pPr>
        <w:spacing w:before="100" w:beforeAutospacing="1" w:after="100" w:afterAutospacing="1" w:line="240" w:lineRule="auto"/>
        <w:rPr>
          <w:rFonts w:ascii="Times New Roman" w:eastAsia="Times New Roman" w:hAnsi="Times New Roman" w:cs="Times New Roman"/>
          <w:sz w:val="24"/>
          <w:szCs w:val="24"/>
          <w:lang w:eastAsia="ru-RU"/>
        </w:rPr>
      </w:pPr>
    </w:p>
    <w:p w:rsidR="00924BD9" w:rsidRPr="00924BD9" w:rsidRDefault="00924BD9" w:rsidP="00924BD9">
      <w:pPr>
        <w:spacing w:after="0" w:line="240" w:lineRule="auto"/>
        <w:rPr>
          <w:rFonts w:ascii="Times New Roman" w:eastAsia="Times New Roman" w:hAnsi="Times New Roman" w:cs="Times New Roman"/>
          <w:sz w:val="24"/>
          <w:szCs w:val="24"/>
          <w:lang w:eastAsia="ru-RU"/>
        </w:rPr>
      </w:pPr>
    </w:p>
    <w:p w:rsidR="00FA1945" w:rsidRPr="00D67530" w:rsidRDefault="00FA1945" w:rsidP="00FA1945">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ru-RU"/>
        </w:rPr>
      </w:pPr>
      <w:r w:rsidRPr="00D67530">
        <w:rPr>
          <w:rFonts w:ascii="Times New Roman" w:eastAsia="Times New Roman" w:hAnsi="Times New Roman" w:cs="Times New Roman"/>
          <w:b/>
          <w:bCs/>
          <w:kern w:val="36"/>
          <w:sz w:val="24"/>
          <w:szCs w:val="24"/>
          <w:u w:val="single"/>
          <w:lang w:eastAsia="ru-RU"/>
        </w:rPr>
        <w:lastRenderedPageBreak/>
        <w:t>Сбор мочи на общий анализ</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Цель - диагностика заболеваний и наблюдение за течением болезненного процесса</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xml:space="preserve">Показания - заболевания почек, мочевыводящих путей, </w:t>
      </w:r>
      <w:proofErr w:type="gramStart"/>
      <w:r w:rsidRPr="00FA1945">
        <w:rPr>
          <w:rFonts w:ascii="Times New Roman" w:eastAsia="Times New Roman" w:hAnsi="Times New Roman" w:cs="Times New Roman"/>
          <w:sz w:val="24"/>
          <w:szCs w:val="24"/>
          <w:lang w:eastAsia="ru-RU"/>
        </w:rPr>
        <w:t>сердечно-сосудистой</w:t>
      </w:r>
      <w:proofErr w:type="gramEnd"/>
      <w:r w:rsidRPr="00FA1945">
        <w:rPr>
          <w:rFonts w:ascii="Times New Roman" w:eastAsia="Times New Roman" w:hAnsi="Times New Roman" w:cs="Times New Roman"/>
          <w:sz w:val="24"/>
          <w:szCs w:val="24"/>
          <w:lang w:eastAsia="ru-RU"/>
        </w:rPr>
        <w:t xml:space="preserve"> системы, болезни обмена, беременность и др.</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При общеклиническом исследовании мочи определяют ее физико-химические свойства (цвет, запах, удельный вес (относительную плотность), реакция (рН), форменные элементы, наличие белка и глюкозы, эпителий и т.д.).</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Суточное количество мочи, выделяемое взрослым человеком, колеблется от 1000 до 2000 мл, составляя в среднем 70-80% принятой жидкости.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1945">
        <w:rPr>
          <w:rFonts w:ascii="Times New Roman" w:eastAsia="Times New Roman" w:hAnsi="Times New Roman" w:cs="Times New Roman"/>
          <w:sz w:val="24"/>
          <w:szCs w:val="24"/>
          <w:lang w:eastAsia="ru-RU"/>
        </w:rPr>
        <w:t xml:space="preserve">Нормальная окраска мочи может колебаться от соломенно-желтого до </w:t>
      </w:r>
      <w:proofErr w:type="spellStart"/>
      <w:r w:rsidRPr="00FA1945">
        <w:rPr>
          <w:rFonts w:ascii="Times New Roman" w:eastAsia="Times New Roman" w:hAnsi="Times New Roman" w:cs="Times New Roman"/>
          <w:sz w:val="24"/>
          <w:szCs w:val="24"/>
          <w:lang w:eastAsia="ru-RU"/>
        </w:rPr>
        <w:t>янтарно</w:t>
      </w:r>
      <w:proofErr w:type="spellEnd"/>
      <w:r w:rsidRPr="00FA1945">
        <w:rPr>
          <w:rFonts w:ascii="Times New Roman" w:eastAsia="Times New Roman" w:hAnsi="Times New Roman" w:cs="Times New Roman"/>
          <w:sz w:val="24"/>
          <w:szCs w:val="24"/>
          <w:lang w:eastAsia="ru-RU"/>
        </w:rPr>
        <w:t>-желтого цвета, запах мочи в норме - нерезкий специфический, реакция при смешанной пище кислая или нейтральная (рН в пределах 5,0 - 7,0), удельный вес в норме колеблется в пределах 1,015 - 1,025, эритроцитов в норме 0 -2 в поле зрения, лейкоцитов 0-4 в поле зрения, белок - в норме в моче не определяется, глюкоза имеется в</w:t>
      </w:r>
      <w:proofErr w:type="gramEnd"/>
      <w:r w:rsidRPr="00FA1945">
        <w:rPr>
          <w:rFonts w:ascii="Times New Roman" w:eastAsia="Times New Roman" w:hAnsi="Times New Roman" w:cs="Times New Roman"/>
          <w:sz w:val="24"/>
          <w:szCs w:val="24"/>
          <w:lang w:eastAsia="ru-RU"/>
        </w:rPr>
        <w:t xml:space="preserve"> </w:t>
      </w:r>
      <w:proofErr w:type="gramStart"/>
      <w:r w:rsidRPr="00FA1945">
        <w:rPr>
          <w:rFonts w:ascii="Times New Roman" w:eastAsia="Times New Roman" w:hAnsi="Times New Roman" w:cs="Times New Roman"/>
          <w:sz w:val="24"/>
          <w:szCs w:val="24"/>
          <w:lang w:eastAsia="ru-RU"/>
        </w:rPr>
        <w:t>виде</w:t>
      </w:r>
      <w:proofErr w:type="gramEnd"/>
      <w:r w:rsidRPr="00FA1945">
        <w:rPr>
          <w:rFonts w:ascii="Times New Roman" w:eastAsia="Times New Roman" w:hAnsi="Times New Roman" w:cs="Times New Roman"/>
          <w:sz w:val="24"/>
          <w:szCs w:val="24"/>
          <w:lang w:eastAsia="ru-RU"/>
        </w:rPr>
        <w:t xml:space="preserve"> следов и не превышает 0,02%, что обычными качественными методами не определяется.</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Алгоритм выполнения:</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1. Посуду для сбора мочи подготовьте с вечера (тщательно вымойте ее и высушите, наклейте этикетку с указанием вида анализа, ФИО, отделения и № палаты).</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2. Мочу берут утром, после сна.</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3. Перед сбором мочи пациент должен тщательно подмыться (тяжелобольных пациентов подмывает медсестра), при наличии белей или выделений из влагалища - необходимо закрыть вход ватным тампоном и только после этого помочиться.</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4. Собрать в посуду «среднюю порцию» мочи, т.е. начиная с середины мочеиспускания в количестве 100-200 мл.</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5. Закончить мочеиспускание в унитаз.</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6. Отправить собранную мочу в клиническую лабораторию на исследование.</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b/>
          <w:bCs/>
          <w:sz w:val="24"/>
          <w:szCs w:val="24"/>
          <w:lang w:eastAsia="ru-RU"/>
        </w:rPr>
        <w:t>Сбор мочи по Нечипоренко</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Цель — подсчет форменных элементов (эритроцитов, лейкоцитов и др.) в 1 мл средней порции утренней мочи с целью диагностики.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Показани</w:t>
      </w:r>
      <w:proofErr w:type="gramStart"/>
      <w:r w:rsidRPr="00FA1945">
        <w:rPr>
          <w:rFonts w:ascii="Times New Roman" w:eastAsia="Times New Roman" w:hAnsi="Times New Roman" w:cs="Times New Roman"/>
          <w:sz w:val="24"/>
          <w:szCs w:val="24"/>
          <w:lang w:eastAsia="ru-RU"/>
        </w:rPr>
        <w:t>я-</w:t>
      </w:r>
      <w:proofErr w:type="gramEnd"/>
      <w:r w:rsidRPr="00FA1945">
        <w:rPr>
          <w:rFonts w:ascii="Times New Roman" w:eastAsia="Times New Roman" w:hAnsi="Times New Roman" w:cs="Times New Roman"/>
          <w:sz w:val="24"/>
          <w:szCs w:val="24"/>
          <w:lang w:eastAsia="ru-RU"/>
        </w:rPr>
        <w:t xml:space="preserve"> заболевания почек и мочевыводящих путей.</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Алгоритм выполнения:</w:t>
      </w:r>
    </w:p>
    <w:p w:rsid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1. Приготовить чистую, сухую посуду с направлением на исследование.</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2. Произвести тщательный туалет области промежности (у женщин), или области наружного отверстия мочеиспускательного канала (у мужчин).</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lastRenderedPageBreak/>
        <w:t>3. Отверстие влагалища закрыть тампоном.</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4. Начать мочеиспускание в унитаз.</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5. Продолжить мочеиспускание в подготовленную емкость 50-100 мл (для исследования нужно 2-3 мл).</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6. Завершить мочеиспускание в унитаз.</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7. Закрыть емкость с мочой крышкой.</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8. Вымыть руки.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9. Доставить в клиническую лабораторию с сопроводительным документом.</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b/>
          <w:bCs/>
          <w:sz w:val="24"/>
          <w:szCs w:val="24"/>
          <w:lang w:eastAsia="ru-RU"/>
        </w:rPr>
        <w:t xml:space="preserve">Сбор мочи по </w:t>
      </w:r>
      <w:proofErr w:type="spellStart"/>
      <w:r w:rsidRPr="00FA1945">
        <w:rPr>
          <w:rFonts w:ascii="Times New Roman" w:eastAsia="Times New Roman" w:hAnsi="Times New Roman" w:cs="Times New Roman"/>
          <w:b/>
          <w:bCs/>
          <w:sz w:val="24"/>
          <w:szCs w:val="24"/>
          <w:lang w:eastAsia="ru-RU"/>
        </w:rPr>
        <w:t>Зимницкому</w:t>
      </w:r>
      <w:proofErr w:type="spellEnd"/>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Цель — исследование функционального состояния почек (определяют дневной, ночной, суточный диурез, а также количество и относительную плотность мочи в каждой из 8 порций). В норме дневной диурез преобладает над ночным, количество мочи в каждой порции колеблется от 50 до 250 мл, а относительная плотность варьирует от 1,005 до 1,028.</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Показания - заболевания почек (определение концентрационной и выделительной способности почек в условиях обычного режима пациента). Оснащение: банки промаркированные (8-10 шт.) с указанием:</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времени сбора мочи (6-9, 9-12, 12-15, 15-18, 18-21, 21-24, 24-3, 3-6 часов),</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порядкового номера (от 1-8, две банки запасные), Ф.И.О. пациента,</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промежутка времени, за который необходимо собрать мочу. Собирают мочу на протяжении суток (24 ч) - в течение каждых 3 ч. Больничный и питьевой режимы, питание пациента в период исследования должны оставаться прежними. За 2 дня до исследования отменяются мочегонные препараты.</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Алгоритм выполнения:</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1. В 6 ч. утра пациент опорожняет мочевой пузырь (эту мочу не собирают).</w:t>
      </w:r>
    </w:p>
    <w:p w:rsid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xml:space="preserve">2. </w:t>
      </w:r>
      <w:proofErr w:type="gramStart"/>
      <w:r w:rsidRPr="00FA1945">
        <w:rPr>
          <w:rFonts w:ascii="Times New Roman" w:eastAsia="Times New Roman" w:hAnsi="Times New Roman" w:cs="Times New Roman"/>
          <w:sz w:val="24"/>
          <w:szCs w:val="24"/>
          <w:lang w:eastAsia="ru-RU"/>
        </w:rPr>
        <w:t>Пациент последовательно собирает мочу в 8 банок; в зависимости от частоты мочеиспускания мочится в каждую банку один или несколько раз, но только в течение 3 ч. Если за этот промежуток времени у пациента нет позывов к мочеиспусканию, медсестра напоминает ему о необходимости опорожнить мочевой пузырь (если мочи не окажется, банка остается пустой);</w:t>
      </w:r>
      <w:proofErr w:type="gramEnd"/>
      <w:r w:rsidRPr="00FA1945">
        <w:rPr>
          <w:rFonts w:ascii="Times New Roman" w:eastAsia="Times New Roman" w:hAnsi="Times New Roman" w:cs="Times New Roman"/>
          <w:sz w:val="24"/>
          <w:szCs w:val="24"/>
          <w:lang w:eastAsia="ru-RU"/>
        </w:rPr>
        <w:t xml:space="preserve"> если банка наполнена мочой до истечения 3-часового промежутка, пациент берет банку без номера и мочится в нее (он должен проинформировать об этом медсестру).</w:t>
      </w:r>
      <w:r>
        <w:rPr>
          <w:rFonts w:ascii="Times New Roman" w:eastAsia="Times New Roman" w:hAnsi="Times New Roman" w:cs="Times New Roman"/>
          <w:sz w:val="24"/>
          <w:szCs w:val="24"/>
          <w:lang w:eastAsia="ru-RU"/>
        </w:rPr>
        <w:t xml:space="preserve">  </w:t>
      </w:r>
      <w:r w:rsidR="00A95A19">
        <w:rPr>
          <w:rFonts w:ascii="Times New Roman" w:eastAsia="Times New Roman" w:hAnsi="Times New Roman" w:cs="Times New Roman"/>
          <w:sz w:val="24"/>
          <w:szCs w:val="24"/>
          <w:lang w:eastAsia="ru-RU"/>
        </w:rPr>
        <w:t xml:space="preserve"> </w:t>
      </w:r>
      <w:r w:rsidRPr="00FA1945">
        <w:rPr>
          <w:rFonts w:ascii="Times New Roman" w:eastAsia="Times New Roman" w:hAnsi="Times New Roman" w:cs="Times New Roman"/>
          <w:sz w:val="24"/>
          <w:szCs w:val="24"/>
          <w:lang w:eastAsia="ru-RU"/>
        </w:rPr>
        <w:t xml:space="preserve">3. Утром следующего дня все банки отправляют в клиническую лабораторию, заполнив необходимую </w:t>
      </w:r>
      <w:r w:rsidRPr="00D67530">
        <w:rPr>
          <w:rFonts w:ascii="Times New Roman" w:eastAsia="Times New Roman" w:hAnsi="Times New Roman" w:cs="Times New Roman"/>
          <w:sz w:val="24"/>
          <w:szCs w:val="24"/>
          <w:lang w:eastAsia="ru-RU"/>
        </w:rPr>
        <w:t>документацию.</w:t>
      </w:r>
    </w:p>
    <w:p w:rsidR="004F17CB" w:rsidRDefault="004F17CB" w:rsidP="00FA1945">
      <w:pPr>
        <w:spacing w:before="100" w:beforeAutospacing="1" w:after="100" w:afterAutospacing="1" w:line="240" w:lineRule="auto"/>
        <w:rPr>
          <w:rFonts w:ascii="Times New Roman" w:eastAsia="Times New Roman" w:hAnsi="Times New Roman" w:cs="Times New Roman"/>
          <w:sz w:val="24"/>
          <w:szCs w:val="24"/>
          <w:lang w:eastAsia="ru-RU"/>
        </w:rPr>
      </w:pPr>
    </w:p>
    <w:p w:rsidR="004F17CB" w:rsidRPr="00D67530" w:rsidRDefault="004F17CB" w:rsidP="00FA1945">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tbl>
      <w:tblPr>
        <w:tblpPr w:leftFromText="45" w:rightFromText="45" w:vertAnchor="text"/>
        <w:tblW w:w="4500" w:type="dxa"/>
        <w:tblCellSpacing w:w="15" w:type="dxa"/>
        <w:tblCellMar>
          <w:top w:w="30" w:type="dxa"/>
          <w:left w:w="30" w:type="dxa"/>
          <w:bottom w:w="30" w:type="dxa"/>
          <w:right w:w="30" w:type="dxa"/>
        </w:tblCellMar>
        <w:tblLook w:val="04A0" w:firstRow="1" w:lastRow="0" w:firstColumn="1" w:lastColumn="0" w:noHBand="0" w:noVBand="1"/>
      </w:tblPr>
      <w:tblGrid>
        <w:gridCol w:w="4500"/>
      </w:tblGrid>
      <w:tr w:rsidR="00FA1945" w:rsidRPr="00D67530" w:rsidTr="00FA1945">
        <w:trPr>
          <w:tblCellSpacing w:w="15" w:type="dxa"/>
        </w:trPr>
        <w:tc>
          <w:tcPr>
            <w:tcW w:w="0" w:type="auto"/>
            <w:vAlign w:val="center"/>
            <w:hideMark/>
          </w:tcPr>
          <w:p w:rsidR="00FA1945" w:rsidRPr="00D67530" w:rsidRDefault="00FA1945" w:rsidP="00FA1945">
            <w:pPr>
              <w:spacing w:after="0" w:line="240" w:lineRule="auto"/>
              <w:rPr>
                <w:rFonts w:ascii="Times New Roman" w:eastAsia="Times New Roman" w:hAnsi="Times New Roman" w:cs="Times New Roman"/>
                <w:sz w:val="24"/>
                <w:szCs w:val="24"/>
                <w:lang w:eastAsia="ru-RU"/>
              </w:rPr>
            </w:pPr>
          </w:p>
        </w:tc>
      </w:tr>
    </w:tbl>
    <w:p w:rsidR="00FA1945" w:rsidRPr="00D67530" w:rsidRDefault="00FA1945" w:rsidP="00FA1945">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67530">
        <w:rPr>
          <w:rFonts w:ascii="Times New Roman" w:eastAsia="Times New Roman" w:hAnsi="Times New Roman" w:cs="Times New Roman"/>
          <w:b/>
          <w:bCs/>
          <w:kern w:val="36"/>
          <w:sz w:val="24"/>
          <w:szCs w:val="24"/>
          <w:lang w:eastAsia="ru-RU"/>
        </w:rPr>
        <w:t>Сбор мочи для бактериологического исследования</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xml:space="preserve">Бактериологическое и </w:t>
      </w:r>
      <w:proofErr w:type="spellStart"/>
      <w:r w:rsidRPr="00FA1945">
        <w:rPr>
          <w:rFonts w:ascii="Times New Roman" w:eastAsia="Times New Roman" w:hAnsi="Times New Roman" w:cs="Times New Roman"/>
          <w:sz w:val="24"/>
          <w:szCs w:val="24"/>
          <w:lang w:eastAsia="ru-RU"/>
        </w:rPr>
        <w:t>бактериоскопическое</w:t>
      </w:r>
      <w:proofErr w:type="spellEnd"/>
      <w:r w:rsidRPr="00FA1945">
        <w:rPr>
          <w:rFonts w:ascii="Times New Roman" w:eastAsia="Times New Roman" w:hAnsi="Times New Roman" w:cs="Times New Roman"/>
          <w:sz w:val="24"/>
          <w:szCs w:val="24"/>
          <w:lang w:eastAsia="ru-RU"/>
        </w:rPr>
        <w:t xml:space="preserve"> исследование мочи позволяет определить возбудителя при инфекционном заболевании мочевой системы, произвести количественный и качественный состав микрофлоры мочи. Как правило, мочу для исследования собирает пациент самостоятельно после того, как медицинская сестра обучит его этой манипуляции. Пациент должен получить представление о цели предстоящего исследования и последовательности действий при сборе мочи.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АЛГОРИТМ действий (для женщин):</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Приготовить теплую кипяченую воду, мыло для подмывания. Зайти в туалетную комнату, раздеться ниже пояса. Вымыть руки.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Расстелить бумажное полотенце, положить на него бумажные салфетки и поставить сосуд с крышкой для сбора мочи.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Сесть как можно ближе к спинке унитаза и развести ноги; пальцами раздвинуть половые губы; держать половые губы раздвинутыми до окончания процедуры. Тщательно подмыться кипяченой водой с мылом, затем, используя три салфетки, осушить правую и левую половые губы и отверстие мочеиспускательного канала</w:t>
      </w:r>
      <w:proofErr w:type="gramStart"/>
      <w:r w:rsidRPr="00FA1945">
        <w:rPr>
          <w:rFonts w:ascii="Times New Roman" w:eastAsia="Times New Roman" w:hAnsi="Times New Roman" w:cs="Times New Roman"/>
          <w:sz w:val="24"/>
          <w:szCs w:val="24"/>
          <w:lang w:eastAsia="ru-RU"/>
        </w:rPr>
        <w:t xml:space="preserve"> В</w:t>
      </w:r>
      <w:proofErr w:type="gramEnd"/>
      <w:r w:rsidRPr="00FA1945">
        <w:rPr>
          <w:rFonts w:ascii="Times New Roman" w:eastAsia="Times New Roman" w:hAnsi="Times New Roman" w:cs="Times New Roman"/>
          <w:sz w:val="24"/>
          <w:szCs w:val="24"/>
          <w:lang w:eastAsia="ru-RU"/>
        </w:rPr>
        <w:t>ыбросить салфетки в унитаз, взять сосуд для сбора мочи; открыть крышку, не прикасаясь к внутренней поверхности сосуда и крышки; положить крышку на бумажное полотенце внутренней поверхностью вверх. Выпустить немного мочи в унитаз и задержать мочеиспускание. Расположить сосуд для сбора мочи и собрать 3-5 мл. Закрыть сосуд крышкой. Закончить мочеиспускание в унитаз. Вымыть и осушить руки. Одеться. Отдать сосуд с мочой медицинской сестре.</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Алгоритм действий (для мужчин):</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Расстелить бумажное полотенце, положить на него бумажные салфетки, поставить закрытый сосуд для мочи на полотенце. Вымыть руки.</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Взять половой член так же как при мочеиспускании, освободить головку полового члена и вымыть ее водой с мылом.</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Используя три салфетки, осушить головку полового члена; салфетки выбросить сразу же после применения.</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Снять крышку с сосуда, не дотрагиваясь внутренней поверхности; положить крышку внутренней поверхностью вверх.</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Взять сосуд, не прикасаясь к его внутренней поверхности ни руками, ни головкой члена.</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Выпустить небольшое количество мочи в унитаз, затем остановить мочеиспускание;</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Собрать в сосуд 3-5-мл мочи, остановить мочеиспускание и закрыть сосуд крышкой.</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Поставить сосуд на бумажное полотенце и закончить мочеиспускание в унитаз. Вымыть руки. Отдать сосуд медицинской сестре.</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lastRenderedPageBreak/>
        <w:t>Получив от пациента сосуд с мочой, медицинская сестра должна составить сопроводительный документ и быстро доставить мочу в бактериологическую лабораторию (сосуд с мочой можно хранить в холодильнике при температуре 4</w:t>
      </w:r>
      <w:proofErr w:type="gramStart"/>
      <w:r w:rsidRPr="00FA1945">
        <w:rPr>
          <w:rFonts w:ascii="Times New Roman" w:eastAsia="Times New Roman" w:hAnsi="Times New Roman" w:cs="Times New Roman"/>
          <w:sz w:val="24"/>
          <w:szCs w:val="24"/>
          <w:lang w:eastAsia="ru-RU"/>
        </w:rPr>
        <w:t>°С</w:t>
      </w:r>
      <w:proofErr w:type="gramEnd"/>
      <w:r w:rsidRPr="00FA1945">
        <w:rPr>
          <w:rFonts w:ascii="Times New Roman" w:eastAsia="Times New Roman" w:hAnsi="Times New Roman" w:cs="Times New Roman"/>
          <w:sz w:val="24"/>
          <w:szCs w:val="24"/>
          <w:lang w:eastAsia="ru-RU"/>
        </w:rPr>
        <w:t xml:space="preserve"> не более суток).</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b/>
          <w:bCs/>
          <w:sz w:val="24"/>
          <w:szCs w:val="24"/>
          <w:lang w:eastAsia="ru-RU"/>
        </w:rPr>
        <w:t>Правила хранения полученного материала. Оформление сопроводительного документа</w:t>
      </w:r>
    </w:p>
    <w:p w:rsidR="00FA1945" w:rsidRP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Мочу следует доставить в лабораторию не позже чем через 1 час после того, как она собрана, иначе инфицирование ее из окружающей среды может привести к щелочному брожению.</w:t>
      </w:r>
    </w:p>
    <w:p w:rsidR="00FA1945" w:rsidRDefault="00FA1945" w:rsidP="00FA1945">
      <w:pPr>
        <w:spacing w:before="100" w:beforeAutospacing="1" w:after="100" w:afterAutospacing="1" w:line="240" w:lineRule="auto"/>
        <w:rPr>
          <w:rFonts w:ascii="Times New Roman" w:eastAsia="Times New Roman" w:hAnsi="Times New Roman" w:cs="Times New Roman"/>
          <w:sz w:val="24"/>
          <w:szCs w:val="24"/>
          <w:lang w:eastAsia="ru-RU"/>
        </w:rPr>
      </w:pPr>
      <w:r w:rsidRPr="00FA1945">
        <w:rPr>
          <w:rFonts w:ascii="Times New Roman" w:eastAsia="Times New Roman" w:hAnsi="Times New Roman" w:cs="Times New Roman"/>
          <w:sz w:val="24"/>
          <w:szCs w:val="24"/>
          <w:lang w:eastAsia="ru-RU"/>
        </w:rPr>
        <w:t xml:space="preserve">Для исследования ацетона и диастазы в моче в лабораторию доставляется теплая </w:t>
      </w:r>
      <w:proofErr w:type="spellStart"/>
      <w:r w:rsidRPr="00FA1945">
        <w:rPr>
          <w:rFonts w:ascii="Times New Roman" w:eastAsia="Times New Roman" w:hAnsi="Times New Roman" w:cs="Times New Roman"/>
          <w:sz w:val="24"/>
          <w:szCs w:val="24"/>
          <w:lang w:eastAsia="ru-RU"/>
        </w:rPr>
        <w:t>свежевыпущенная</w:t>
      </w:r>
      <w:proofErr w:type="spellEnd"/>
      <w:r w:rsidRPr="00FA1945">
        <w:rPr>
          <w:rFonts w:ascii="Times New Roman" w:eastAsia="Times New Roman" w:hAnsi="Times New Roman" w:cs="Times New Roman"/>
          <w:sz w:val="24"/>
          <w:szCs w:val="24"/>
          <w:lang w:eastAsia="ru-RU"/>
        </w:rPr>
        <w:t xml:space="preserve"> моча.</w:t>
      </w:r>
    </w:p>
    <w:p w:rsidR="00A95A19" w:rsidRPr="00A95A19" w:rsidRDefault="00A95A19" w:rsidP="00A95A19">
      <w:pPr>
        <w:pStyle w:val="p1"/>
        <w:rPr>
          <w:b/>
        </w:rPr>
      </w:pPr>
      <w:r w:rsidRPr="00A95A19">
        <w:rPr>
          <w:rStyle w:val="a6"/>
          <w:b/>
        </w:rPr>
        <w:t xml:space="preserve">Сбор мочи для определения </w:t>
      </w:r>
      <w:proofErr w:type="spellStart"/>
      <w:r w:rsidRPr="00A95A19">
        <w:rPr>
          <w:rStyle w:val="a6"/>
          <w:b/>
        </w:rPr>
        <w:t>глюкозурии</w:t>
      </w:r>
      <w:proofErr w:type="spellEnd"/>
    </w:p>
    <w:p w:rsidR="00A95A19" w:rsidRDefault="00A95A19" w:rsidP="00A95A19">
      <w:pPr>
        <w:pStyle w:val="p1"/>
      </w:pPr>
      <w:r>
        <w:t xml:space="preserve">Для исследования мочи на наличие сахара предложить больному собирать мочу на протяжении суток в специальную посуду. Держать емкость с мочой в прохладном месте. Перед отправлением мочи на анализ определить суточный диурез, хорошо перемешать суточную мочу (чтобы осадок равномерно распределился по всему объему) и отлить в сухой чистый флакон 200 мл мочи для исследования. </w:t>
      </w:r>
      <w:r>
        <w:rPr>
          <w:rStyle w:val="a6"/>
        </w:rPr>
        <w:t>Сбор мочи для определения диастазы</w:t>
      </w:r>
      <w:proofErr w:type="gramStart"/>
      <w:r>
        <w:rPr>
          <w:rStyle w:val="a6"/>
        </w:rPr>
        <w:t xml:space="preserve"> </w:t>
      </w:r>
      <w:r>
        <w:t>Д</w:t>
      </w:r>
      <w:proofErr w:type="gramEnd"/>
      <w:r>
        <w:t>ля исследования уровня диастазы мочи собрать 50 мл свежей теплой мочи.</w:t>
      </w:r>
    </w:p>
    <w:p w:rsidR="00A95A19" w:rsidRDefault="00A95A19" w:rsidP="00A95A19">
      <w:pPr>
        <w:pStyle w:val="p1"/>
      </w:pPr>
    </w:p>
    <w:p w:rsidR="00A95A19" w:rsidRPr="00A95A19" w:rsidRDefault="004F17CB" w:rsidP="00A95A19">
      <w:pPr>
        <w:spacing w:after="0" w:line="240" w:lineRule="auto"/>
        <w:rPr>
          <w:rFonts w:ascii="Times New Roman" w:eastAsia="Times New Roman" w:hAnsi="Times New Roman" w:cs="Times New Roman"/>
          <w:sz w:val="24"/>
          <w:szCs w:val="24"/>
          <w:lang w:eastAsia="ru-RU"/>
        </w:rPr>
      </w:pPr>
      <w:bookmarkStart w:id="1" w:name="toppp"/>
      <w:r>
        <w:rPr>
          <w:rFonts w:ascii="Times New Roman" w:eastAsia="Times New Roman" w:hAnsi="Times New Roman" w:cs="Times New Roman"/>
          <w:sz w:val="24"/>
          <w:szCs w:val="24"/>
          <w:lang w:eastAsia="ru-RU"/>
        </w:rPr>
        <w:pict>
          <v:rect id="_x0000_i1025" style="width:0;height:1.5pt" o:hralign="center" o:hrstd="t" o:hr="t" fillcolor="#a0a0a0" stroked="f"/>
        </w:pic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A95A19" w:rsidRPr="00A95A19" w:rsidTr="00A95A19">
        <w:trPr>
          <w:tblCellSpacing w:w="75" w:type="dxa"/>
        </w:trPr>
        <w:tc>
          <w:tcPr>
            <w:tcW w:w="0" w:type="auto"/>
            <w:vAlign w:val="center"/>
            <w:hideMark/>
          </w:tcPr>
          <w:p w:rsidR="00A95A19" w:rsidRPr="00A95A19" w:rsidRDefault="00A95A19" w:rsidP="00A95A19">
            <w:pPr>
              <w:spacing w:after="0" w:line="240" w:lineRule="auto"/>
              <w:rPr>
                <w:rFonts w:ascii="Times New Roman" w:eastAsia="Times New Roman" w:hAnsi="Times New Roman" w:cs="Times New Roman"/>
                <w:sz w:val="24"/>
                <w:szCs w:val="24"/>
                <w:lang w:eastAsia="ru-RU"/>
              </w:rPr>
            </w:pPr>
          </w:p>
        </w:tc>
        <w:tc>
          <w:tcPr>
            <w:tcW w:w="0" w:type="auto"/>
            <w:hideMark/>
          </w:tcPr>
          <w:p w:rsidR="00A95A19" w:rsidRPr="00A95A19" w:rsidRDefault="00A95A19" w:rsidP="00A95A19">
            <w:pPr>
              <w:spacing w:after="0" w:line="240" w:lineRule="auto"/>
              <w:rPr>
                <w:rFonts w:ascii="Times New Roman" w:eastAsia="Times New Roman" w:hAnsi="Times New Roman" w:cs="Times New Roman"/>
                <w:sz w:val="24"/>
                <w:szCs w:val="24"/>
                <w:lang w:eastAsia="ru-RU"/>
              </w:rPr>
            </w:pPr>
          </w:p>
        </w:tc>
      </w:tr>
    </w:tbl>
    <w:p w:rsidR="00A95A19" w:rsidRPr="00457608" w:rsidRDefault="00A95A19" w:rsidP="00A95A19">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457608">
        <w:rPr>
          <w:rFonts w:ascii="Times New Roman" w:eastAsia="Times New Roman" w:hAnsi="Times New Roman" w:cs="Times New Roman"/>
          <w:b/>
          <w:bCs/>
          <w:kern w:val="36"/>
          <w:sz w:val="24"/>
          <w:szCs w:val="24"/>
          <w:lang w:eastAsia="ru-RU"/>
        </w:rPr>
        <w:t>Алгоритм определение водного баланса</w:t>
      </w:r>
    </w:p>
    <w:bookmarkEnd w:id="1"/>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xml:space="preserve">Установить с пациентом доверительное отношение, убедится, что пациент не принимал диуретики в течение последних 3 дней; объяснить механизм проведения процедуры, и получить согласие на ее </w:t>
      </w:r>
      <w:proofErr w:type="spellStart"/>
      <w:r w:rsidRPr="00A95A19">
        <w:rPr>
          <w:rFonts w:ascii="Times New Roman" w:eastAsia="Times New Roman" w:hAnsi="Times New Roman" w:cs="Times New Roman"/>
          <w:sz w:val="24"/>
          <w:szCs w:val="24"/>
          <w:lang w:eastAsia="ru-RU"/>
        </w:rPr>
        <w:t>проведение</w:t>
      </w:r>
      <w:proofErr w:type="gramStart"/>
      <w:r w:rsidRPr="00A95A19">
        <w:rPr>
          <w:rFonts w:ascii="Times New Roman" w:eastAsia="Times New Roman" w:hAnsi="Times New Roman" w:cs="Times New Roman"/>
          <w:sz w:val="24"/>
          <w:szCs w:val="24"/>
          <w:lang w:eastAsia="ru-RU"/>
        </w:rPr>
        <w:t>;м</w:t>
      </w:r>
      <w:proofErr w:type="gramEnd"/>
      <w:r w:rsidRPr="00A95A19">
        <w:rPr>
          <w:rFonts w:ascii="Times New Roman" w:eastAsia="Times New Roman" w:hAnsi="Times New Roman" w:cs="Times New Roman"/>
          <w:sz w:val="24"/>
          <w:szCs w:val="24"/>
          <w:lang w:eastAsia="ru-RU"/>
        </w:rPr>
        <w:t>едицинские</w:t>
      </w:r>
      <w:proofErr w:type="spellEnd"/>
      <w:r w:rsidRPr="00A95A19">
        <w:rPr>
          <w:rFonts w:ascii="Times New Roman" w:eastAsia="Times New Roman" w:hAnsi="Times New Roman" w:cs="Times New Roman"/>
          <w:sz w:val="24"/>
          <w:szCs w:val="24"/>
          <w:lang w:eastAsia="ru-RU"/>
        </w:rPr>
        <w:t xml:space="preserve"> весы; мерные стеклянные градуированные емкости для сбора мочи, рвотных масс и испражнений; лист учета водного баланса; ручку; емкость с дезинфицирующим раствором; контейнер для отходов; одноразовые салфетки и перчатки:</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b/>
          <w:bCs/>
          <w:sz w:val="24"/>
          <w:szCs w:val="24"/>
          <w:lang w:eastAsia="ru-RU"/>
        </w:rPr>
        <w:t>Действие:</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Объяснить пацие6нту, что в 6.00 необходимо выпустить ночную порцию мочи в унитаз; после этого пациент должен собирать мочу после каждого мочеиспускания в градуированную емкость, записывать время и количество мочи, а так же, должен указывать время приема и количество принятой жидкости и данные фиксировать в лист учета до 6.00 следующего утра; в 6.00 следующего дня пациент должен сдать лист учета медицинской сестре; записать полученные данные в медицинскую документацию; снять перчатки и опустить их в контейнер, вымыть (гигиенический уровень) и осушить руки:</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w:t>
      </w:r>
      <w:r w:rsidRPr="00457608">
        <w:rPr>
          <w:rFonts w:ascii="Times New Roman" w:eastAsia="Times New Roman" w:hAnsi="Times New Roman" w:cs="Times New Roman"/>
          <w:b/>
          <w:sz w:val="24"/>
          <w:szCs w:val="24"/>
          <w:lang w:eastAsia="ru-RU"/>
        </w:rPr>
        <w:t xml:space="preserve"> Диурезом</w:t>
      </w:r>
      <w:r w:rsidRPr="00A95A19">
        <w:rPr>
          <w:rFonts w:ascii="Times New Roman" w:eastAsia="Times New Roman" w:hAnsi="Times New Roman" w:cs="Times New Roman"/>
          <w:sz w:val="24"/>
          <w:szCs w:val="24"/>
          <w:lang w:eastAsia="ru-RU"/>
        </w:rPr>
        <w:t xml:space="preserve"> называется процесс образования и выделения мочи.</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xml:space="preserve">· Суточным диурезом называется общее количество мочи, выделенной пациентом в течение суток, у взрослых он колеблется от 800 мл до 2000 </w:t>
      </w:r>
      <w:proofErr w:type="spellStart"/>
      <w:r w:rsidRPr="00A95A19">
        <w:rPr>
          <w:rFonts w:ascii="Times New Roman" w:eastAsia="Times New Roman" w:hAnsi="Times New Roman" w:cs="Times New Roman"/>
          <w:sz w:val="24"/>
          <w:szCs w:val="24"/>
          <w:lang w:eastAsia="ru-RU"/>
        </w:rPr>
        <w:t>миллитров</w:t>
      </w:r>
      <w:proofErr w:type="spellEnd"/>
      <w:r w:rsidRPr="00A95A19">
        <w:rPr>
          <w:rFonts w:ascii="Times New Roman" w:eastAsia="Times New Roman" w:hAnsi="Times New Roman" w:cs="Times New Roman"/>
          <w:sz w:val="24"/>
          <w:szCs w:val="24"/>
          <w:lang w:eastAsia="ru-RU"/>
        </w:rPr>
        <w:t>.</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lastRenderedPageBreak/>
        <w:t xml:space="preserve">· </w:t>
      </w:r>
      <w:r w:rsidRPr="00457608">
        <w:rPr>
          <w:rFonts w:ascii="Times New Roman" w:eastAsia="Times New Roman" w:hAnsi="Times New Roman" w:cs="Times New Roman"/>
          <w:b/>
          <w:sz w:val="24"/>
          <w:szCs w:val="24"/>
          <w:lang w:eastAsia="ru-RU"/>
        </w:rPr>
        <w:t>Суточный водный баланс</w:t>
      </w:r>
      <w:r w:rsidRPr="00A95A19">
        <w:rPr>
          <w:rFonts w:ascii="Times New Roman" w:eastAsia="Times New Roman" w:hAnsi="Times New Roman" w:cs="Times New Roman"/>
          <w:sz w:val="24"/>
          <w:szCs w:val="24"/>
          <w:lang w:eastAsia="ru-RU"/>
        </w:rPr>
        <w:t xml:space="preserve"> – это соотношение между количеством введенной в организм жидкости и количеством жидкости, выделенной из организма в течение суток.</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Учету, кроме выпитой жидкости, подлежит жидкость, содержащаяся во фруктах, супах, овощах и т.д., а также объем парентерально вводимых растворов.</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Учету количества выделенной жидкости должна подвергается не только моча, но и рвотные массы и испражнения пациента</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Ожидаемое выделяемой жидкости с мочой рассчитывают по формуле (количество выпитой жидкости умножить на 0,8)</w:t>
      </w:r>
    </w:p>
    <w:p w:rsidR="00A95A19" w:rsidRP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Баланс считается положительным, если выделилось жидкости больше чем введено и наоборот.</w:t>
      </w:r>
    </w:p>
    <w:p w:rsidR="00A95A19" w:rsidRDefault="00A95A19" w:rsidP="00A95A19">
      <w:pPr>
        <w:spacing w:before="100" w:beforeAutospacing="1" w:after="100" w:afterAutospacing="1" w:line="240" w:lineRule="auto"/>
        <w:rPr>
          <w:rFonts w:ascii="Times New Roman" w:eastAsia="Times New Roman" w:hAnsi="Times New Roman" w:cs="Times New Roman"/>
          <w:sz w:val="24"/>
          <w:szCs w:val="24"/>
          <w:lang w:eastAsia="ru-RU"/>
        </w:rPr>
      </w:pPr>
      <w:r w:rsidRPr="00A95A19">
        <w:rPr>
          <w:rFonts w:ascii="Times New Roman" w:eastAsia="Times New Roman" w:hAnsi="Times New Roman" w:cs="Times New Roman"/>
          <w:sz w:val="24"/>
          <w:szCs w:val="24"/>
          <w:lang w:eastAsia="ru-RU"/>
        </w:rPr>
        <w:t>· Положительный водный баланс свидетельствует об эффективности лечения</w:t>
      </w:r>
    </w:p>
    <w:p w:rsidR="007172BF" w:rsidRPr="007172BF" w:rsidRDefault="007172BF" w:rsidP="00A95A19">
      <w:pPr>
        <w:spacing w:before="100" w:beforeAutospacing="1" w:after="100" w:afterAutospacing="1" w:line="240" w:lineRule="auto"/>
        <w:rPr>
          <w:rFonts w:ascii="Times New Roman" w:eastAsia="Times New Roman" w:hAnsi="Times New Roman" w:cs="Times New Roman"/>
          <w:sz w:val="32"/>
          <w:szCs w:val="32"/>
          <w:u w:val="thick"/>
          <w:lang w:eastAsia="ru-RU"/>
        </w:rPr>
      </w:pPr>
    </w:p>
    <w:p w:rsidR="007172BF" w:rsidRPr="007172BF" w:rsidRDefault="007172BF" w:rsidP="00A95A19">
      <w:pPr>
        <w:spacing w:before="100" w:beforeAutospacing="1" w:after="100" w:afterAutospacing="1" w:line="240" w:lineRule="auto"/>
        <w:rPr>
          <w:rFonts w:ascii="Times New Roman" w:eastAsia="Times New Roman" w:hAnsi="Times New Roman" w:cs="Times New Roman"/>
          <w:b/>
          <w:sz w:val="32"/>
          <w:szCs w:val="32"/>
          <w:u w:val="thick"/>
          <w:lang w:eastAsia="ru-RU"/>
        </w:rPr>
      </w:pPr>
      <w:r w:rsidRPr="007172BF">
        <w:rPr>
          <w:rFonts w:ascii="Times New Roman" w:eastAsia="Times New Roman" w:hAnsi="Times New Roman" w:cs="Times New Roman"/>
          <w:b/>
          <w:sz w:val="32"/>
          <w:szCs w:val="32"/>
          <w:u w:val="thick"/>
          <w:lang w:eastAsia="ru-RU"/>
        </w:rPr>
        <w:t>ИССЛЕДОВАНИЕ КАЛА</w:t>
      </w:r>
    </w:p>
    <w:p w:rsidR="007172BF" w:rsidRPr="007172BF" w:rsidRDefault="007172BF" w:rsidP="007172BF">
      <w:pPr>
        <w:spacing w:before="100" w:beforeAutospacing="1" w:after="100" w:afterAutospacing="1" w:line="240" w:lineRule="auto"/>
        <w:outlineLvl w:val="0"/>
        <w:rPr>
          <w:rFonts w:ascii="Times New Roman" w:eastAsia="Times New Roman" w:hAnsi="Times New Roman" w:cs="Times New Roman"/>
          <w:b/>
          <w:bCs/>
          <w:kern w:val="36"/>
          <w:sz w:val="24"/>
          <w:szCs w:val="24"/>
          <w:u w:val="thick"/>
          <w:lang w:eastAsia="ru-RU"/>
        </w:rPr>
      </w:pPr>
      <w:proofErr w:type="spellStart"/>
      <w:r w:rsidRPr="007172BF">
        <w:rPr>
          <w:rFonts w:ascii="Times New Roman" w:eastAsia="Times New Roman" w:hAnsi="Times New Roman" w:cs="Times New Roman"/>
          <w:b/>
          <w:bCs/>
          <w:kern w:val="36"/>
          <w:sz w:val="24"/>
          <w:szCs w:val="24"/>
          <w:u w:val="thick"/>
          <w:lang w:eastAsia="ru-RU"/>
        </w:rPr>
        <w:t>Копрограмма</w:t>
      </w:r>
      <w:proofErr w:type="spellEnd"/>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2BF">
        <w:rPr>
          <w:rFonts w:ascii="Times New Roman" w:eastAsia="Times New Roman" w:hAnsi="Times New Roman" w:cs="Times New Roman"/>
          <w:b/>
          <w:bCs/>
          <w:sz w:val="24"/>
          <w:szCs w:val="24"/>
          <w:lang w:eastAsia="ru-RU"/>
        </w:rPr>
        <w:t>Копрограмма</w:t>
      </w:r>
      <w:proofErr w:type="spellEnd"/>
      <w:r w:rsidRPr="007172BF">
        <w:rPr>
          <w:rFonts w:ascii="Times New Roman" w:eastAsia="Times New Roman" w:hAnsi="Times New Roman" w:cs="Times New Roman"/>
          <w:sz w:val="24"/>
          <w:szCs w:val="24"/>
          <w:lang w:eastAsia="ru-RU"/>
        </w:rPr>
        <w:t xml:space="preserve"> — лабораторное исследование </w:t>
      </w:r>
      <w:hyperlink r:id="rId11" w:tooltip="Кал" w:history="1">
        <w:r w:rsidRPr="007172BF">
          <w:rPr>
            <w:rFonts w:ascii="Times New Roman" w:eastAsia="Times New Roman" w:hAnsi="Times New Roman" w:cs="Times New Roman"/>
            <w:color w:val="0000FF"/>
            <w:sz w:val="24"/>
            <w:szCs w:val="24"/>
            <w:u w:val="single"/>
            <w:lang w:eastAsia="ru-RU"/>
          </w:rPr>
          <w:t>кала</w:t>
        </w:r>
      </w:hyperlink>
      <w:r w:rsidRPr="007172BF">
        <w:rPr>
          <w:rFonts w:ascii="Times New Roman" w:eastAsia="Times New Roman" w:hAnsi="Times New Roman" w:cs="Times New Roman"/>
          <w:sz w:val="24"/>
          <w:szCs w:val="24"/>
          <w:lang w:eastAsia="ru-RU"/>
        </w:rPr>
        <w:t xml:space="preserve"> с целью диагностики заболеваний органов пищеварения. </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С помощью копрологического исследования можно оценить: </w:t>
      </w:r>
    </w:p>
    <w:p w:rsidR="007172BF" w:rsidRPr="007172BF" w:rsidRDefault="007172BF" w:rsidP="007172B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ферментативную активность и переваривающую способность </w:t>
      </w:r>
      <w:hyperlink r:id="rId12" w:tooltip="Желудок" w:history="1">
        <w:r w:rsidRPr="007172BF">
          <w:rPr>
            <w:rFonts w:ascii="Times New Roman" w:eastAsia="Times New Roman" w:hAnsi="Times New Roman" w:cs="Times New Roman"/>
            <w:color w:val="0000FF"/>
            <w:sz w:val="24"/>
            <w:szCs w:val="24"/>
            <w:u w:val="single"/>
            <w:lang w:eastAsia="ru-RU"/>
          </w:rPr>
          <w:t>желудка</w:t>
        </w:r>
      </w:hyperlink>
      <w:r w:rsidRPr="007172BF">
        <w:rPr>
          <w:rFonts w:ascii="Times New Roman" w:eastAsia="Times New Roman" w:hAnsi="Times New Roman" w:cs="Times New Roman"/>
          <w:sz w:val="24"/>
          <w:szCs w:val="24"/>
          <w:lang w:eastAsia="ru-RU"/>
        </w:rPr>
        <w:t xml:space="preserve">, </w:t>
      </w:r>
      <w:hyperlink r:id="rId13" w:tooltip="Кишечник" w:history="1">
        <w:r w:rsidRPr="007172BF">
          <w:rPr>
            <w:rFonts w:ascii="Times New Roman" w:eastAsia="Times New Roman" w:hAnsi="Times New Roman" w:cs="Times New Roman"/>
            <w:color w:val="0000FF"/>
            <w:sz w:val="24"/>
            <w:szCs w:val="24"/>
            <w:u w:val="single"/>
            <w:lang w:eastAsia="ru-RU"/>
          </w:rPr>
          <w:t>кишечника</w:t>
        </w:r>
      </w:hyperlink>
      <w:r w:rsidRPr="007172BF">
        <w:rPr>
          <w:rFonts w:ascii="Times New Roman" w:eastAsia="Times New Roman" w:hAnsi="Times New Roman" w:cs="Times New Roman"/>
          <w:sz w:val="24"/>
          <w:szCs w:val="24"/>
          <w:lang w:eastAsia="ru-RU"/>
        </w:rPr>
        <w:t xml:space="preserve">, </w:t>
      </w:r>
      <w:hyperlink r:id="rId14" w:tooltip="Поджелудочная железа" w:history="1">
        <w:r w:rsidRPr="007172BF">
          <w:rPr>
            <w:rFonts w:ascii="Times New Roman" w:eastAsia="Times New Roman" w:hAnsi="Times New Roman" w:cs="Times New Roman"/>
            <w:color w:val="0000FF"/>
            <w:sz w:val="24"/>
            <w:szCs w:val="24"/>
            <w:u w:val="single"/>
            <w:lang w:eastAsia="ru-RU"/>
          </w:rPr>
          <w:t>поджелудочной железы</w:t>
        </w:r>
      </w:hyperlink>
    </w:p>
    <w:p w:rsidR="007172BF" w:rsidRPr="007172BF" w:rsidRDefault="007172BF" w:rsidP="007172B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наличие воспалительного процесса в кишечнике</w:t>
      </w:r>
    </w:p>
    <w:p w:rsidR="007172BF" w:rsidRPr="007172BF" w:rsidRDefault="007172BF" w:rsidP="007172B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эвакуаторную функцию желудка и кишечника</w:t>
      </w:r>
    </w:p>
    <w:p w:rsidR="007172BF" w:rsidRPr="007172BF" w:rsidRDefault="007172BF" w:rsidP="007172B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наличие </w:t>
      </w:r>
      <w:hyperlink r:id="rId15" w:tooltip="Гельминты" w:history="1">
        <w:r w:rsidRPr="007172BF">
          <w:rPr>
            <w:rFonts w:ascii="Times New Roman" w:eastAsia="Times New Roman" w:hAnsi="Times New Roman" w:cs="Times New Roman"/>
            <w:color w:val="0000FF"/>
            <w:sz w:val="24"/>
            <w:szCs w:val="24"/>
            <w:u w:val="single"/>
            <w:lang w:eastAsia="ru-RU"/>
          </w:rPr>
          <w:t>гельминтов</w:t>
        </w:r>
      </w:hyperlink>
      <w:r w:rsidRPr="007172BF">
        <w:rPr>
          <w:rFonts w:ascii="Times New Roman" w:eastAsia="Times New Roman" w:hAnsi="Times New Roman" w:cs="Times New Roman"/>
          <w:sz w:val="24"/>
          <w:szCs w:val="24"/>
          <w:lang w:eastAsia="ru-RU"/>
        </w:rPr>
        <w:t xml:space="preserve"> и их яиц или простейших и </w:t>
      </w:r>
      <w:hyperlink r:id="rId16" w:tooltip="Циста" w:history="1">
        <w:r w:rsidRPr="007172BF">
          <w:rPr>
            <w:rFonts w:ascii="Times New Roman" w:eastAsia="Times New Roman" w:hAnsi="Times New Roman" w:cs="Times New Roman"/>
            <w:color w:val="0000FF"/>
            <w:sz w:val="24"/>
            <w:szCs w:val="24"/>
            <w:u w:val="single"/>
            <w:lang w:eastAsia="ru-RU"/>
          </w:rPr>
          <w:t>цист</w:t>
        </w:r>
      </w:hyperlink>
    </w:p>
    <w:p w:rsidR="007172BF" w:rsidRPr="007172BF" w:rsidRDefault="007172BF" w:rsidP="007172B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состояние </w:t>
      </w:r>
      <w:hyperlink r:id="rId17" w:tooltip="Микрофлора кишечника" w:history="1">
        <w:r w:rsidRPr="007172BF">
          <w:rPr>
            <w:rFonts w:ascii="Times New Roman" w:eastAsia="Times New Roman" w:hAnsi="Times New Roman" w:cs="Times New Roman"/>
            <w:color w:val="0000FF"/>
            <w:sz w:val="24"/>
            <w:szCs w:val="24"/>
            <w:u w:val="single"/>
            <w:lang w:eastAsia="ru-RU"/>
          </w:rPr>
          <w:t>микрофлоры кишечника</w:t>
        </w:r>
      </w:hyperlink>
      <w:r w:rsidRPr="007172BF">
        <w:rPr>
          <w:rFonts w:ascii="Times New Roman" w:eastAsia="Times New Roman" w:hAnsi="Times New Roman" w:cs="Times New Roman"/>
          <w:sz w:val="24"/>
          <w:szCs w:val="24"/>
          <w:lang w:eastAsia="ru-RU"/>
        </w:rPr>
        <w:t>.</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Кал собирают после самопроизвольной дефекации в специально предназначенную чистую, сухую посуду, не пропускающую влагу. В лабораторию кал должен быть доставлен не позже чем через 12 часов после его выделения. Нельзя направлять материал после клизмы, приёма некоторых лекарственных препаратов (например, содержащих железо, висмут, барий), введения свечей. При подготовке к анализу должен соблюдаться пищевой режим (диета) с дозированным количеством белков, углеводов, жиров. Копрологическое исследование включает в себя определение физических свойств кала (макроскопическое исследование, химическое исследование кала и микроскопическое исследование кала). </w:t>
      </w:r>
    </w:p>
    <w:p w:rsidR="007172BF" w:rsidRPr="00457608" w:rsidRDefault="007172BF" w:rsidP="007172BF">
      <w:pPr>
        <w:spacing w:before="100" w:beforeAutospacing="1" w:after="100" w:afterAutospacing="1" w:line="240" w:lineRule="auto"/>
        <w:rPr>
          <w:rFonts w:ascii="Times New Roman" w:eastAsia="Times New Roman" w:hAnsi="Times New Roman" w:cs="Times New Roman"/>
          <w:b/>
          <w:sz w:val="24"/>
          <w:szCs w:val="24"/>
          <w:lang w:eastAsia="ru-RU"/>
        </w:rPr>
      </w:pPr>
      <w:r w:rsidRPr="00457608">
        <w:rPr>
          <w:rFonts w:ascii="Times New Roman" w:eastAsia="Times New Roman" w:hAnsi="Times New Roman" w:cs="Times New Roman"/>
          <w:b/>
          <w:sz w:val="24"/>
          <w:szCs w:val="24"/>
          <w:lang w:eastAsia="ru-RU"/>
        </w:rPr>
        <w:t xml:space="preserve">Макроскопическое исследование: </w:t>
      </w:r>
    </w:p>
    <w:p w:rsidR="007172BF" w:rsidRPr="007172BF" w:rsidRDefault="007172BF"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количество (в норме взрослый здоровый человек за сутки при смешанной диете выделяет 100—200 г кала, однако количество может варьировать в зависимости от характера пищи);</w:t>
      </w:r>
    </w:p>
    <w:p w:rsidR="007172BF" w:rsidRPr="007172BF" w:rsidRDefault="007172BF"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форма (у здоровых людей кал цилиндрической формы);</w:t>
      </w:r>
    </w:p>
    <w:p w:rsidR="007172BF" w:rsidRPr="007172BF" w:rsidRDefault="007172BF"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lastRenderedPageBreak/>
        <w:t>консистенция (у здоровых людей кал мягкой консистенции, однако консистенция кала сильно зависит от характера употребляемой пищи);</w:t>
      </w:r>
    </w:p>
    <w:p w:rsidR="007172BF" w:rsidRPr="007172BF" w:rsidRDefault="007172BF"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цвет (нормального кала коричневый, обусловлен наличием </w:t>
      </w:r>
      <w:proofErr w:type="spellStart"/>
      <w:r w:rsidRPr="007172BF">
        <w:rPr>
          <w:rFonts w:ascii="Times New Roman" w:eastAsia="Times New Roman" w:hAnsi="Times New Roman" w:cs="Times New Roman"/>
          <w:sz w:val="24"/>
          <w:szCs w:val="24"/>
          <w:lang w:eastAsia="ru-RU"/>
        </w:rPr>
        <w:t>стеркобилина</w:t>
      </w:r>
      <w:proofErr w:type="spellEnd"/>
      <w:r w:rsidRPr="007172BF">
        <w:rPr>
          <w:rFonts w:ascii="Times New Roman" w:eastAsia="Times New Roman" w:hAnsi="Times New Roman" w:cs="Times New Roman"/>
          <w:sz w:val="24"/>
          <w:szCs w:val="24"/>
          <w:lang w:eastAsia="ru-RU"/>
        </w:rPr>
        <w:t>);</w:t>
      </w:r>
    </w:p>
    <w:p w:rsidR="007172BF" w:rsidRPr="007172BF" w:rsidRDefault="007172BF"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запах каловых масс специфический, обусловлен присутствием продуктов распада белков;</w:t>
      </w:r>
    </w:p>
    <w:p w:rsidR="007172BF" w:rsidRPr="007172BF" w:rsidRDefault="007172BF"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остатки непереваренной пищи (у здорового человека можно обнаружить остатки растительной пищи);</w:t>
      </w:r>
    </w:p>
    <w:p w:rsidR="007172BF" w:rsidRPr="007172BF" w:rsidRDefault="004F17CB"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18" w:tooltip="Слизь" w:history="1">
        <w:r w:rsidR="007172BF" w:rsidRPr="007172BF">
          <w:rPr>
            <w:rFonts w:ascii="Times New Roman" w:eastAsia="Times New Roman" w:hAnsi="Times New Roman" w:cs="Times New Roman"/>
            <w:color w:val="0000FF"/>
            <w:sz w:val="24"/>
            <w:szCs w:val="24"/>
            <w:u w:val="single"/>
            <w:lang w:eastAsia="ru-RU"/>
          </w:rPr>
          <w:t>слизь</w:t>
        </w:r>
      </w:hyperlink>
      <w:r w:rsidR="007172BF" w:rsidRPr="007172BF">
        <w:rPr>
          <w:rFonts w:ascii="Times New Roman" w:eastAsia="Times New Roman" w:hAnsi="Times New Roman" w:cs="Times New Roman"/>
          <w:sz w:val="24"/>
          <w:szCs w:val="24"/>
          <w:lang w:eastAsia="ru-RU"/>
        </w:rPr>
        <w:t xml:space="preserve"> (в норме не видна);</w:t>
      </w:r>
    </w:p>
    <w:p w:rsidR="007172BF" w:rsidRPr="007172BF" w:rsidRDefault="004F17CB"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19" w:tooltip="Кровь" w:history="1">
        <w:r w:rsidR="007172BF" w:rsidRPr="007172BF">
          <w:rPr>
            <w:rFonts w:ascii="Times New Roman" w:eastAsia="Times New Roman" w:hAnsi="Times New Roman" w:cs="Times New Roman"/>
            <w:color w:val="0000FF"/>
            <w:sz w:val="24"/>
            <w:szCs w:val="24"/>
            <w:u w:val="single"/>
            <w:lang w:eastAsia="ru-RU"/>
          </w:rPr>
          <w:t>кровь</w:t>
        </w:r>
      </w:hyperlink>
      <w:r w:rsidR="007172BF" w:rsidRPr="007172BF">
        <w:rPr>
          <w:rFonts w:ascii="Times New Roman" w:eastAsia="Times New Roman" w:hAnsi="Times New Roman" w:cs="Times New Roman"/>
          <w:sz w:val="24"/>
          <w:szCs w:val="24"/>
          <w:lang w:eastAsia="ru-RU"/>
        </w:rPr>
        <w:t xml:space="preserve"> (в норме отсутствует);</w:t>
      </w:r>
    </w:p>
    <w:p w:rsidR="007172BF" w:rsidRPr="007172BF" w:rsidRDefault="004F17CB" w:rsidP="007172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20" w:tooltip="Гной" w:history="1">
        <w:r w:rsidR="007172BF" w:rsidRPr="007172BF">
          <w:rPr>
            <w:rFonts w:ascii="Times New Roman" w:eastAsia="Times New Roman" w:hAnsi="Times New Roman" w:cs="Times New Roman"/>
            <w:color w:val="0000FF"/>
            <w:sz w:val="24"/>
            <w:szCs w:val="24"/>
            <w:u w:val="single"/>
            <w:lang w:eastAsia="ru-RU"/>
          </w:rPr>
          <w:t>гной</w:t>
        </w:r>
      </w:hyperlink>
      <w:r w:rsidR="007172BF" w:rsidRPr="007172BF">
        <w:rPr>
          <w:rFonts w:ascii="Times New Roman" w:eastAsia="Times New Roman" w:hAnsi="Times New Roman" w:cs="Times New Roman"/>
          <w:sz w:val="24"/>
          <w:szCs w:val="24"/>
          <w:lang w:eastAsia="ru-RU"/>
        </w:rPr>
        <w:t xml:space="preserve"> (также в кале здорового человека отсутствует);</w:t>
      </w:r>
    </w:p>
    <w:p w:rsidR="007172BF" w:rsidRPr="00457608" w:rsidRDefault="007172BF" w:rsidP="007172BF">
      <w:pPr>
        <w:spacing w:before="100" w:beforeAutospacing="1" w:after="100" w:afterAutospacing="1" w:line="240" w:lineRule="auto"/>
        <w:rPr>
          <w:rFonts w:ascii="Times New Roman" w:eastAsia="Times New Roman" w:hAnsi="Times New Roman" w:cs="Times New Roman"/>
          <w:sz w:val="24"/>
          <w:szCs w:val="24"/>
          <w:u w:val="dotted"/>
          <w:lang w:eastAsia="ru-RU"/>
        </w:rPr>
      </w:pPr>
      <w:r w:rsidRPr="00457608">
        <w:rPr>
          <w:rFonts w:ascii="Times New Roman" w:eastAsia="Times New Roman" w:hAnsi="Times New Roman" w:cs="Times New Roman"/>
          <w:sz w:val="24"/>
          <w:szCs w:val="24"/>
          <w:u w:val="dotted"/>
          <w:lang w:eastAsia="ru-RU"/>
        </w:rPr>
        <w:t xml:space="preserve">Химическое исследование: </w:t>
      </w:r>
    </w:p>
    <w:p w:rsidR="007172BF" w:rsidRPr="007172BF" w:rsidRDefault="007172BF" w:rsidP="007172B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кислотность (</w:t>
      </w:r>
      <w:proofErr w:type="spellStart"/>
      <w:r w:rsidRPr="007172BF">
        <w:rPr>
          <w:rFonts w:ascii="Times New Roman" w:eastAsia="Times New Roman" w:hAnsi="Times New Roman" w:cs="Times New Roman"/>
          <w:sz w:val="24"/>
          <w:szCs w:val="24"/>
          <w:lang w:eastAsia="ru-RU"/>
        </w:rPr>
        <w:t>pH</w:t>
      </w:r>
      <w:proofErr w:type="spellEnd"/>
      <w:r w:rsidRPr="007172BF">
        <w:rPr>
          <w:rFonts w:ascii="Times New Roman" w:eastAsia="Times New Roman" w:hAnsi="Times New Roman" w:cs="Times New Roman"/>
          <w:sz w:val="24"/>
          <w:szCs w:val="24"/>
          <w:lang w:eastAsia="ru-RU"/>
        </w:rPr>
        <w:t>) — в норме нейтральная или слабощелочная (6,8-7,6);</w:t>
      </w:r>
    </w:p>
    <w:p w:rsidR="007172BF" w:rsidRPr="007172BF" w:rsidRDefault="007172BF" w:rsidP="007172B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реакция кала на скрытую кровь;</w:t>
      </w:r>
    </w:p>
    <w:p w:rsidR="007172BF" w:rsidRPr="007172BF" w:rsidRDefault="007172BF" w:rsidP="007172B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обнаружение желчных пигментов (</w:t>
      </w:r>
      <w:hyperlink r:id="rId21" w:tooltip="Билирубин" w:history="1">
        <w:r w:rsidRPr="007172BF">
          <w:rPr>
            <w:rFonts w:ascii="Times New Roman" w:eastAsia="Times New Roman" w:hAnsi="Times New Roman" w:cs="Times New Roman"/>
            <w:color w:val="0000FF"/>
            <w:sz w:val="24"/>
            <w:szCs w:val="24"/>
            <w:u w:val="single"/>
            <w:lang w:eastAsia="ru-RU"/>
          </w:rPr>
          <w:t>билирубина</w:t>
        </w:r>
      </w:hyperlink>
      <w:r w:rsidRPr="007172BF">
        <w:rPr>
          <w:rFonts w:ascii="Times New Roman" w:eastAsia="Times New Roman" w:hAnsi="Times New Roman" w:cs="Times New Roman"/>
          <w:sz w:val="24"/>
          <w:szCs w:val="24"/>
          <w:lang w:eastAsia="ru-RU"/>
        </w:rPr>
        <w:t xml:space="preserve"> и </w:t>
      </w:r>
      <w:proofErr w:type="spellStart"/>
      <w:r w:rsidRPr="007172BF">
        <w:rPr>
          <w:rFonts w:ascii="Times New Roman" w:eastAsia="Times New Roman" w:hAnsi="Times New Roman" w:cs="Times New Roman"/>
          <w:sz w:val="24"/>
          <w:szCs w:val="24"/>
          <w:lang w:eastAsia="ru-RU"/>
        </w:rPr>
        <w:t>стеркобилина</w:t>
      </w:r>
      <w:proofErr w:type="spellEnd"/>
      <w:r w:rsidRPr="007172BF">
        <w:rPr>
          <w:rFonts w:ascii="Times New Roman" w:eastAsia="Times New Roman" w:hAnsi="Times New Roman" w:cs="Times New Roman"/>
          <w:sz w:val="24"/>
          <w:szCs w:val="24"/>
          <w:lang w:eastAsia="ru-RU"/>
        </w:rPr>
        <w:t xml:space="preserve">) — в нормальном кале присутствует только </w:t>
      </w:r>
      <w:hyperlink r:id="rId22" w:tooltip="Стеркобилин" w:history="1">
        <w:proofErr w:type="spellStart"/>
        <w:r w:rsidRPr="007172BF">
          <w:rPr>
            <w:rFonts w:ascii="Times New Roman" w:eastAsia="Times New Roman" w:hAnsi="Times New Roman" w:cs="Times New Roman"/>
            <w:color w:val="0000FF"/>
            <w:sz w:val="24"/>
            <w:szCs w:val="24"/>
            <w:u w:val="single"/>
            <w:lang w:eastAsia="ru-RU"/>
          </w:rPr>
          <w:t>стеркобилин</w:t>
        </w:r>
        <w:proofErr w:type="spellEnd"/>
      </w:hyperlink>
      <w:r w:rsidRPr="007172BF">
        <w:rPr>
          <w:rFonts w:ascii="Times New Roman" w:eastAsia="Times New Roman" w:hAnsi="Times New Roman" w:cs="Times New Roman"/>
          <w:sz w:val="24"/>
          <w:szCs w:val="24"/>
          <w:lang w:eastAsia="ru-RU"/>
        </w:rPr>
        <w:t>;</w:t>
      </w:r>
    </w:p>
    <w:p w:rsidR="007172BF" w:rsidRPr="00457608" w:rsidRDefault="007172BF" w:rsidP="007172BF">
      <w:pPr>
        <w:spacing w:before="100" w:beforeAutospacing="1" w:after="100" w:afterAutospacing="1" w:line="240" w:lineRule="auto"/>
        <w:outlineLvl w:val="0"/>
        <w:rPr>
          <w:rFonts w:ascii="Times New Roman" w:eastAsia="Times New Roman" w:hAnsi="Times New Roman" w:cs="Times New Roman"/>
          <w:b/>
          <w:bCs/>
          <w:kern w:val="36"/>
          <w:sz w:val="24"/>
          <w:szCs w:val="24"/>
          <w:u w:val="thick"/>
          <w:lang w:eastAsia="ru-RU"/>
        </w:rPr>
      </w:pPr>
      <w:r w:rsidRPr="00457608">
        <w:rPr>
          <w:rFonts w:ascii="Times New Roman" w:eastAsia="Times New Roman" w:hAnsi="Times New Roman" w:cs="Times New Roman"/>
          <w:b/>
          <w:bCs/>
          <w:kern w:val="36"/>
          <w:sz w:val="24"/>
          <w:szCs w:val="24"/>
          <w:u w:val="thick"/>
          <w:lang w:eastAsia="ru-RU"/>
        </w:rPr>
        <w:t>Анализ кала на скрытую кровь</w:t>
      </w:r>
    </w:p>
    <w:p w:rsidR="007172BF" w:rsidRPr="007172BF" w:rsidRDefault="007172BF" w:rsidP="007172BF">
      <w:pPr>
        <w:spacing w:after="0"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 </w:t>
      </w:r>
    </w:p>
    <w:p w:rsidR="007172BF" w:rsidRPr="0040182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Анализ кала на скрытую кровь – анализ кала, проводимый в целях выявления скрытого кровотечения из различных отделов желудочно-кишечного тракта. Он позволяет обнаружить измененный </w:t>
      </w:r>
      <w:hyperlink r:id="rId23" w:history="1">
        <w:r w:rsidRPr="007172BF">
          <w:rPr>
            <w:rFonts w:ascii="Times New Roman" w:eastAsia="Times New Roman" w:hAnsi="Times New Roman" w:cs="Times New Roman"/>
            <w:color w:val="0000FF"/>
            <w:sz w:val="24"/>
            <w:szCs w:val="24"/>
            <w:u w:val="single"/>
            <w:lang w:eastAsia="ru-RU"/>
          </w:rPr>
          <w:t>гемоглобин</w:t>
        </w:r>
      </w:hyperlink>
      <w:r w:rsidRPr="007172BF">
        <w:rPr>
          <w:rFonts w:ascii="Times New Roman" w:eastAsia="Times New Roman" w:hAnsi="Times New Roman" w:cs="Times New Roman"/>
          <w:sz w:val="24"/>
          <w:szCs w:val="24"/>
          <w:lang w:eastAsia="ru-RU"/>
        </w:rPr>
        <w:t xml:space="preserve"> </w:t>
      </w:r>
      <w:hyperlink r:id="rId24" w:history="1">
        <w:r w:rsidRPr="007172BF">
          <w:rPr>
            <w:rFonts w:ascii="Times New Roman" w:eastAsia="Times New Roman" w:hAnsi="Times New Roman" w:cs="Times New Roman"/>
            <w:color w:val="0000FF"/>
            <w:sz w:val="24"/>
            <w:szCs w:val="24"/>
            <w:u w:val="single"/>
            <w:lang w:eastAsia="ru-RU"/>
          </w:rPr>
          <w:t>эритроцитов</w:t>
        </w:r>
      </w:hyperlink>
      <w:r w:rsidRPr="007172BF">
        <w:rPr>
          <w:rFonts w:ascii="Times New Roman" w:eastAsia="Times New Roman" w:hAnsi="Times New Roman" w:cs="Times New Roman"/>
          <w:sz w:val="24"/>
          <w:szCs w:val="24"/>
          <w:lang w:eastAsia="ru-RU"/>
        </w:rPr>
        <w:t xml:space="preserve"> даже в том случае, когда сами </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t>Метод исследования</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Проба </w:t>
      </w:r>
      <w:proofErr w:type="spellStart"/>
      <w:r w:rsidRPr="007172BF">
        <w:rPr>
          <w:rFonts w:ascii="Times New Roman" w:eastAsia="Times New Roman" w:hAnsi="Times New Roman" w:cs="Times New Roman"/>
          <w:sz w:val="24"/>
          <w:szCs w:val="24"/>
          <w:lang w:eastAsia="ru-RU"/>
        </w:rPr>
        <w:t>Грегерсена</w:t>
      </w:r>
      <w:proofErr w:type="spellEnd"/>
      <w:r w:rsidRPr="007172BF">
        <w:rPr>
          <w:rFonts w:ascii="Times New Roman" w:eastAsia="Times New Roman" w:hAnsi="Times New Roman" w:cs="Times New Roman"/>
          <w:sz w:val="24"/>
          <w:szCs w:val="24"/>
          <w:lang w:eastAsia="ru-RU"/>
        </w:rPr>
        <w:t xml:space="preserve"> (</w:t>
      </w:r>
      <w:proofErr w:type="spellStart"/>
      <w:r w:rsidRPr="007172BF">
        <w:rPr>
          <w:rFonts w:ascii="Times New Roman" w:eastAsia="Times New Roman" w:hAnsi="Times New Roman" w:cs="Times New Roman"/>
          <w:sz w:val="24"/>
          <w:szCs w:val="24"/>
          <w:lang w:eastAsia="ru-RU"/>
        </w:rPr>
        <w:t>бензидиновая</w:t>
      </w:r>
      <w:proofErr w:type="spellEnd"/>
      <w:r w:rsidRPr="007172BF">
        <w:rPr>
          <w:rFonts w:ascii="Times New Roman" w:eastAsia="Times New Roman" w:hAnsi="Times New Roman" w:cs="Times New Roman"/>
          <w:sz w:val="24"/>
          <w:szCs w:val="24"/>
          <w:lang w:eastAsia="ru-RU"/>
        </w:rPr>
        <w:t xml:space="preserve"> проба).</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t>Как правильно подготовиться к исследованию?</w:t>
      </w:r>
    </w:p>
    <w:p w:rsidR="007172BF" w:rsidRPr="007172BF" w:rsidRDefault="007172BF" w:rsidP="007172B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Исключить из рациона мясо, рыбу, зеленые овощи, томаты в течение 72 часов до исследования.</w:t>
      </w:r>
    </w:p>
    <w:p w:rsidR="007172BF" w:rsidRPr="007172BF" w:rsidRDefault="007172BF" w:rsidP="007172B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Исключить прием слабительных препаратов, введение ректальных свечей, масел, ограничить прием медикаментов, влияющих на перистальтику кишечника (белладонны, пилокарпина и др.) и на окраску кала (железа, висмута, сернокислого бария), в течение 72 часов до сбора кала.</w:t>
      </w:r>
    </w:p>
    <w:p w:rsidR="007172BF" w:rsidRPr="007172BF" w:rsidRDefault="007172BF" w:rsidP="007172B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Исследование проводить до выполнения </w:t>
      </w:r>
      <w:proofErr w:type="spellStart"/>
      <w:r w:rsidRPr="007172BF">
        <w:rPr>
          <w:rFonts w:ascii="Times New Roman" w:eastAsia="Times New Roman" w:hAnsi="Times New Roman" w:cs="Times New Roman"/>
          <w:sz w:val="24"/>
          <w:szCs w:val="24"/>
          <w:lang w:eastAsia="ru-RU"/>
        </w:rPr>
        <w:t>ректороманоскопии</w:t>
      </w:r>
      <w:proofErr w:type="spellEnd"/>
      <w:r w:rsidRPr="007172BF">
        <w:rPr>
          <w:rFonts w:ascii="Times New Roman" w:eastAsia="Times New Roman" w:hAnsi="Times New Roman" w:cs="Times New Roman"/>
          <w:sz w:val="24"/>
          <w:szCs w:val="24"/>
          <w:lang w:eastAsia="ru-RU"/>
        </w:rPr>
        <w:t xml:space="preserve"> и других диагностических манипуляций в области кишечника и желудка.</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t>Общая информация об исследовании</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Анализ кала на скрытую кровь является крайне важным лабораторным исследованием при диагностике именно скрытых кровотечений из различных отделов ЖКТ. Такие кровотечения – один из ранних симптомов целого ряда тяжелых заболеваний ЖКТ, в том числе онкологических. При скрытом кровотечении, даже длительно существующем, определить наличие крови в кале как визуально, так и микроскопически очень трудно, а чаще всего просто невозможно.</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При обильных кровотечениях из различных отделов ЖКТ кровь настолько изменяет внешний вид кала, что ее наличие часто можно определить визуально. Если кровотечение </w:t>
      </w:r>
      <w:r w:rsidRPr="007172BF">
        <w:rPr>
          <w:rFonts w:ascii="Times New Roman" w:eastAsia="Times New Roman" w:hAnsi="Times New Roman" w:cs="Times New Roman"/>
          <w:sz w:val="24"/>
          <w:szCs w:val="24"/>
          <w:lang w:eastAsia="ru-RU"/>
        </w:rPr>
        <w:lastRenderedPageBreak/>
        <w:t xml:space="preserve">из нижних отделов кишечника (толстая кишка, прямая кишка), то кровь будет алого цвета, возможно, в виде сгустков или примесей. </w:t>
      </w:r>
      <w:proofErr w:type="gramStart"/>
      <w:r w:rsidRPr="007172BF">
        <w:rPr>
          <w:rFonts w:ascii="Times New Roman" w:eastAsia="Times New Roman" w:hAnsi="Times New Roman" w:cs="Times New Roman"/>
          <w:sz w:val="24"/>
          <w:szCs w:val="24"/>
          <w:lang w:eastAsia="ru-RU"/>
        </w:rPr>
        <w:t>Если же источник кровотечения – в верхних отделах ЖКТ (часть тонкого кишечника, пищевод, желудок), то кал превращается в черный, "дегтеобразный" за счет взаимодействия крови и особых ферментов, продуцируемых в данных отделах ЖКТ.</w:t>
      </w:r>
      <w:proofErr w:type="gramEnd"/>
      <w:r w:rsidRPr="007172BF">
        <w:rPr>
          <w:rFonts w:ascii="Times New Roman" w:eastAsia="Times New Roman" w:hAnsi="Times New Roman" w:cs="Times New Roman"/>
          <w:sz w:val="24"/>
          <w:szCs w:val="24"/>
          <w:lang w:eastAsia="ru-RU"/>
        </w:rPr>
        <w:t xml:space="preserve"> Как правило, если имеются визуальные признаки ЖКТ-кровотечения, то ситуация острая и требует экстренных мер (неотложной помощи). Однако при менее выраженных нарушениях целостности слизистой оболочки ЖКТ, с вовлечением в процесс малого количества сосудов, цвет и консистенция кала не меняются, но эритроциты в кале будут видны при микроскопическом исследовании. Если же микроскопически эритроциты не видны, а подозрение на скрытое кровотечение есть, в таком </w:t>
      </w:r>
      <w:proofErr w:type="gramStart"/>
      <w:r w:rsidRPr="007172BF">
        <w:rPr>
          <w:rFonts w:ascii="Times New Roman" w:eastAsia="Times New Roman" w:hAnsi="Times New Roman" w:cs="Times New Roman"/>
          <w:sz w:val="24"/>
          <w:szCs w:val="24"/>
          <w:lang w:eastAsia="ru-RU"/>
        </w:rPr>
        <w:t>случае</w:t>
      </w:r>
      <w:proofErr w:type="gramEnd"/>
      <w:r w:rsidRPr="007172BF">
        <w:rPr>
          <w:rFonts w:ascii="Times New Roman" w:eastAsia="Times New Roman" w:hAnsi="Times New Roman" w:cs="Times New Roman"/>
          <w:sz w:val="24"/>
          <w:szCs w:val="24"/>
          <w:lang w:eastAsia="ru-RU"/>
        </w:rPr>
        <w:t xml:space="preserve"> и требуется анализ кала на скрытую кровь. Данное исследование осуществляется с помощью измерения количества измененного гемоглобина (а не самих эритроцитов).</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Положительная реакция кала на скрытую кровь означает, что у человека имеются болезни желудочно-кишечного тракта, вызывающие нарушение целостности слизистой, когда в просвет желудка или кишки выделяется небольшое количество крови. Это может происходить при язве желудка или двенадцатиперстной кишки, неспецифическом </w:t>
      </w:r>
      <w:hyperlink r:id="rId25" w:history="1">
        <w:r w:rsidRPr="007172BF">
          <w:rPr>
            <w:rFonts w:ascii="Times New Roman" w:eastAsia="Times New Roman" w:hAnsi="Times New Roman" w:cs="Times New Roman"/>
            <w:color w:val="0000FF"/>
            <w:sz w:val="24"/>
            <w:szCs w:val="24"/>
            <w:u w:val="single"/>
            <w:lang w:eastAsia="ru-RU"/>
          </w:rPr>
          <w:t>язвенном колите</w:t>
        </w:r>
      </w:hyperlink>
      <w:r w:rsidRPr="007172BF">
        <w:rPr>
          <w:rFonts w:ascii="Times New Roman" w:eastAsia="Times New Roman" w:hAnsi="Times New Roman" w:cs="Times New Roman"/>
          <w:sz w:val="24"/>
          <w:szCs w:val="24"/>
          <w:lang w:eastAsia="ru-RU"/>
        </w:rPr>
        <w:t xml:space="preserve">, </w:t>
      </w:r>
      <w:hyperlink r:id="rId26" w:history="1">
        <w:r w:rsidRPr="007172BF">
          <w:rPr>
            <w:rFonts w:ascii="Times New Roman" w:eastAsia="Times New Roman" w:hAnsi="Times New Roman" w:cs="Times New Roman"/>
            <w:color w:val="0000FF"/>
            <w:sz w:val="24"/>
            <w:szCs w:val="24"/>
            <w:u w:val="single"/>
            <w:lang w:eastAsia="ru-RU"/>
          </w:rPr>
          <w:t>болезни Крона</w:t>
        </w:r>
      </w:hyperlink>
      <w:r w:rsidRPr="007172BF">
        <w:rPr>
          <w:rFonts w:ascii="Times New Roman" w:eastAsia="Times New Roman" w:hAnsi="Times New Roman" w:cs="Times New Roman"/>
          <w:sz w:val="24"/>
          <w:szCs w:val="24"/>
          <w:lang w:eastAsia="ru-RU"/>
        </w:rPr>
        <w:t>, полипах, инвазиях гельминтами. Так как опухоли, первичные и метастатические, вызывают поражения слизистой ЖКТ даже при незначительных размерах, исследование используется на первом этапе выявления опухолей ЖКТ. Особенно важно определение скрытой крови при диагностике рака толстой кишки, поскольку именно при опухолях в данном отделе кишечника скрытое кровотечение начинается на самых ранних стадиях.</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457608">
        <w:rPr>
          <w:rFonts w:ascii="Times New Roman" w:eastAsia="Times New Roman" w:hAnsi="Times New Roman" w:cs="Times New Roman"/>
          <w:sz w:val="24"/>
          <w:szCs w:val="24"/>
          <w:u w:val="single"/>
          <w:lang w:eastAsia="ru-RU"/>
        </w:rPr>
        <w:t>Кровь в кале</w:t>
      </w:r>
      <w:r w:rsidRPr="007172BF">
        <w:rPr>
          <w:rFonts w:ascii="Times New Roman" w:eastAsia="Times New Roman" w:hAnsi="Times New Roman" w:cs="Times New Roman"/>
          <w:sz w:val="24"/>
          <w:szCs w:val="24"/>
          <w:lang w:eastAsia="ru-RU"/>
        </w:rPr>
        <w:t xml:space="preserve"> может обнаруживаться и при носовых кровотечениях, кровотечениях из десен и глотки, у больных с </w:t>
      </w:r>
      <w:proofErr w:type="spellStart"/>
      <w:r w:rsidRPr="007172BF">
        <w:rPr>
          <w:rFonts w:ascii="Times New Roman" w:eastAsia="Times New Roman" w:hAnsi="Times New Roman" w:cs="Times New Roman"/>
          <w:sz w:val="24"/>
          <w:szCs w:val="24"/>
          <w:lang w:eastAsia="ru-RU"/>
        </w:rPr>
        <w:t>варикозно</w:t>
      </w:r>
      <w:proofErr w:type="spellEnd"/>
      <w:r w:rsidRPr="007172BF">
        <w:rPr>
          <w:rFonts w:ascii="Times New Roman" w:eastAsia="Times New Roman" w:hAnsi="Times New Roman" w:cs="Times New Roman"/>
          <w:sz w:val="24"/>
          <w:szCs w:val="24"/>
          <w:lang w:eastAsia="ru-RU"/>
        </w:rPr>
        <w:t>-расширенными венами пищевода, эрозивным эзофагитом, при геморрое и других заболеваниях, так что необходимо обязательно учитывать это при оценке результатов анализа.</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Достоверность анализа наиболее высока при его повторном проведении. Отрицательные результаты теста не исключают возможного наличия у пациента эрозивно-язвенного или опухолевого поражения ЖКТ. Важно, что результаты должны оцениваться в комплексе с другими инструментальными и лабораторными исследованиями, так как сами по себе не могут быть единственным критерием для постановки диагноза.</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Иногда все исследования кала на скрытую кровь ошибочно называют пробой или реакцией </w:t>
      </w:r>
      <w:proofErr w:type="spellStart"/>
      <w:r w:rsidRPr="007172BF">
        <w:rPr>
          <w:rFonts w:ascii="Times New Roman" w:eastAsia="Times New Roman" w:hAnsi="Times New Roman" w:cs="Times New Roman"/>
          <w:sz w:val="24"/>
          <w:szCs w:val="24"/>
          <w:lang w:eastAsia="ru-RU"/>
        </w:rPr>
        <w:t>Грегерсена</w:t>
      </w:r>
      <w:proofErr w:type="spellEnd"/>
      <w:r w:rsidRPr="007172BF">
        <w:rPr>
          <w:rFonts w:ascii="Times New Roman" w:eastAsia="Times New Roman" w:hAnsi="Times New Roman" w:cs="Times New Roman"/>
          <w:sz w:val="24"/>
          <w:szCs w:val="24"/>
          <w:lang w:eastAsia="ru-RU"/>
        </w:rPr>
        <w:t xml:space="preserve">, ошибочно – потому что реакция </w:t>
      </w:r>
      <w:proofErr w:type="spellStart"/>
      <w:r w:rsidRPr="007172BF">
        <w:rPr>
          <w:rFonts w:ascii="Times New Roman" w:eastAsia="Times New Roman" w:hAnsi="Times New Roman" w:cs="Times New Roman"/>
          <w:sz w:val="24"/>
          <w:szCs w:val="24"/>
          <w:lang w:eastAsia="ru-RU"/>
        </w:rPr>
        <w:t>Грегерсена</w:t>
      </w:r>
      <w:proofErr w:type="spellEnd"/>
      <w:r w:rsidRPr="007172BF">
        <w:rPr>
          <w:rFonts w:ascii="Times New Roman" w:eastAsia="Times New Roman" w:hAnsi="Times New Roman" w:cs="Times New Roman"/>
          <w:sz w:val="24"/>
          <w:szCs w:val="24"/>
          <w:lang w:eastAsia="ru-RU"/>
        </w:rPr>
        <w:t xml:space="preserve"> (</w:t>
      </w:r>
      <w:proofErr w:type="spellStart"/>
      <w:r w:rsidRPr="007172BF">
        <w:rPr>
          <w:rFonts w:ascii="Times New Roman" w:eastAsia="Times New Roman" w:hAnsi="Times New Roman" w:cs="Times New Roman"/>
          <w:sz w:val="24"/>
          <w:szCs w:val="24"/>
          <w:lang w:eastAsia="ru-RU"/>
        </w:rPr>
        <w:t>бензидиновая</w:t>
      </w:r>
      <w:proofErr w:type="spellEnd"/>
      <w:r w:rsidRPr="007172BF">
        <w:rPr>
          <w:rFonts w:ascii="Times New Roman" w:eastAsia="Times New Roman" w:hAnsi="Times New Roman" w:cs="Times New Roman"/>
          <w:sz w:val="24"/>
          <w:szCs w:val="24"/>
          <w:lang w:eastAsia="ru-RU"/>
        </w:rPr>
        <w:t xml:space="preserve"> проба) – это самый распространенный, но не единственный метод обнаружения скрытой крови в кале, моче, рвотных массах и т. д.</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t>Для чего используется исследование?</w:t>
      </w:r>
    </w:p>
    <w:p w:rsidR="007172BF" w:rsidRPr="007172BF" w:rsidRDefault="007172BF" w:rsidP="007172B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Для диагностики заболеваний ЖКТ, сопровождающихся нарушениями целостности слизистой оболочки (язвенная болезнь желудка и двенадцатиперстной кишки, первичные и метастатические опухоли пищевода, желудка, толстого и тонкого кишечника, дуоденального сосочка, туберкулез кишечника, неспецифический язвенный колит, гельминтозы).</w:t>
      </w:r>
    </w:p>
    <w:p w:rsidR="007172BF" w:rsidRPr="007172BF" w:rsidRDefault="007172BF" w:rsidP="007172B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Чтобы оценить степень повреждения слизистой оболочки ЖКТ.</w:t>
      </w:r>
    </w:p>
    <w:p w:rsidR="007172BF" w:rsidRPr="007172BF" w:rsidRDefault="007172BF" w:rsidP="007172B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Чтобы оценить адекватность терапии язвенной болезни желудка, НЯК, болезни Крона, туберкулеза кишечника.</w:t>
      </w:r>
    </w:p>
    <w:p w:rsidR="007172BF" w:rsidRPr="007172BF" w:rsidRDefault="007172BF" w:rsidP="007172B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Чтобы оценить тяжесть заболевания ЖКТ и дать его прогноз.</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lastRenderedPageBreak/>
        <w:t>Когда назначается исследование?</w:t>
      </w:r>
    </w:p>
    <w:p w:rsidR="007172BF" w:rsidRPr="007172BF" w:rsidRDefault="007172BF" w:rsidP="007172B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При болях в животе, изжоге, </w:t>
      </w:r>
      <w:hyperlink r:id="rId27" w:history="1">
        <w:r w:rsidRPr="007172BF">
          <w:rPr>
            <w:rFonts w:ascii="Times New Roman" w:eastAsia="Times New Roman" w:hAnsi="Times New Roman" w:cs="Times New Roman"/>
            <w:color w:val="0000FF"/>
            <w:sz w:val="24"/>
            <w:szCs w:val="24"/>
            <w:u w:val="single"/>
            <w:lang w:eastAsia="ru-RU"/>
          </w:rPr>
          <w:t>тошноте, рвоте</w:t>
        </w:r>
      </w:hyperlink>
      <w:r w:rsidRPr="007172BF">
        <w:rPr>
          <w:rFonts w:ascii="Times New Roman" w:eastAsia="Times New Roman" w:hAnsi="Times New Roman" w:cs="Times New Roman"/>
          <w:sz w:val="24"/>
          <w:szCs w:val="24"/>
          <w:lang w:eastAsia="ru-RU"/>
        </w:rPr>
        <w:t>.</w:t>
      </w:r>
    </w:p>
    <w:p w:rsidR="007172BF" w:rsidRPr="007172BF" w:rsidRDefault="007172BF" w:rsidP="007172B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При частом кашицеобразном стуле, ложных позывах к дефекации, </w:t>
      </w:r>
      <w:hyperlink r:id="rId28" w:history="1">
        <w:r w:rsidRPr="007172BF">
          <w:rPr>
            <w:rFonts w:ascii="Times New Roman" w:eastAsia="Times New Roman" w:hAnsi="Times New Roman" w:cs="Times New Roman"/>
            <w:color w:val="0000FF"/>
            <w:sz w:val="24"/>
            <w:szCs w:val="24"/>
            <w:u w:val="single"/>
            <w:lang w:eastAsia="ru-RU"/>
          </w:rPr>
          <w:t>запорах</w:t>
        </w:r>
      </w:hyperlink>
      <w:r w:rsidRPr="007172BF">
        <w:rPr>
          <w:rFonts w:ascii="Times New Roman" w:eastAsia="Times New Roman" w:hAnsi="Times New Roman" w:cs="Times New Roman"/>
          <w:sz w:val="24"/>
          <w:szCs w:val="24"/>
          <w:lang w:eastAsia="ru-RU"/>
        </w:rPr>
        <w:t xml:space="preserve">, </w:t>
      </w:r>
      <w:hyperlink r:id="rId29" w:history="1">
        <w:r w:rsidRPr="007172BF">
          <w:rPr>
            <w:rFonts w:ascii="Times New Roman" w:eastAsia="Times New Roman" w:hAnsi="Times New Roman" w:cs="Times New Roman"/>
            <w:color w:val="0000FF"/>
            <w:sz w:val="24"/>
            <w:szCs w:val="24"/>
            <w:u w:val="single"/>
            <w:lang w:eastAsia="ru-RU"/>
          </w:rPr>
          <w:t>болях в животе</w:t>
        </w:r>
      </w:hyperlink>
      <w:r w:rsidRPr="007172BF">
        <w:rPr>
          <w:rFonts w:ascii="Times New Roman" w:eastAsia="Times New Roman" w:hAnsi="Times New Roman" w:cs="Times New Roman"/>
          <w:sz w:val="24"/>
          <w:szCs w:val="24"/>
          <w:lang w:eastAsia="ru-RU"/>
        </w:rPr>
        <w:t>, потере веса, потере аппетита, повышении температуры тела.</w:t>
      </w:r>
    </w:p>
    <w:p w:rsidR="007172BF" w:rsidRPr="007172BF" w:rsidRDefault="007172BF" w:rsidP="007172B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При выявленных опухолях ЖКТ (инструментальными методами) для исключения скрытых кровотечений ЖКТ.</w:t>
      </w:r>
    </w:p>
    <w:p w:rsidR="007172BF" w:rsidRPr="007172BF" w:rsidRDefault="007172BF" w:rsidP="007172B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При обнаружении гельминтов – для оценки повреждения слизистых ЖКТ.</w:t>
      </w:r>
    </w:p>
    <w:p w:rsidR="007172BF" w:rsidRPr="007172BF" w:rsidRDefault="007172BF" w:rsidP="007172B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Если у пациента ранее была диагностирована язва желудка (неспецифический язвенный колит, болезнь Крона, </w:t>
      </w:r>
      <w:proofErr w:type="spellStart"/>
      <w:r w:rsidRPr="007172BF">
        <w:rPr>
          <w:rFonts w:ascii="Times New Roman" w:eastAsia="Times New Roman" w:hAnsi="Times New Roman" w:cs="Times New Roman"/>
          <w:sz w:val="24"/>
          <w:szCs w:val="24"/>
          <w:lang w:eastAsia="ru-RU"/>
        </w:rPr>
        <w:t>полипоз</w:t>
      </w:r>
      <w:proofErr w:type="spellEnd"/>
      <w:r w:rsidRPr="007172BF">
        <w:rPr>
          <w:rFonts w:ascii="Times New Roman" w:eastAsia="Times New Roman" w:hAnsi="Times New Roman" w:cs="Times New Roman"/>
          <w:sz w:val="24"/>
          <w:szCs w:val="24"/>
          <w:lang w:eastAsia="ru-RU"/>
        </w:rPr>
        <w:t>, туберкулез кишечника).</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t>Что означают результаты?</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2BF">
        <w:rPr>
          <w:rFonts w:ascii="Times New Roman" w:eastAsia="Times New Roman" w:hAnsi="Times New Roman" w:cs="Times New Roman"/>
          <w:sz w:val="24"/>
          <w:szCs w:val="24"/>
          <w:u w:val="single"/>
          <w:lang w:eastAsia="ru-RU"/>
        </w:rPr>
        <w:t>Референсные</w:t>
      </w:r>
      <w:proofErr w:type="spellEnd"/>
      <w:r w:rsidRPr="007172BF">
        <w:rPr>
          <w:rFonts w:ascii="Times New Roman" w:eastAsia="Times New Roman" w:hAnsi="Times New Roman" w:cs="Times New Roman"/>
          <w:sz w:val="24"/>
          <w:szCs w:val="24"/>
          <w:u w:val="single"/>
          <w:lang w:eastAsia="ru-RU"/>
        </w:rPr>
        <w:t xml:space="preserve"> значения:</w:t>
      </w:r>
      <w:r w:rsidRPr="007172BF">
        <w:rPr>
          <w:rFonts w:ascii="Times New Roman" w:eastAsia="Times New Roman" w:hAnsi="Times New Roman" w:cs="Times New Roman"/>
          <w:sz w:val="24"/>
          <w:szCs w:val="24"/>
          <w:lang w:eastAsia="ru-RU"/>
        </w:rPr>
        <w:t> отрицательно.</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u w:val="single"/>
          <w:lang w:eastAsia="ru-RU"/>
        </w:rPr>
        <w:t>Причины положительного результата:</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2BF">
        <w:rPr>
          <w:rFonts w:ascii="Times New Roman" w:eastAsia="Times New Roman" w:hAnsi="Times New Roman" w:cs="Times New Roman"/>
          <w:sz w:val="24"/>
          <w:szCs w:val="24"/>
          <w:lang w:eastAsia="ru-RU"/>
        </w:rPr>
        <w:t>колоректальный</w:t>
      </w:r>
      <w:proofErr w:type="spellEnd"/>
      <w:r w:rsidRPr="007172BF">
        <w:rPr>
          <w:rFonts w:ascii="Times New Roman" w:eastAsia="Times New Roman" w:hAnsi="Times New Roman" w:cs="Times New Roman"/>
          <w:sz w:val="24"/>
          <w:szCs w:val="24"/>
          <w:lang w:eastAsia="ru-RU"/>
        </w:rPr>
        <w:t xml:space="preserve"> рак,</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первичные и метастатические опухоли пищевода, желудка, кишечника, дуоденального сосочка,</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язвенная болезнь желудка и двенадцатиперстной кишки,</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неспецифический язвенный колит,</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туберкулез кишечника,</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гельминтозы, травмирующие стенку кишечника,</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расширение вен пищевода при циррозе печени и тромбофлебите селезеночной вены,</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 xml:space="preserve">болезнь </w:t>
      </w:r>
      <w:proofErr w:type="spellStart"/>
      <w:r w:rsidRPr="007172BF">
        <w:rPr>
          <w:rFonts w:ascii="Times New Roman" w:eastAsia="Times New Roman" w:hAnsi="Times New Roman" w:cs="Times New Roman"/>
          <w:sz w:val="24"/>
          <w:szCs w:val="24"/>
          <w:lang w:eastAsia="ru-RU"/>
        </w:rPr>
        <w:t>Рандю</w:t>
      </w:r>
      <w:proofErr w:type="spellEnd"/>
      <w:r w:rsidRPr="007172BF">
        <w:rPr>
          <w:rFonts w:ascii="Times New Roman" w:eastAsia="Times New Roman" w:hAnsi="Times New Roman" w:cs="Times New Roman"/>
          <w:sz w:val="24"/>
          <w:szCs w:val="24"/>
          <w:lang w:eastAsia="ru-RU"/>
        </w:rPr>
        <w:t xml:space="preserve"> – </w:t>
      </w:r>
      <w:proofErr w:type="spellStart"/>
      <w:r w:rsidRPr="007172BF">
        <w:rPr>
          <w:rFonts w:ascii="Times New Roman" w:eastAsia="Times New Roman" w:hAnsi="Times New Roman" w:cs="Times New Roman"/>
          <w:sz w:val="24"/>
          <w:szCs w:val="24"/>
          <w:lang w:eastAsia="ru-RU"/>
        </w:rPr>
        <w:t>Ослера</w:t>
      </w:r>
      <w:proofErr w:type="spellEnd"/>
      <w:r w:rsidRPr="007172BF">
        <w:rPr>
          <w:rFonts w:ascii="Times New Roman" w:eastAsia="Times New Roman" w:hAnsi="Times New Roman" w:cs="Times New Roman"/>
          <w:sz w:val="24"/>
          <w:szCs w:val="24"/>
          <w:lang w:eastAsia="ru-RU"/>
        </w:rPr>
        <w:t>,</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эрозивный эзофагит,</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носовые кровотечения,</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стоматиты, пародонтоз,</w:t>
      </w:r>
    </w:p>
    <w:p w:rsidR="007172BF" w:rsidRPr="007172BF" w:rsidRDefault="007172BF" w:rsidP="007172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геморрой.</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u w:val="single"/>
          <w:lang w:eastAsia="ru-RU"/>
        </w:rPr>
        <w:t>Отрицательный результат</w:t>
      </w:r>
      <w:r w:rsidRPr="007172BF">
        <w:rPr>
          <w:rFonts w:ascii="Times New Roman" w:eastAsia="Times New Roman" w:hAnsi="Times New Roman" w:cs="Times New Roman"/>
          <w:sz w:val="24"/>
          <w:szCs w:val="24"/>
          <w:lang w:eastAsia="ru-RU"/>
        </w:rPr>
        <w:t xml:space="preserve"> не является </w:t>
      </w:r>
      <w:proofErr w:type="spellStart"/>
      <w:r w:rsidRPr="007172BF">
        <w:rPr>
          <w:rFonts w:ascii="Times New Roman" w:eastAsia="Times New Roman" w:hAnsi="Times New Roman" w:cs="Times New Roman"/>
          <w:sz w:val="24"/>
          <w:szCs w:val="24"/>
          <w:lang w:eastAsia="ru-RU"/>
        </w:rPr>
        <w:t>диагностически</w:t>
      </w:r>
      <w:proofErr w:type="spellEnd"/>
      <w:r w:rsidRPr="007172BF">
        <w:rPr>
          <w:rFonts w:ascii="Times New Roman" w:eastAsia="Times New Roman" w:hAnsi="Times New Roman" w:cs="Times New Roman"/>
          <w:sz w:val="24"/>
          <w:szCs w:val="24"/>
          <w:lang w:eastAsia="ru-RU"/>
        </w:rPr>
        <w:t xml:space="preserve"> значимым.</w:t>
      </w:r>
    </w:p>
    <w:p w:rsidR="007172BF" w:rsidRPr="007172BF" w:rsidRDefault="007172BF" w:rsidP="007172BF">
      <w:p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b/>
          <w:bCs/>
          <w:sz w:val="24"/>
          <w:szCs w:val="24"/>
          <w:lang w:eastAsia="ru-RU"/>
        </w:rPr>
        <w:t>Что может влиять на результат?</w:t>
      </w:r>
    </w:p>
    <w:p w:rsidR="007172BF" w:rsidRDefault="007172BF" w:rsidP="007172B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172BF">
        <w:rPr>
          <w:rFonts w:ascii="Times New Roman" w:eastAsia="Times New Roman" w:hAnsi="Times New Roman" w:cs="Times New Roman"/>
          <w:sz w:val="24"/>
          <w:szCs w:val="24"/>
          <w:lang w:eastAsia="ru-RU"/>
        </w:rPr>
        <w:t>При некоторых методах определения скрытой крови употребление в пищу определенных продуктов и препаратов, окрашивающих стул, дает ложноположительную реакцию.</w:t>
      </w:r>
    </w:p>
    <w:p w:rsidR="00457608" w:rsidRDefault="00457608" w:rsidP="007172B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
    <w:p w:rsidR="002B3D0B" w:rsidRDefault="002B3D0B" w:rsidP="007172B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57608">
        <w:rPr>
          <w:rFonts w:ascii="Times New Roman" w:eastAsia="Times New Roman" w:hAnsi="Times New Roman" w:cs="Times New Roman"/>
          <w:b/>
          <w:sz w:val="24"/>
          <w:szCs w:val="24"/>
          <w:u w:val="thick"/>
          <w:lang w:eastAsia="ru-RU"/>
        </w:rPr>
        <w:t>Исследования кала на простейших и яйца гельминтов</w:t>
      </w:r>
      <w:r w:rsidRPr="00457608">
        <w:rPr>
          <w:rFonts w:ascii="Times New Roman" w:eastAsia="Times New Roman" w:hAnsi="Times New Roman" w:cs="Times New Roman"/>
          <w:sz w:val="24"/>
          <w:szCs w:val="24"/>
          <w:u w:val="thick"/>
          <w:lang w:eastAsia="ru-RU"/>
        </w:rPr>
        <w:t xml:space="preserve"> –</w:t>
      </w:r>
      <w:r w:rsidRPr="002B3D0B">
        <w:rPr>
          <w:rFonts w:ascii="Times New Roman" w:eastAsia="Times New Roman" w:hAnsi="Times New Roman" w:cs="Times New Roman"/>
          <w:sz w:val="24"/>
          <w:szCs w:val="24"/>
          <w:lang w:eastAsia="ru-RU"/>
        </w:rPr>
        <w:t xml:space="preserve"> рутинный диагностический тест, много </w:t>
      </w:r>
      <w:proofErr w:type="gramStart"/>
      <w:r w:rsidRPr="002B3D0B">
        <w:rPr>
          <w:rFonts w:ascii="Times New Roman" w:eastAsia="Times New Roman" w:hAnsi="Times New Roman" w:cs="Times New Roman"/>
          <w:sz w:val="24"/>
          <w:szCs w:val="24"/>
          <w:lang w:eastAsia="ru-RU"/>
        </w:rPr>
        <w:t>лет</w:t>
      </w:r>
      <w:proofErr w:type="gramEnd"/>
      <w:r w:rsidRPr="002B3D0B">
        <w:rPr>
          <w:rFonts w:ascii="Times New Roman" w:eastAsia="Times New Roman" w:hAnsi="Times New Roman" w:cs="Times New Roman"/>
          <w:sz w:val="24"/>
          <w:szCs w:val="24"/>
          <w:lang w:eastAsia="ru-RU"/>
        </w:rPr>
        <w:t xml:space="preserve"> применяющийся в лабораторной диагностике. Гельминты широко распространены во всех климатических зонах, заражению больше всего подвержены дети, владельцы домашних животных и люди, работающие с животными или работающие на земле. Выявление яиц гельминтов проводится методом микроскопии препарата кала пациента. Так как у гельминтов есть определенные циклы размножения, то по объективным причинам не всегда можно выявить яйца паразитов в кале при наличии инвазии. Нередко для подтверждения диагноза паразитарного заболевания может потребоваться несколько исследований кала на гельминтов.</w:t>
      </w:r>
    </w:p>
    <w:p w:rsidR="002B3D0B" w:rsidRPr="002B3D0B" w:rsidRDefault="002B3D0B" w:rsidP="002B3D0B">
      <w:pPr>
        <w:pStyle w:val="a8"/>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3D0B">
        <w:rPr>
          <w:rFonts w:ascii="Times New Roman" w:eastAsia="Times New Roman" w:hAnsi="Times New Roman" w:cs="Times New Roman"/>
          <w:b/>
          <w:bCs/>
          <w:sz w:val="27"/>
          <w:szCs w:val="27"/>
          <w:lang w:eastAsia="ru-RU"/>
        </w:rPr>
        <w:lastRenderedPageBreak/>
        <w:t>В каких случаях обычно назначают исследование кала на яйца гельминтов?</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Обычно анализы на яйца глист обязательно назначаются всем детям перед посещением школы, детского сада, бассейна, спортивных секций и т.д. Это обязательное исследование при диспансеризации здоровых школьников.</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Целесообразно исследовать кал на простейших и гельминтов при наличии признаков возможного паразитарного заболевания. Жалобы на периодические боли в животе, неустойчивый стул, аллергические проявления, кожные высыпания, утомляемость могут быть симптомами глистной инвазии. Если в клиническом (общем) анализе крови есть снижение гемоглобина и повышенное число эозинофилов, то это тоже повод сдать анализ на яйца гельминтов.</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 xml:space="preserve">Важно: при заражении острицами – энтеробиозе, исследование кала на яйца гельминтов может быть неинформативным, так как эти паразиты откладывают яйца на коже </w:t>
      </w:r>
      <w:proofErr w:type="spellStart"/>
      <w:r w:rsidRPr="002B3D0B">
        <w:rPr>
          <w:rFonts w:ascii="Times New Roman" w:eastAsia="Times New Roman" w:hAnsi="Times New Roman" w:cs="Times New Roman"/>
          <w:sz w:val="24"/>
          <w:szCs w:val="24"/>
          <w:lang w:eastAsia="ru-RU"/>
        </w:rPr>
        <w:t>перианальной</w:t>
      </w:r>
      <w:proofErr w:type="spellEnd"/>
      <w:r w:rsidRPr="002B3D0B">
        <w:rPr>
          <w:rFonts w:ascii="Times New Roman" w:eastAsia="Times New Roman" w:hAnsi="Times New Roman" w:cs="Times New Roman"/>
          <w:sz w:val="24"/>
          <w:szCs w:val="24"/>
          <w:lang w:eastAsia="ru-RU"/>
        </w:rPr>
        <w:t xml:space="preserve"> области и лучшим методом диагностики служит соскоб на энтеробиоз.</w:t>
      </w:r>
    </w:p>
    <w:p w:rsidR="002B3D0B" w:rsidRPr="002B3D0B" w:rsidRDefault="002B3D0B" w:rsidP="002B3D0B">
      <w:pPr>
        <w:pStyle w:val="a8"/>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3D0B">
        <w:rPr>
          <w:rFonts w:ascii="Times New Roman" w:eastAsia="Times New Roman" w:hAnsi="Times New Roman" w:cs="Times New Roman"/>
          <w:b/>
          <w:bCs/>
          <w:sz w:val="27"/>
          <w:szCs w:val="27"/>
          <w:lang w:eastAsia="ru-RU"/>
        </w:rPr>
        <w:t>Что именно определяется в процессе анализа?</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В процессе анализа врач просматривает препараты кала пациента под микроскопом, визуально определяя наличие яиц и частей тел паразитов.</w:t>
      </w:r>
    </w:p>
    <w:p w:rsidR="002B3D0B" w:rsidRPr="002B3D0B" w:rsidRDefault="002B3D0B" w:rsidP="002B3D0B">
      <w:pPr>
        <w:pStyle w:val="a8"/>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3D0B">
        <w:rPr>
          <w:rFonts w:ascii="Times New Roman" w:eastAsia="Times New Roman" w:hAnsi="Times New Roman" w:cs="Times New Roman"/>
          <w:b/>
          <w:bCs/>
          <w:sz w:val="27"/>
          <w:szCs w:val="27"/>
          <w:lang w:eastAsia="ru-RU"/>
        </w:rPr>
        <w:t>Что означают результаты теста?</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Положительный результат анализа - «обнаружено» выдается, когда выявлены яйца гельминтов, цисты простейших или непосредственно сами паразиты.</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 xml:space="preserve">Результат «не обнаружено» не исключает наличия паразитарного заболевания, так как выделение яиц гельминтов зависит от фазы их размножения. При наличии симптомов и отрицательном результате теста нужно сделать повторное исследование. При небольшом количестве яиц паразитов в кале более информативным может быть тест нового поколения – </w:t>
      </w:r>
      <w:hyperlink r:id="rId30" w:history="1">
        <w:r w:rsidRPr="002B3D0B">
          <w:rPr>
            <w:rFonts w:ascii="Times New Roman" w:eastAsia="Times New Roman" w:hAnsi="Times New Roman" w:cs="Times New Roman"/>
            <w:color w:val="0000FF"/>
            <w:sz w:val="24"/>
            <w:szCs w:val="24"/>
            <w:u w:val="single"/>
            <w:lang w:eastAsia="ru-RU"/>
          </w:rPr>
          <w:t>исследование кала на простейшие и яйца гельминтов методом обогащения (PARASEP)</w:t>
        </w:r>
      </w:hyperlink>
      <w:r w:rsidRPr="002B3D0B">
        <w:rPr>
          <w:rFonts w:ascii="Times New Roman" w:eastAsia="Times New Roman" w:hAnsi="Times New Roman" w:cs="Times New Roman"/>
          <w:sz w:val="24"/>
          <w:szCs w:val="24"/>
          <w:lang w:eastAsia="ru-RU"/>
        </w:rPr>
        <w:t>.</w:t>
      </w:r>
    </w:p>
    <w:p w:rsidR="002B3D0B" w:rsidRPr="002B3D0B" w:rsidRDefault="002B3D0B" w:rsidP="002B3D0B">
      <w:pPr>
        <w:pStyle w:val="a8"/>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3D0B">
        <w:rPr>
          <w:rFonts w:ascii="Times New Roman" w:eastAsia="Times New Roman" w:hAnsi="Times New Roman" w:cs="Times New Roman"/>
          <w:b/>
          <w:bCs/>
          <w:sz w:val="27"/>
          <w:szCs w:val="27"/>
          <w:lang w:eastAsia="ru-RU"/>
        </w:rPr>
        <w:t>Обычный срок выполнения теста</w:t>
      </w:r>
    </w:p>
    <w:p w:rsidR="002B3D0B" w:rsidRP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Обычно результат анализа на гельминтов и простейших можно получить в течение 1-2 дней.</w:t>
      </w:r>
    </w:p>
    <w:p w:rsidR="002B3D0B" w:rsidRPr="002B3D0B" w:rsidRDefault="002B3D0B" w:rsidP="002B3D0B">
      <w:pPr>
        <w:pStyle w:val="a8"/>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3D0B">
        <w:rPr>
          <w:rFonts w:ascii="Times New Roman" w:eastAsia="Times New Roman" w:hAnsi="Times New Roman" w:cs="Times New Roman"/>
          <w:b/>
          <w:bCs/>
          <w:sz w:val="27"/>
          <w:szCs w:val="27"/>
          <w:lang w:eastAsia="ru-RU"/>
        </w:rPr>
        <w:t>Нужна ли специальная подготовка к анализу?</w:t>
      </w:r>
    </w:p>
    <w:p w:rsidR="002B3D0B" w:rsidRDefault="002B3D0B" w:rsidP="002B3D0B">
      <w:pPr>
        <w:pStyle w:val="a8"/>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B3D0B">
        <w:rPr>
          <w:rFonts w:ascii="Times New Roman" w:eastAsia="Times New Roman" w:hAnsi="Times New Roman" w:cs="Times New Roman"/>
          <w:sz w:val="24"/>
          <w:szCs w:val="24"/>
          <w:lang w:eastAsia="ru-RU"/>
        </w:rPr>
        <w:t>Для выявления простейших кал должен быть свежим, собран непосредственно перед сдачей материала в лабораторию. Яйца гельминтов стабильны, сохраняются в кале долгое время.</w:t>
      </w:r>
    </w:p>
    <w:p w:rsidR="002B3D0B" w:rsidRDefault="002B3D0B" w:rsidP="002B3D0B">
      <w:pPr>
        <w:spacing w:before="100" w:beforeAutospacing="1" w:after="100" w:afterAutospacing="1" w:line="240" w:lineRule="auto"/>
        <w:rPr>
          <w:rFonts w:ascii="Times New Roman" w:eastAsia="Times New Roman" w:hAnsi="Times New Roman" w:cs="Times New Roman"/>
          <w:sz w:val="24"/>
          <w:szCs w:val="24"/>
          <w:lang w:eastAsia="ru-RU"/>
        </w:rPr>
      </w:pPr>
    </w:p>
    <w:p w:rsidR="00172E62" w:rsidRPr="00172E62" w:rsidRDefault="00172E62" w:rsidP="00172E62">
      <w:pPr>
        <w:spacing w:after="0" w:line="240" w:lineRule="auto"/>
        <w:rPr>
          <w:rFonts w:ascii="Times New Roman" w:eastAsia="Times New Roman" w:hAnsi="Times New Roman" w:cs="Times New Roman"/>
          <w:sz w:val="24"/>
          <w:szCs w:val="24"/>
          <w:lang w:eastAsia="ru-RU"/>
        </w:rPr>
      </w:pPr>
    </w:p>
    <w:p w:rsidR="00172E62" w:rsidRPr="00457608" w:rsidRDefault="00172E62" w:rsidP="00172E62">
      <w:pPr>
        <w:spacing w:before="100" w:beforeAutospacing="1" w:after="100" w:afterAutospacing="1" w:line="240" w:lineRule="auto"/>
        <w:outlineLvl w:val="0"/>
        <w:rPr>
          <w:rFonts w:ascii="Times New Roman" w:eastAsia="Times New Roman" w:hAnsi="Times New Roman" w:cs="Times New Roman"/>
          <w:b/>
          <w:bCs/>
          <w:kern w:val="36"/>
          <w:sz w:val="32"/>
          <w:szCs w:val="32"/>
          <w:u w:val="single"/>
          <w:lang w:eastAsia="ru-RU"/>
        </w:rPr>
      </w:pPr>
      <w:r w:rsidRPr="00457608">
        <w:rPr>
          <w:rFonts w:ascii="Times New Roman" w:eastAsia="Times New Roman" w:hAnsi="Times New Roman" w:cs="Times New Roman"/>
          <w:b/>
          <w:bCs/>
          <w:kern w:val="36"/>
          <w:sz w:val="32"/>
          <w:szCs w:val="32"/>
          <w:u w:val="single"/>
          <w:lang w:eastAsia="ru-RU"/>
        </w:rPr>
        <w:t>Взятие биоматериала на энтеробиоз</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 xml:space="preserve">Биоматериал: </w:t>
      </w:r>
      <w:r w:rsidRPr="00172E62">
        <w:rPr>
          <w:rFonts w:ascii="Times New Roman" w:eastAsia="Times New Roman" w:hAnsi="Times New Roman" w:cs="Times New Roman"/>
          <w:b/>
          <w:bCs/>
          <w:sz w:val="24"/>
          <w:szCs w:val="24"/>
          <w:lang w:eastAsia="ru-RU"/>
        </w:rPr>
        <w:t xml:space="preserve">соскоб с </w:t>
      </w:r>
      <w:proofErr w:type="spellStart"/>
      <w:r w:rsidRPr="00172E62">
        <w:rPr>
          <w:rFonts w:ascii="Times New Roman" w:eastAsia="Times New Roman" w:hAnsi="Times New Roman" w:cs="Times New Roman"/>
          <w:b/>
          <w:bCs/>
          <w:sz w:val="24"/>
          <w:szCs w:val="24"/>
          <w:lang w:eastAsia="ru-RU"/>
        </w:rPr>
        <w:t>перианальных</w:t>
      </w:r>
      <w:proofErr w:type="spellEnd"/>
      <w:r w:rsidRPr="00172E62">
        <w:rPr>
          <w:rFonts w:ascii="Times New Roman" w:eastAsia="Times New Roman" w:hAnsi="Times New Roman" w:cs="Times New Roman"/>
          <w:b/>
          <w:bCs/>
          <w:sz w:val="24"/>
          <w:szCs w:val="24"/>
          <w:lang w:eastAsia="ru-RU"/>
        </w:rPr>
        <w:t xml:space="preserve"> складок </w:t>
      </w:r>
    </w:p>
    <w:p w:rsidR="00172E62" w:rsidRPr="00457608" w:rsidRDefault="00172E62" w:rsidP="00172E6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457608">
        <w:rPr>
          <w:rFonts w:ascii="Times New Roman" w:eastAsia="Times New Roman" w:hAnsi="Times New Roman" w:cs="Times New Roman"/>
          <w:b/>
          <w:bCs/>
          <w:sz w:val="24"/>
          <w:szCs w:val="24"/>
          <w:lang w:eastAsia="ru-RU"/>
        </w:rPr>
        <w:t>Мазок на энтеробиоз: необходимое исследование</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457608">
        <w:rPr>
          <w:rFonts w:ascii="Times New Roman" w:eastAsia="Times New Roman" w:hAnsi="Times New Roman" w:cs="Times New Roman"/>
          <w:b/>
          <w:sz w:val="24"/>
          <w:szCs w:val="24"/>
          <w:lang w:eastAsia="ru-RU"/>
        </w:rPr>
        <w:t>Энтеробиоз</w:t>
      </w:r>
      <w:r w:rsidRPr="00172E62">
        <w:rPr>
          <w:rFonts w:ascii="Times New Roman" w:eastAsia="Times New Roman" w:hAnsi="Times New Roman" w:cs="Times New Roman"/>
          <w:sz w:val="24"/>
          <w:szCs w:val="24"/>
          <w:lang w:eastAsia="ru-RU"/>
        </w:rPr>
        <w:t xml:space="preserve"> — один из самых распространённых видов гельминтозов у детей в младшем, среднем и нередко подростковом возрасте (10-14 лет). Чаще всего заражаются маленькие дети от 3-х до 6 лет.</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457608">
        <w:rPr>
          <w:rFonts w:ascii="Times New Roman" w:eastAsia="Times New Roman" w:hAnsi="Times New Roman" w:cs="Times New Roman"/>
          <w:b/>
          <w:sz w:val="24"/>
          <w:szCs w:val="24"/>
          <w:lang w:eastAsia="ru-RU"/>
        </w:rPr>
        <w:t>Возбудитель энтеробиоза</w:t>
      </w:r>
      <w:r w:rsidRPr="00172E62">
        <w:rPr>
          <w:rFonts w:ascii="Times New Roman" w:eastAsia="Times New Roman" w:hAnsi="Times New Roman" w:cs="Times New Roman"/>
          <w:sz w:val="24"/>
          <w:szCs w:val="24"/>
          <w:lang w:eastAsia="ru-RU"/>
        </w:rPr>
        <w:t xml:space="preserve"> — паразитический червь острица (</w:t>
      </w:r>
      <w:proofErr w:type="spellStart"/>
      <w:r w:rsidRPr="00172E62">
        <w:rPr>
          <w:rFonts w:ascii="Times New Roman" w:eastAsia="Times New Roman" w:hAnsi="Times New Roman" w:cs="Times New Roman"/>
          <w:sz w:val="24"/>
          <w:szCs w:val="24"/>
          <w:lang w:eastAsia="ru-RU"/>
        </w:rPr>
        <w:t>Enterobius</w:t>
      </w:r>
      <w:proofErr w:type="spellEnd"/>
      <w:r w:rsidRPr="00172E62">
        <w:rPr>
          <w:rFonts w:ascii="Times New Roman" w:eastAsia="Times New Roman" w:hAnsi="Times New Roman" w:cs="Times New Roman"/>
          <w:sz w:val="24"/>
          <w:szCs w:val="24"/>
          <w:lang w:eastAsia="ru-RU"/>
        </w:rPr>
        <w:t xml:space="preserve"> </w:t>
      </w:r>
      <w:proofErr w:type="spellStart"/>
      <w:r w:rsidRPr="00172E62">
        <w:rPr>
          <w:rFonts w:ascii="Times New Roman" w:eastAsia="Times New Roman" w:hAnsi="Times New Roman" w:cs="Times New Roman"/>
          <w:sz w:val="24"/>
          <w:szCs w:val="24"/>
          <w:lang w:eastAsia="ru-RU"/>
        </w:rPr>
        <w:t>vermicularis</w:t>
      </w:r>
      <w:proofErr w:type="spellEnd"/>
      <w:r w:rsidRPr="00172E62">
        <w:rPr>
          <w:rFonts w:ascii="Times New Roman" w:eastAsia="Times New Roman" w:hAnsi="Times New Roman" w:cs="Times New Roman"/>
          <w:sz w:val="24"/>
          <w:szCs w:val="24"/>
          <w:lang w:eastAsia="ru-RU"/>
        </w:rPr>
        <w:t xml:space="preserve">), который откладывает свои яйца в </w:t>
      </w:r>
      <w:proofErr w:type="spellStart"/>
      <w:r w:rsidRPr="00172E62">
        <w:rPr>
          <w:rFonts w:ascii="Times New Roman" w:eastAsia="Times New Roman" w:hAnsi="Times New Roman" w:cs="Times New Roman"/>
          <w:sz w:val="24"/>
          <w:szCs w:val="24"/>
          <w:lang w:eastAsia="ru-RU"/>
        </w:rPr>
        <w:t>перианальных</w:t>
      </w:r>
      <w:proofErr w:type="spellEnd"/>
      <w:r w:rsidRPr="00172E62">
        <w:rPr>
          <w:rFonts w:ascii="Times New Roman" w:eastAsia="Times New Roman" w:hAnsi="Times New Roman" w:cs="Times New Roman"/>
          <w:sz w:val="24"/>
          <w:szCs w:val="24"/>
          <w:lang w:eastAsia="ru-RU"/>
        </w:rPr>
        <w:t xml:space="preserve"> складках заднего прохода. Это </w:t>
      </w:r>
      <w:r w:rsidRPr="00172E62">
        <w:rPr>
          <w:rFonts w:ascii="Times New Roman" w:eastAsia="Times New Roman" w:hAnsi="Times New Roman" w:cs="Times New Roman"/>
          <w:sz w:val="24"/>
          <w:szCs w:val="24"/>
          <w:lang w:eastAsia="ru-RU"/>
        </w:rPr>
        <w:lastRenderedPageBreak/>
        <w:t xml:space="preserve">сопровождается достаточно ощутимым дискомфортом для ребенка. Появляются сильный зуд вокруг заднего прохода, могут возникнуть боли в животе. Малыш испытывает повышенную утомляемость, его может тошнить, может возникнуть рвота. Нередко появляется такой симптом как скрежет зубами во время сна. У девочек на фоне паразитической инвазии нередко развивается </w:t>
      </w:r>
      <w:proofErr w:type="spellStart"/>
      <w:r w:rsidRPr="00172E62">
        <w:rPr>
          <w:rFonts w:ascii="Times New Roman" w:eastAsia="Times New Roman" w:hAnsi="Times New Roman" w:cs="Times New Roman"/>
          <w:sz w:val="24"/>
          <w:szCs w:val="24"/>
          <w:lang w:eastAsia="ru-RU"/>
        </w:rPr>
        <w:t>вульвовагинит</w:t>
      </w:r>
      <w:proofErr w:type="spellEnd"/>
      <w:r w:rsidRPr="00172E62">
        <w:rPr>
          <w:rFonts w:ascii="Times New Roman" w:eastAsia="Times New Roman" w:hAnsi="Times New Roman" w:cs="Times New Roman"/>
          <w:sz w:val="24"/>
          <w:szCs w:val="24"/>
          <w:lang w:eastAsia="ru-RU"/>
        </w:rPr>
        <w:t>, когда воспаляется слизистая оболочка влагалища, что вызывает неприятные ощущения, зуд, покраснение в интимной зоне. И у мальчиков, и у девочек возможно «продвижение» инфекции выше по мочеполовым путям, аллергические реакции.</w:t>
      </w:r>
    </w:p>
    <w:p w:rsidR="00172E62" w:rsidRPr="00457608" w:rsidRDefault="00172E62" w:rsidP="00172E6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457608">
        <w:rPr>
          <w:rFonts w:ascii="Times New Roman" w:eastAsia="Times New Roman" w:hAnsi="Times New Roman" w:cs="Times New Roman"/>
          <w:b/>
          <w:bCs/>
          <w:sz w:val="24"/>
          <w:szCs w:val="24"/>
          <w:lang w:eastAsia="ru-RU"/>
        </w:rPr>
        <w:t>Соскобы на энтеробиоз</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Анализы кала не применяются для обнаружения остриц. Соскобы — более эффективный и целенаправленный способ выявить инфекцию. Иногда, взрослым тоже назначают этот анализ. Результаты теста позволяют врачу выбрать правильное лечение. После терапии (через 6-7 дней) проводится повторный тест, подтверждающий отсутствие остриц.</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Мазок на энтеробиоз нужно делать всем детям без исключения. Он обязателен для школьников, ребятам из детских садов после летних каникул. Его также назначают в программах госпитализации, оформлении справки в бассейн, медкарты в санаторий и/или любой детский лагерь.</w:t>
      </w:r>
    </w:p>
    <w:p w:rsidR="00172E62" w:rsidRPr="00457608" w:rsidRDefault="00172E62" w:rsidP="00172E6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457608">
        <w:rPr>
          <w:rFonts w:ascii="Times New Roman" w:eastAsia="Times New Roman" w:hAnsi="Times New Roman" w:cs="Times New Roman"/>
          <w:b/>
          <w:bCs/>
          <w:sz w:val="24"/>
          <w:szCs w:val="24"/>
          <w:lang w:eastAsia="ru-RU"/>
        </w:rPr>
        <w:t>Показания к назначению</w:t>
      </w:r>
    </w:p>
    <w:p w:rsidR="00172E62" w:rsidRPr="00172E62" w:rsidRDefault="00172E62" w:rsidP="00172E6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выявление энтеробиоза у детей и взрослых;</w:t>
      </w:r>
    </w:p>
    <w:p w:rsidR="00172E62" w:rsidRPr="00172E62" w:rsidRDefault="00172E62" w:rsidP="00172E6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тошнота, рвота, болезненные ощущения в животе, утомляемость;</w:t>
      </w:r>
    </w:p>
    <w:p w:rsidR="00172E62" w:rsidRPr="00172E62" w:rsidRDefault="00172E62" w:rsidP="00172E6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зуд, неприятные ощущения в области половых органов и заднего прохода;</w:t>
      </w:r>
    </w:p>
    <w:p w:rsidR="00172E62" w:rsidRPr="00172E62" w:rsidRDefault="00172E62" w:rsidP="00172E6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скрининг энтеробиоза (школы, детские сады и др.).</w:t>
      </w:r>
    </w:p>
    <w:p w:rsidR="00172E62" w:rsidRPr="00457608" w:rsidRDefault="00172E62" w:rsidP="00172E62">
      <w:pPr>
        <w:spacing w:before="100" w:beforeAutospacing="1" w:after="100" w:afterAutospacing="1" w:line="240" w:lineRule="auto"/>
        <w:outlineLvl w:val="1"/>
        <w:rPr>
          <w:rFonts w:ascii="Times New Roman" w:eastAsia="Times New Roman" w:hAnsi="Times New Roman" w:cs="Times New Roman"/>
          <w:b/>
          <w:bCs/>
          <w:sz w:val="24"/>
          <w:szCs w:val="24"/>
          <w:u w:val="single"/>
          <w:lang w:eastAsia="ru-RU"/>
        </w:rPr>
      </w:pPr>
      <w:r w:rsidRPr="00457608">
        <w:rPr>
          <w:rFonts w:ascii="Times New Roman" w:eastAsia="Times New Roman" w:hAnsi="Times New Roman" w:cs="Times New Roman"/>
          <w:b/>
          <w:bCs/>
          <w:sz w:val="24"/>
          <w:szCs w:val="24"/>
          <w:u w:val="single"/>
          <w:lang w:eastAsia="ru-RU"/>
        </w:rPr>
        <w:t>Подготовка к исследованию</w:t>
      </w:r>
    </w:p>
    <w:p w:rsidR="00172E62" w:rsidRPr="00457608" w:rsidRDefault="00172E62" w:rsidP="00172E6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457608">
        <w:rPr>
          <w:rFonts w:ascii="Times New Roman" w:eastAsia="Times New Roman" w:hAnsi="Times New Roman" w:cs="Times New Roman"/>
          <w:b/>
          <w:bCs/>
          <w:sz w:val="24"/>
          <w:szCs w:val="24"/>
          <w:lang w:eastAsia="ru-RU"/>
        </w:rPr>
        <w:t>Соскобы на энтеробиоз у детей: алгоритм и порядок взятия материала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Важное условие — брать соскоб нужно на протяжении 3-х дней, каждый день.</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Если результаты отрицательные — яиц остриц не обнаружено, но симптоматика сохраняется, необходимо повторить процедуру забора мазка. Процедура для ребенка безболезненная.</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 xml:space="preserve">Взятие производят с помощью </w:t>
      </w:r>
      <w:proofErr w:type="spellStart"/>
      <w:r w:rsidRPr="00172E62">
        <w:rPr>
          <w:rFonts w:ascii="Times New Roman" w:eastAsia="Times New Roman" w:hAnsi="Times New Roman" w:cs="Times New Roman"/>
          <w:sz w:val="24"/>
          <w:szCs w:val="24"/>
          <w:lang w:eastAsia="ru-RU"/>
        </w:rPr>
        <w:t>полистеролового</w:t>
      </w:r>
      <w:proofErr w:type="spellEnd"/>
      <w:r w:rsidRPr="00172E62">
        <w:rPr>
          <w:rFonts w:ascii="Times New Roman" w:eastAsia="Times New Roman" w:hAnsi="Times New Roman" w:cs="Times New Roman"/>
          <w:sz w:val="24"/>
          <w:szCs w:val="24"/>
          <w:lang w:eastAsia="ru-RU"/>
        </w:rPr>
        <w:t xml:space="preserve"> шпателя по методу Рабиновича, используя определенную технику. Соскобы деревянным шпателем, липкой лентой, тампоном, сегодня практически не проводят.</w:t>
      </w:r>
    </w:p>
    <w:p w:rsidR="00172E62" w:rsidRPr="00457608" w:rsidRDefault="00172E62" w:rsidP="00172E62">
      <w:pPr>
        <w:spacing w:before="100" w:beforeAutospacing="1" w:after="100" w:afterAutospacing="1" w:line="240" w:lineRule="auto"/>
        <w:outlineLvl w:val="1"/>
        <w:rPr>
          <w:rFonts w:ascii="Times New Roman" w:eastAsia="Times New Roman" w:hAnsi="Times New Roman" w:cs="Times New Roman"/>
          <w:b/>
          <w:bCs/>
          <w:sz w:val="24"/>
          <w:szCs w:val="24"/>
          <w:u w:val="single"/>
          <w:lang w:eastAsia="ru-RU"/>
        </w:rPr>
      </w:pPr>
      <w:r w:rsidRPr="00457608">
        <w:rPr>
          <w:rFonts w:ascii="Times New Roman" w:eastAsia="Times New Roman" w:hAnsi="Times New Roman" w:cs="Times New Roman"/>
          <w:b/>
          <w:bCs/>
          <w:sz w:val="24"/>
          <w:szCs w:val="24"/>
          <w:u w:val="single"/>
          <w:lang w:eastAsia="ru-RU"/>
        </w:rPr>
        <w:t>Порядок сбора материала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Взять мазок в домашних условиях, самостоятельно нельзя — процедуру всегда проводит только медсестра, следуя определенной технологии, по особым правилам. Алгоритм по методу Рабиновича следующий.</w:t>
      </w:r>
    </w:p>
    <w:p w:rsidR="00172E62" w:rsidRPr="00172E62" w:rsidRDefault="00172E62" w:rsidP="00172E6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Взятие осуществляется утром, до дефекации и утренних гигиенических процедур;</w:t>
      </w:r>
    </w:p>
    <w:p w:rsidR="00172E62" w:rsidRPr="00172E62" w:rsidRDefault="00172E62" w:rsidP="00172E6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 xml:space="preserve">Шпатель, с нанесенным на него клеевым раствором прикладывается к </w:t>
      </w:r>
      <w:proofErr w:type="spellStart"/>
      <w:r w:rsidRPr="00172E62">
        <w:rPr>
          <w:rFonts w:ascii="Times New Roman" w:eastAsia="Times New Roman" w:hAnsi="Times New Roman" w:cs="Times New Roman"/>
          <w:sz w:val="24"/>
          <w:szCs w:val="24"/>
          <w:lang w:eastAsia="ru-RU"/>
        </w:rPr>
        <w:t>перианальным</w:t>
      </w:r>
      <w:proofErr w:type="spellEnd"/>
      <w:r w:rsidRPr="00172E62">
        <w:rPr>
          <w:rFonts w:ascii="Times New Roman" w:eastAsia="Times New Roman" w:hAnsi="Times New Roman" w:cs="Times New Roman"/>
          <w:sz w:val="24"/>
          <w:szCs w:val="24"/>
          <w:lang w:eastAsia="ru-RU"/>
        </w:rPr>
        <w:t xml:space="preserve"> складкам ребенка;</w:t>
      </w:r>
    </w:p>
    <w:p w:rsidR="00172E62" w:rsidRPr="00172E62" w:rsidRDefault="00172E62" w:rsidP="00172E6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lastRenderedPageBreak/>
        <w:t>Затем шпатель погружается в транспортировочный контейнер, который маркируется и доставляется на анализ.</w:t>
      </w:r>
    </w:p>
    <w:p w:rsidR="002B3D0B" w:rsidRPr="002B3D0B" w:rsidRDefault="002B3D0B" w:rsidP="002B3D0B">
      <w:pPr>
        <w:spacing w:before="100" w:beforeAutospacing="1" w:after="100" w:afterAutospacing="1" w:line="240" w:lineRule="auto"/>
        <w:rPr>
          <w:rFonts w:ascii="Times New Roman" w:eastAsia="Times New Roman" w:hAnsi="Times New Roman" w:cs="Times New Roman"/>
          <w:sz w:val="24"/>
          <w:szCs w:val="24"/>
          <w:lang w:eastAsia="ru-RU"/>
        </w:rPr>
      </w:pPr>
    </w:p>
    <w:p w:rsidR="00172E62" w:rsidRPr="00172E62" w:rsidRDefault="00457608" w:rsidP="00172E6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В</w:t>
      </w:r>
      <w:r w:rsidR="00172E62" w:rsidRPr="00172E62">
        <w:rPr>
          <w:rFonts w:ascii="Times New Roman" w:eastAsia="Times New Roman" w:hAnsi="Times New Roman" w:cs="Times New Roman"/>
          <w:b/>
          <w:bCs/>
          <w:kern w:val="36"/>
          <w:sz w:val="32"/>
          <w:szCs w:val="32"/>
          <w:lang w:eastAsia="ru-RU"/>
        </w:rPr>
        <w:t>зятие мазка из зева и носа для бактериологического исследования.</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 xml:space="preserve">Цель занятия: </w:t>
      </w:r>
      <w:r w:rsidRPr="00172E62">
        <w:rPr>
          <w:rFonts w:ascii="Times New Roman" w:eastAsia="Times New Roman" w:hAnsi="Times New Roman" w:cs="Times New Roman"/>
          <w:sz w:val="24"/>
          <w:szCs w:val="24"/>
          <w:lang w:eastAsia="ru-RU"/>
        </w:rPr>
        <w:t>формирование и развитие у студентов компетенций, направленных на решение клинических задач, связанных с забором мазков из зева и носа.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Задачи занятия:</w:t>
      </w:r>
    </w:p>
    <w:p w:rsidR="00172E62" w:rsidRPr="00172E62" w:rsidRDefault="00172E62" w:rsidP="00172E6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Научить студентов теоретическим основам забора мазков из зева и носа.</w:t>
      </w:r>
    </w:p>
    <w:p w:rsidR="00172E62" w:rsidRPr="00172E62" w:rsidRDefault="00172E62" w:rsidP="00172E6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Сформировать у студентов навыки забора мазков из зева и носа.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Студенты должны знать:</w:t>
      </w:r>
    </w:p>
    <w:p w:rsidR="00172E62" w:rsidRPr="00172E62" w:rsidRDefault="00172E62" w:rsidP="00172E6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Основные определения по теме занятия.</w:t>
      </w:r>
    </w:p>
    <w:p w:rsidR="00172E62" w:rsidRPr="00172E62" w:rsidRDefault="00172E62" w:rsidP="00172E6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Цель, показания и противопоказания к проведению забора мазка из зева и носа.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Студенты должны уметь:</w:t>
      </w:r>
    </w:p>
    <w:p w:rsidR="00172E62" w:rsidRPr="00172E62" w:rsidRDefault="00172E62" w:rsidP="00172E6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sz w:val="24"/>
          <w:szCs w:val="24"/>
          <w:lang w:eastAsia="ru-RU"/>
        </w:rPr>
        <w:t>Взять мазов из зева и носа для бактериологического исследования.</w:t>
      </w:r>
    </w:p>
    <w:p w:rsidR="00172E62" w:rsidRPr="00172E62" w:rsidRDefault="00172E62" w:rsidP="00172E6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72E62">
        <w:rPr>
          <w:rFonts w:ascii="Times New Roman" w:eastAsia="Times New Roman" w:hAnsi="Times New Roman" w:cs="Times New Roman"/>
          <w:b/>
          <w:bCs/>
          <w:sz w:val="28"/>
          <w:szCs w:val="28"/>
          <w:lang w:eastAsia="ru-RU"/>
        </w:rPr>
        <w:t>Краткое изложение учебного материала.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Цель</w:t>
      </w:r>
      <w:r w:rsidRPr="00172E62">
        <w:rPr>
          <w:rFonts w:ascii="Times New Roman" w:eastAsia="Times New Roman" w:hAnsi="Times New Roman" w:cs="Times New Roman"/>
          <w:sz w:val="24"/>
          <w:szCs w:val="24"/>
          <w:lang w:eastAsia="ru-RU"/>
        </w:rPr>
        <w:t xml:space="preserve"> взятия мазков из носа и зева – установление характера бактериальной флоры и чувствительности к противобактериальным препаратам при ринитах, ангинах и фарингитах.</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Показания:</w:t>
      </w:r>
      <w:r w:rsidRPr="00172E62">
        <w:rPr>
          <w:rFonts w:ascii="Times New Roman" w:eastAsia="Times New Roman" w:hAnsi="Times New Roman" w:cs="Times New Roman"/>
          <w:sz w:val="24"/>
          <w:szCs w:val="24"/>
          <w:lang w:eastAsia="ru-RU"/>
        </w:rPr>
        <w:t xml:space="preserve"> ангины, фарингиты, риниты неуточненной этиологии, отсутствие реакции на лечение.</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Противопоказания:</w:t>
      </w:r>
      <w:r w:rsidRPr="00172E62">
        <w:rPr>
          <w:rFonts w:ascii="Times New Roman" w:eastAsia="Times New Roman" w:hAnsi="Times New Roman" w:cs="Times New Roman"/>
          <w:sz w:val="24"/>
          <w:szCs w:val="24"/>
          <w:lang w:eastAsia="ru-RU"/>
        </w:rPr>
        <w:t xml:space="preserve"> невозможность открыть рот (неприязнь, страх, психическое заболевание), ожог лица.</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Взятие мазка из зева и носа. Необходимое оснащение:</w:t>
      </w:r>
      <w:r w:rsidRPr="00172E62">
        <w:rPr>
          <w:rFonts w:ascii="Times New Roman" w:eastAsia="Times New Roman" w:hAnsi="Times New Roman" w:cs="Times New Roman"/>
          <w:sz w:val="24"/>
          <w:szCs w:val="24"/>
          <w:lang w:eastAsia="ru-RU"/>
        </w:rPr>
        <w:t xml:space="preserve"> 1. Стерильная пробирка с сухим ватным тампоном. 2. Стерильная пробирка с влажным тампоном. 3. Стерильный шпатель. 4. Перчатки резиновые. 5. Маска. 6. Направление в бактериологическую лабораторию. 7. Штатив для пробирок. 8. Дезинфицирующие растворы. 9. Емкости для дезинфекции.</w:t>
      </w:r>
    </w:p>
    <w:p w:rsidR="00172E62" w:rsidRP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Техника взятия мазка из зева:</w:t>
      </w:r>
      <w:r w:rsidRPr="00172E62">
        <w:rPr>
          <w:rFonts w:ascii="Times New Roman" w:eastAsia="Times New Roman" w:hAnsi="Times New Roman" w:cs="Times New Roman"/>
          <w:sz w:val="24"/>
          <w:szCs w:val="24"/>
          <w:lang w:eastAsia="ru-RU"/>
        </w:rPr>
        <w:t xml:space="preserve"> 1. Информируйте пациента о предстоящей манипуляции и ходе ее выполнения. 2. Вымойте руки. 3. Наденьте маску и перчатки. 4. Усадите пациента перед источником света. 5. Попросите пациента слегка запрокинуть голову. 6. Возьмите в левую руку пробирку с влажным тампоном и шпатель. 7. Попросите пациента открыть рот. 8. Надавите левой рукой со шпателем на язык, а правой рукой извлеките из пробирки стерильный тампон. 9. Проведите этим тампоном по дужкам и небным миндалинам, не касаясь слизистой языка и полости рта. 10. Извлеките тампон из полости рта и введите его в пробирку, не касаясь ее наружной поверхности. 11. Снимите маску и перчатки. 12. Обработайте маску, перчатки и шпатель в соответствии с требованиями </w:t>
      </w:r>
      <w:proofErr w:type="spellStart"/>
      <w:r w:rsidRPr="00172E62">
        <w:rPr>
          <w:rFonts w:ascii="Times New Roman" w:eastAsia="Times New Roman" w:hAnsi="Times New Roman" w:cs="Times New Roman"/>
          <w:sz w:val="24"/>
          <w:szCs w:val="24"/>
          <w:lang w:eastAsia="ru-RU"/>
        </w:rPr>
        <w:lastRenderedPageBreak/>
        <w:t>санэпидрежима</w:t>
      </w:r>
      <w:proofErr w:type="spellEnd"/>
      <w:r w:rsidRPr="00172E62">
        <w:rPr>
          <w:rFonts w:ascii="Times New Roman" w:eastAsia="Times New Roman" w:hAnsi="Times New Roman" w:cs="Times New Roman"/>
          <w:sz w:val="24"/>
          <w:szCs w:val="24"/>
          <w:lang w:eastAsia="ru-RU"/>
        </w:rPr>
        <w:t>. 13. Вымойте руки. 14. Заполните направление, отправьте пробирку в лабораторию. Оценка достигнутых результатов: Материал на бактериологическое исследование взят и отправлен в лабораторию. Примечание. 1. Рекомендуется сначала обтереть правую миндалину, затем перейти к небной дужке, левой миндалине и в конце - к задней стенке глотки, используя один тампон. 2. При ясно локализованных изменениях материал берется двумя тампонами: из очага и из всех других секторов.</w:t>
      </w:r>
    </w:p>
    <w:p w:rsidR="00172E62" w:rsidRDefault="00172E62" w:rsidP="00172E62">
      <w:pPr>
        <w:spacing w:before="100" w:beforeAutospacing="1" w:after="100" w:afterAutospacing="1" w:line="240" w:lineRule="auto"/>
        <w:rPr>
          <w:rFonts w:ascii="Times New Roman" w:eastAsia="Times New Roman" w:hAnsi="Times New Roman" w:cs="Times New Roman"/>
          <w:sz w:val="24"/>
          <w:szCs w:val="24"/>
          <w:lang w:eastAsia="ru-RU"/>
        </w:rPr>
      </w:pPr>
      <w:r w:rsidRPr="00172E62">
        <w:rPr>
          <w:rFonts w:ascii="Times New Roman" w:eastAsia="Times New Roman" w:hAnsi="Times New Roman" w:cs="Times New Roman"/>
          <w:b/>
          <w:bCs/>
          <w:sz w:val="24"/>
          <w:szCs w:val="24"/>
          <w:lang w:eastAsia="ru-RU"/>
        </w:rPr>
        <w:t xml:space="preserve">Техника взятия мазка из носа: </w:t>
      </w:r>
      <w:r w:rsidRPr="00172E62">
        <w:rPr>
          <w:rFonts w:ascii="Times New Roman" w:eastAsia="Times New Roman" w:hAnsi="Times New Roman" w:cs="Times New Roman"/>
          <w:sz w:val="24"/>
          <w:szCs w:val="24"/>
          <w:lang w:eastAsia="ru-RU"/>
        </w:rPr>
        <w:t xml:space="preserve">1. Информируйте пациента о предстоящей манипуляции и ходе ее выполнения. 2. Вымойте руки. 3. Наденьте маску и перчатки. 4. Усадите пациента. 5. Попросите пациента слегка запрокинуть голову. 6. Возьмите пробирку с сухим ватным тампоном в левую руку, а правой рукой извлеките тампон из пробирки (ваши пальцы должны касаться только пробирки, в которую вмонтирован тампон). 7. Введите тампон вглубь левой, затем правой полости носа. 8. Извлеките и введите тампон в пробирку, не касаясь ее наружной поверхности. 9. Снимите перчатки и маску. 10. Обработайте перчатки и маску в соответствии с требованиями </w:t>
      </w:r>
      <w:proofErr w:type="spellStart"/>
      <w:r w:rsidRPr="00172E62">
        <w:rPr>
          <w:rFonts w:ascii="Times New Roman" w:eastAsia="Times New Roman" w:hAnsi="Times New Roman" w:cs="Times New Roman"/>
          <w:sz w:val="24"/>
          <w:szCs w:val="24"/>
          <w:lang w:eastAsia="ru-RU"/>
        </w:rPr>
        <w:t>санэпидрежима</w:t>
      </w:r>
      <w:proofErr w:type="spellEnd"/>
      <w:r w:rsidRPr="00172E62">
        <w:rPr>
          <w:rFonts w:ascii="Times New Roman" w:eastAsia="Times New Roman" w:hAnsi="Times New Roman" w:cs="Times New Roman"/>
          <w:sz w:val="24"/>
          <w:szCs w:val="24"/>
          <w:lang w:eastAsia="ru-RU"/>
        </w:rPr>
        <w:t>. 11. Вымойте руки. 12. Заполните направление. 13. Доставьте пробирку в лабораторию или поставьте в холодильник (пробирку можно хранить в холодильнике не более 2-3 часов).</w:t>
      </w:r>
    </w:p>
    <w:p w:rsidR="008D791F" w:rsidRPr="008D791F" w:rsidRDefault="008D791F" w:rsidP="008D791F">
      <w:pPr>
        <w:spacing w:after="0" w:line="240" w:lineRule="auto"/>
        <w:rPr>
          <w:rFonts w:ascii="Times New Roman" w:eastAsia="Times New Roman" w:hAnsi="Times New Roman" w:cs="Times New Roman"/>
          <w:sz w:val="24"/>
          <w:szCs w:val="24"/>
          <w:lang w:eastAsia="ru-RU"/>
        </w:rPr>
      </w:pPr>
      <w:r w:rsidRPr="008D791F">
        <w:rPr>
          <w:rFonts w:ascii="Times New Roman" w:eastAsia="Times New Roman" w:hAnsi="Times New Roman" w:cs="Times New Roman"/>
          <w:noProof/>
          <w:color w:val="0000FF"/>
          <w:sz w:val="24"/>
          <w:szCs w:val="24"/>
          <w:lang w:eastAsia="ru-RU"/>
        </w:rPr>
        <mc:AlternateContent>
          <mc:Choice Requires="wps">
            <w:drawing>
              <wp:inline distT="0" distB="0" distL="0" distR="0" wp14:anchorId="7B5AD3C4" wp14:editId="667AF58B">
                <wp:extent cx="1153160" cy="1240155"/>
                <wp:effectExtent l="0" t="0" r="0" b="0"/>
                <wp:docPr id="4" name="AutoShape 9" descr="Картинки по запросу сЕРДЕЧНО ЛЕГОЧНАЯ РЕАНИМАЦИЯ">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3160" cy="124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Картинки по запросу сЕРДЕЧНО ЛЕГОЧНАЯ РЕАНИМАЦИЯ" href="https://www.google.com/search?q=%D1%81%D0%95%D0%A0%D0%94%D0%95%D0%A7%D0%9D%D0%9E+%D0%9B%D0%95%D0%93%D0%9E%D0%A7%D0%9D%D0%90%D0%AF+%D0%A0%D0%95%D0%90%D0%9D%D0%98%D0%9C%D0%90%D0%A6%D0%98%D0%AF&amp;client=firefox-b-d&amp;tbm=isch&amp;source=iu&amp;ictx=1&amp;fir=1sY8dCO-7pwmkM%253A%252CRkQzkFvQ65jEnM%252C_&amp;vet=1&amp;usg=AI4_-kR-jl3pjKyTvHPVBX8KT07D1_Verw&amp;sa=X&amp;ved=2ahUKEwiVtICCnbToAhVykosKHTsQAqEQ_h0wBHoECA0QDA#imgrc=1sY8dCO-7pwmkM:" style="width:90.8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" o:button="t" filled="f" stroked="f">
                <v:fill o:detectmouseclick="t"/>
                <o:lock v:ext="edit" aspectratio="t"/>
                <w10:anchorlock/>
              </v:rect>
            </w:pict>
          </mc:Fallback>
        </mc:AlternateContent>
      </w:r>
    </w:p>
    <w:p w:rsidR="008D791F" w:rsidRPr="008D791F" w:rsidRDefault="008D791F" w:rsidP="008D791F">
      <w:pPr>
        <w:spacing w:after="0" w:line="240" w:lineRule="auto"/>
        <w:rPr>
          <w:rFonts w:ascii="Times New Roman" w:eastAsia="Times New Roman" w:hAnsi="Times New Roman" w:cs="Times New Roman"/>
          <w:color w:val="0000FF"/>
          <w:sz w:val="24"/>
          <w:szCs w:val="24"/>
          <w:u w:val="single"/>
          <w:lang w:eastAsia="ru-RU"/>
        </w:rPr>
      </w:pPr>
      <w:r w:rsidRPr="008D791F">
        <w:rPr>
          <w:rFonts w:ascii="Times New Roman" w:eastAsia="Times New Roman" w:hAnsi="Times New Roman" w:cs="Times New Roman"/>
          <w:sz w:val="24"/>
          <w:szCs w:val="24"/>
          <w:lang w:eastAsia="ru-RU"/>
        </w:rPr>
        <w:fldChar w:fldCharType="begin"/>
      </w:r>
      <w:r w:rsidRPr="008D791F">
        <w:rPr>
          <w:rFonts w:ascii="Times New Roman" w:eastAsia="Times New Roman" w:hAnsi="Times New Roman" w:cs="Times New Roman"/>
          <w:sz w:val="24"/>
          <w:szCs w:val="24"/>
          <w:lang w:eastAsia="ru-RU"/>
        </w:rPr>
        <w:instrText xml:space="preserve"> HYPERLINK "https://www.google.com/search?q=%D1%81%D0%95%D0%A0%D0%94%D0%95%D0%A7%D0%9D%D0%9E+%D0%9B%D0%95%D0%93%D0%9E%D0%A7%D0%9D%D0%90%D0%AF+%D0%A0%D0%95%D0%90%D0%9D%D0%98%D0%9C%D0%90%D0%A6%D0%98%D0%AF&amp;tbm=isch&amp;source=univ&amp;client=firefox-b-d&amp;sa=X&amp;ved=2ahUKEwiVtICCnbToAhVykosKHTsQAqEQ420oBXoECA0QDQ" </w:instrText>
      </w:r>
      <w:r w:rsidRPr="008D791F">
        <w:rPr>
          <w:rFonts w:ascii="Times New Roman" w:eastAsia="Times New Roman" w:hAnsi="Times New Roman" w:cs="Times New Roman"/>
          <w:sz w:val="24"/>
          <w:szCs w:val="24"/>
          <w:lang w:eastAsia="ru-RU"/>
        </w:rPr>
        <w:fldChar w:fldCharType="separate"/>
      </w:r>
    </w:p>
    <w:p w:rsidR="008D791F" w:rsidRPr="008D791F" w:rsidRDefault="008D791F" w:rsidP="008D791F">
      <w:pPr>
        <w:spacing w:after="0" w:line="240" w:lineRule="auto"/>
        <w:rPr>
          <w:rFonts w:ascii="Times New Roman" w:eastAsia="Times New Roman" w:hAnsi="Times New Roman" w:cs="Times New Roman"/>
          <w:sz w:val="24"/>
          <w:szCs w:val="24"/>
          <w:lang w:eastAsia="ru-RU"/>
        </w:rPr>
      </w:pPr>
      <w:r w:rsidRPr="008D791F">
        <w:rPr>
          <w:rFonts w:ascii="Times New Roman" w:eastAsia="Times New Roman" w:hAnsi="Times New Roman" w:cs="Times New Roman"/>
          <w:sz w:val="24"/>
          <w:szCs w:val="24"/>
          <w:lang w:eastAsia="ru-RU"/>
        </w:rPr>
        <w:fldChar w:fldCharType="end"/>
      </w:r>
    </w:p>
    <w:p w:rsidR="008D791F" w:rsidRDefault="008D791F" w:rsidP="008D791F">
      <w:pPr>
        <w:spacing w:after="0" w:line="240" w:lineRule="auto"/>
        <w:rPr>
          <w:rFonts w:ascii="Times New Roman" w:eastAsia="Times New Roman" w:hAnsi="Times New Roman" w:cs="Times New Roman"/>
          <w:sz w:val="24"/>
          <w:szCs w:val="24"/>
          <w:lang w:eastAsia="ru-RU"/>
        </w:rPr>
      </w:pPr>
    </w:p>
    <w:p w:rsidR="008D791F" w:rsidRDefault="008D791F" w:rsidP="008D791F">
      <w:pPr>
        <w:spacing w:after="0" w:line="240" w:lineRule="auto"/>
        <w:rPr>
          <w:rFonts w:ascii="Times New Roman" w:eastAsia="Times New Roman" w:hAnsi="Times New Roman" w:cs="Times New Roman"/>
          <w:sz w:val="24"/>
          <w:szCs w:val="24"/>
          <w:lang w:eastAsia="ru-RU"/>
        </w:rPr>
      </w:pPr>
    </w:p>
    <w:p w:rsidR="008D791F" w:rsidRDefault="008D791F"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Default="00E85C40" w:rsidP="008D791F">
      <w:pPr>
        <w:spacing w:after="0" w:line="240" w:lineRule="auto"/>
        <w:rPr>
          <w:rFonts w:ascii="Times New Roman" w:eastAsia="Times New Roman" w:hAnsi="Times New Roman" w:cs="Times New Roman"/>
          <w:b/>
          <w:sz w:val="32"/>
          <w:szCs w:val="32"/>
          <w:lang w:eastAsia="ru-RU"/>
        </w:rPr>
      </w:pPr>
    </w:p>
    <w:p w:rsidR="00E85C40" w:rsidRPr="008D791F" w:rsidRDefault="00E85C40" w:rsidP="008D791F">
      <w:pPr>
        <w:spacing w:after="0" w:line="240" w:lineRule="auto"/>
        <w:rPr>
          <w:rFonts w:ascii="Times New Roman" w:eastAsia="Times New Roman" w:hAnsi="Times New Roman" w:cs="Times New Roman"/>
          <w:b/>
          <w:sz w:val="32"/>
          <w:szCs w:val="32"/>
          <w:lang w:eastAsia="ru-RU"/>
        </w:rPr>
      </w:pPr>
    </w:p>
    <w:p w:rsidR="008D791F" w:rsidRDefault="008D791F" w:rsidP="008D791F">
      <w:pPr>
        <w:spacing w:after="0" w:line="240" w:lineRule="auto"/>
        <w:rPr>
          <w:rFonts w:ascii="Times New Roman" w:eastAsia="Times New Roman" w:hAnsi="Times New Roman" w:cs="Times New Roman"/>
          <w:sz w:val="24"/>
          <w:szCs w:val="24"/>
          <w:lang w:eastAsia="ru-RU"/>
        </w:rPr>
      </w:pPr>
      <w:r w:rsidRPr="008D791F">
        <w:rPr>
          <w:rFonts w:ascii="Times New Roman" w:eastAsia="Times New Roman" w:hAnsi="Times New Roman" w:cs="Times New Roman"/>
          <w:b/>
          <w:bCs/>
          <w:sz w:val="32"/>
          <w:szCs w:val="32"/>
          <w:lang w:eastAsia="ru-RU"/>
        </w:rPr>
        <w:t>Сердечно</w:t>
      </w:r>
      <w:r w:rsidRPr="008D791F">
        <w:rPr>
          <w:rFonts w:ascii="Times New Roman" w:eastAsia="Times New Roman" w:hAnsi="Times New Roman" w:cs="Times New Roman"/>
          <w:b/>
          <w:sz w:val="32"/>
          <w:szCs w:val="32"/>
          <w:lang w:eastAsia="ru-RU"/>
        </w:rPr>
        <w:t>-</w:t>
      </w:r>
      <w:r w:rsidRPr="008D791F">
        <w:rPr>
          <w:rFonts w:ascii="Times New Roman" w:eastAsia="Times New Roman" w:hAnsi="Times New Roman" w:cs="Times New Roman"/>
          <w:b/>
          <w:bCs/>
          <w:sz w:val="32"/>
          <w:szCs w:val="32"/>
          <w:lang w:eastAsia="ru-RU"/>
        </w:rPr>
        <w:t>лёгочная реанимация</w:t>
      </w:r>
      <w:r w:rsidRPr="008D791F">
        <w:rPr>
          <w:rFonts w:ascii="Times New Roman" w:eastAsia="Times New Roman" w:hAnsi="Times New Roman" w:cs="Times New Roman"/>
          <w:b/>
          <w:sz w:val="32"/>
          <w:szCs w:val="32"/>
          <w:lang w:eastAsia="ru-RU"/>
        </w:rPr>
        <w:t xml:space="preserve"> (СЛР),</w:t>
      </w:r>
      <w:r w:rsidRPr="008D791F">
        <w:rPr>
          <w:rFonts w:ascii="Times New Roman" w:eastAsia="Times New Roman" w:hAnsi="Times New Roman" w:cs="Times New Roman"/>
          <w:sz w:val="24"/>
          <w:szCs w:val="24"/>
          <w:lang w:eastAsia="ru-RU"/>
        </w:rPr>
        <w:t xml:space="preserve"> </w:t>
      </w:r>
      <w:r w:rsidRPr="008D791F">
        <w:rPr>
          <w:rFonts w:ascii="Times New Roman" w:eastAsia="Times New Roman" w:hAnsi="Times New Roman" w:cs="Times New Roman"/>
          <w:b/>
          <w:bCs/>
          <w:sz w:val="24"/>
          <w:szCs w:val="24"/>
          <w:lang w:eastAsia="ru-RU"/>
        </w:rPr>
        <w:t>сердечно</w:t>
      </w:r>
      <w:r w:rsidRPr="008D791F">
        <w:rPr>
          <w:rFonts w:ascii="Times New Roman" w:eastAsia="Times New Roman" w:hAnsi="Times New Roman" w:cs="Times New Roman"/>
          <w:sz w:val="24"/>
          <w:szCs w:val="24"/>
          <w:lang w:eastAsia="ru-RU"/>
        </w:rPr>
        <w:t xml:space="preserve">-лёгочно-мозговая </w:t>
      </w:r>
      <w:r w:rsidRPr="008D791F">
        <w:rPr>
          <w:rFonts w:ascii="Times New Roman" w:eastAsia="Times New Roman" w:hAnsi="Times New Roman" w:cs="Times New Roman"/>
          <w:b/>
          <w:bCs/>
          <w:sz w:val="24"/>
          <w:szCs w:val="24"/>
          <w:lang w:eastAsia="ru-RU"/>
        </w:rPr>
        <w:t>реанимация</w:t>
      </w:r>
      <w:r w:rsidRPr="008D791F">
        <w:rPr>
          <w:rFonts w:ascii="Times New Roman" w:eastAsia="Times New Roman" w:hAnsi="Times New Roman" w:cs="Times New Roman"/>
          <w:sz w:val="24"/>
          <w:szCs w:val="24"/>
          <w:lang w:eastAsia="ru-RU"/>
        </w:rPr>
        <w:t xml:space="preserve"> — комплекс неотложных мероприятий, направленных на восстановление жизнедеятельности организма и выведение его из состояния клинической смерти.</w:t>
      </w:r>
    </w:p>
    <w:p w:rsidR="00FA1945" w:rsidRDefault="008D791F" w:rsidP="00C44C8C">
      <w:pPr>
        <w:spacing w:after="0" w:line="240" w:lineRule="auto"/>
        <w:rPr>
          <w:rFonts w:ascii="Times New Roman" w:eastAsia="Times New Roman" w:hAnsi="Times New Roman" w:cs="Times New Roman"/>
          <w:sz w:val="24"/>
          <w:szCs w:val="24"/>
          <w:lang w:eastAsia="ru-RU"/>
        </w:rPr>
      </w:pPr>
      <w:r w:rsidRPr="008D791F">
        <w:rPr>
          <w:rFonts w:ascii="Arial" w:hAnsi="Arial" w:cs="Arial"/>
          <w:sz w:val="24"/>
          <w:szCs w:val="24"/>
        </w:rPr>
        <w:t>Реанимаци</w:t>
      </w:r>
      <w:proofErr w:type="gramStart"/>
      <w:r w:rsidRPr="008D791F">
        <w:rPr>
          <w:rFonts w:ascii="Arial" w:hAnsi="Arial" w:cs="Arial"/>
          <w:sz w:val="24"/>
          <w:szCs w:val="24"/>
        </w:rPr>
        <w:t>я(</w:t>
      </w:r>
      <w:proofErr w:type="gramEnd"/>
      <w:r w:rsidRPr="008D791F">
        <w:rPr>
          <w:rFonts w:ascii="Arial" w:hAnsi="Arial" w:cs="Arial"/>
          <w:sz w:val="24"/>
          <w:szCs w:val="24"/>
        </w:rPr>
        <w:t xml:space="preserve">от ре...и лат. </w:t>
      </w:r>
      <w:proofErr w:type="spellStart"/>
      <w:r w:rsidRPr="008D791F">
        <w:rPr>
          <w:rFonts w:ascii="Arial" w:hAnsi="Arial" w:cs="Arial"/>
          <w:sz w:val="24"/>
          <w:szCs w:val="24"/>
        </w:rPr>
        <w:t>animatio</w:t>
      </w:r>
      <w:proofErr w:type="spellEnd"/>
      <w:r w:rsidRPr="008D791F">
        <w:rPr>
          <w:rFonts w:ascii="Arial" w:hAnsi="Arial" w:cs="Arial"/>
          <w:sz w:val="24"/>
          <w:szCs w:val="24"/>
        </w:rPr>
        <w:t xml:space="preserve"> —оживление), совокупность мероприятий по оживлению человека, находящегося в состоянии клинической смерти, восстановлению внезапно утраченных или нарушенных в результате несчастных случаев, заболеваний и осложнений функций жизненно важных органов.</w:t>
      </w:r>
    </w:p>
    <w:p w:rsidR="00C44C8C" w:rsidRPr="00FA1945" w:rsidRDefault="00C44C8C" w:rsidP="00C44C8C">
      <w:pPr>
        <w:spacing w:after="0" w:line="240" w:lineRule="auto"/>
        <w:rPr>
          <w:rFonts w:ascii="Times New Roman" w:eastAsia="Times New Roman" w:hAnsi="Times New Roman" w:cs="Times New Roman"/>
          <w:sz w:val="24"/>
          <w:szCs w:val="24"/>
          <w:lang w:eastAsia="ru-RU"/>
        </w:rPr>
      </w:pP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Признаки остановки кровообращения</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lastRenderedPageBreak/>
        <w:t xml:space="preserve">•Потеря </w:t>
      </w:r>
      <w:proofErr w:type="spellStart"/>
      <w:r w:rsidRPr="00C44C8C">
        <w:rPr>
          <w:rFonts w:ascii="Arial" w:eastAsia="Times New Roman" w:hAnsi="Arial" w:cs="Arial"/>
          <w:sz w:val="24"/>
          <w:szCs w:val="24"/>
          <w:lang w:eastAsia="ru-RU"/>
        </w:rPr>
        <w:t>сознания•Остановка</w:t>
      </w:r>
      <w:proofErr w:type="spellEnd"/>
      <w:r w:rsidRPr="00C44C8C">
        <w:rPr>
          <w:rFonts w:ascii="Arial" w:eastAsia="Times New Roman" w:hAnsi="Arial" w:cs="Arial"/>
          <w:sz w:val="24"/>
          <w:szCs w:val="24"/>
          <w:lang w:eastAsia="ru-RU"/>
        </w:rPr>
        <w:t xml:space="preserve"> дыхания</w:t>
      </w:r>
    </w:p>
    <w:p w:rsidR="00C44C8C" w:rsidRPr="00C44C8C" w:rsidRDefault="00C44C8C" w:rsidP="00C44C8C">
      <w:pPr>
        <w:spacing w:after="0" w:line="240" w:lineRule="auto"/>
        <w:rPr>
          <w:rFonts w:ascii="Times New Roman" w:eastAsia="Times New Roman" w:hAnsi="Times New Roman" w:cs="Times New Roman"/>
          <w:sz w:val="24"/>
          <w:szCs w:val="24"/>
          <w:lang w:eastAsia="ru-RU"/>
        </w:rPr>
      </w:pPr>
      <w:r w:rsidRPr="00C44C8C">
        <w:rPr>
          <w:rFonts w:ascii="Arial" w:eastAsia="Times New Roman" w:hAnsi="Arial" w:cs="Arial"/>
          <w:sz w:val="24"/>
          <w:szCs w:val="24"/>
          <w:lang w:eastAsia="ru-RU"/>
        </w:rPr>
        <w:t>•Остановка кровообращения</w:t>
      </w:r>
      <w:r w:rsidRPr="00C44C8C">
        <w:rPr>
          <w:rFonts w:ascii="Arial" w:eastAsia="Times New Roman" w:hAnsi="Arial" w:cs="Arial"/>
          <w:sz w:val="24"/>
          <w:szCs w:val="24"/>
          <w:lang w:eastAsia="ru-RU"/>
        </w:rPr>
        <w:sym w:font="Symbol" w:char="F0FC"/>
      </w:r>
      <w:r w:rsidRPr="00C44C8C">
        <w:rPr>
          <w:rFonts w:ascii="Arial" w:eastAsia="Times New Roman" w:hAnsi="Arial" w:cs="Arial"/>
          <w:sz w:val="24"/>
          <w:szCs w:val="24"/>
          <w:lang w:eastAsia="ru-RU"/>
        </w:rPr>
        <w:t>Изменение цвета кожных покровов</w:t>
      </w:r>
      <w:r w:rsidRPr="00C44C8C">
        <w:rPr>
          <w:rFonts w:ascii="Arial" w:eastAsia="Times New Roman" w:hAnsi="Arial" w:cs="Arial"/>
          <w:sz w:val="24"/>
          <w:szCs w:val="24"/>
          <w:lang w:eastAsia="ru-RU"/>
        </w:rPr>
        <w:sym w:font="Symbol" w:char="F0FC"/>
      </w:r>
      <w:r w:rsidRPr="00C44C8C">
        <w:rPr>
          <w:rFonts w:ascii="Arial" w:eastAsia="Times New Roman" w:hAnsi="Arial" w:cs="Arial"/>
          <w:sz w:val="24"/>
          <w:szCs w:val="24"/>
          <w:lang w:eastAsia="ru-RU"/>
        </w:rPr>
        <w:t>Расширение зрачка</w:t>
      </w:r>
      <w:r>
        <w:rPr>
          <w:rFonts w:ascii="Arial" w:eastAsia="Times New Roman" w:hAnsi="Arial" w:cs="Arial"/>
          <w:sz w:val="24"/>
          <w:szCs w:val="24"/>
          <w:lang w:eastAsia="ru-RU"/>
        </w:rPr>
        <w:t xml:space="preserve"> </w:t>
      </w:r>
      <w:r w:rsidRPr="00C44C8C">
        <w:rPr>
          <w:rFonts w:ascii="Arial" w:eastAsia="Times New Roman" w:hAnsi="Arial" w:cs="Arial"/>
          <w:sz w:val="24"/>
          <w:szCs w:val="24"/>
          <w:lang w:eastAsia="ru-RU"/>
        </w:rPr>
        <w:t>Продолжительность клинической смерти 3-5 минут</w:t>
      </w:r>
    </w:p>
    <w:p w:rsidR="00C44C8C" w:rsidRPr="00C44C8C" w:rsidRDefault="00C44C8C" w:rsidP="00C44C8C">
      <w:pPr>
        <w:spacing w:after="0" w:line="240" w:lineRule="auto"/>
        <w:rPr>
          <w:rFonts w:ascii="Arial" w:eastAsia="Times New Roman" w:hAnsi="Arial" w:cs="Arial"/>
          <w:b/>
          <w:sz w:val="24"/>
          <w:szCs w:val="24"/>
          <w:u w:val="thick"/>
          <w:lang w:eastAsia="ru-RU"/>
        </w:rPr>
      </w:pPr>
      <w:r w:rsidRPr="00C44C8C">
        <w:rPr>
          <w:rFonts w:ascii="Arial" w:eastAsia="Times New Roman" w:hAnsi="Arial" w:cs="Arial"/>
          <w:b/>
          <w:sz w:val="24"/>
          <w:szCs w:val="24"/>
          <w:u w:val="thick"/>
          <w:lang w:eastAsia="ru-RU"/>
        </w:rPr>
        <w:t xml:space="preserve">Основные правила проведения сердечно </w:t>
      </w:r>
      <w:proofErr w:type="gramStart"/>
      <w:r w:rsidRPr="00C44C8C">
        <w:rPr>
          <w:rFonts w:ascii="Arial" w:eastAsia="Times New Roman" w:hAnsi="Arial" w:cs="Arial"/>
          <w:b/>
          <w:sz w:val="24"/>
          <w:szCs w:val="24"/>
          <w:u w:val="thick"/>
          <w:lang w:eastAsia="ru-RU"/>
        </w:rPr>
        <w:t>–л</w:t>
      </w:r>
      <w:proofErr w:type="gramEnd"/>
      <w:r w:rsidRPr="00C44C8C">
        <w:rPr>
          <w:rFonts w:ascii="Arial" w:eastAsia="Times New Roman" w:hAnsi="Arial" w:cs="Arial"/>
          <w:b/>
          <w:sz w:val="24"/>
          <w:szCs w:val="24"/>
          <w:u w:val="thick"/>
          <w:lang w:eastAsia="ru-RU"/>
        </w:rPr>
        <w:t>егочной реанимации</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•Обеспечение проходимости верхних дыхательных путей</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•Поддержание дыхания</w:t>
      </w:r>
    </w:p>
    <w:p w:rsidR="00C44C8C" w:rsidRPr="00C44C8C" w:rsidRDefault="00C44C8C" w:rsidP="00C44C8C">
      <w:pPr>
        <w:spacing w:after="0" w:line="240" w:lineRule="auto"/>
        <w:rPr>
          <w:rFonts w:ascii="Times New Roman" w:eastAsia="Times New Roman" w:hAnsi="Times New Roman" w:cs="Times New Roman"/>
          <w:sz w:val="24"/>
          <w:szCs w:val="24"/>
          <w:lang w:eastAsia="ru-RU"/>
        </w:rPr>
      </w:pPr>
      <w:r w:rsidRPr="00C44C8C">
        <w:rPr>
          <w:rFonts w:ascii="Arial" w:eastAsia="Times New Roman" w:hAnsi="Arial" w:cs="Arial"/>
          <w:sz w:val="24"/>
          <w:szCs w:val="24"/>
          <w:lang w:eastAsia="ru-RU"/>
        </w:rPr>
        <w:t>•Поддержание кровообращения</w:t>
      </w:r>
    </w:p>
    <w:p w:rsidR="00C44C8C" w:rsidRPr="00C44C8C" w:rsidRDefault="00C44C8C" w:rsidP="00C44C8C">
      <w:pPr>
        <w:spacing w:after="0" w:line="240" w:lineRule="auto"/>
        <w:rPr>
          <w:rFonts w:ascii="Arial" w:eastAsia="Times New Roman" w:hAnsi="Arial" w:cs="Arial"/>
          <w:b/>
          <w:sz w:val="24"/>
          <w:szCs w:val="24"/>
          <w:u w:val="thick"/>
          <w:lang w:eastAsia="ru-RU"/>
        </w:rPr>
      </w:pPr>
      <w:r w:rsidRPr="00C44C8C">
        <w:rPr>
          <w:rFonts w:ascii="Arial" w:eastAsia="Times New Roman" w:hAnsi="Arial" w:cs="Arial"/>
          <w:b/>
          <w:sz w:val="24"/>
          <w:szCs w:val="24"/>
          <w:u w:val="thick"/>
          <w:lang w:eastAsia="ru-RU"/>
        </w:rPr>
        <w:t>Обеспечение проходимости верхних дыхательных путей</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 xml:space="preserve"> •Осторожно запрокиньте голову</w:t>
      </w:r>
    </w:p>
    <w:p w:rsidR="00C44C8C" w:rsidRPr="00C44C8C" w:rsidRDefault="00C44C8C" w:rsidP="00C44C8C">
      <w:pPr>
        <w:spacing w:after="0" w:line="240" w:lineRule="auto"/>
        <w:rPr>
          <w:rFonts w:ascii="Times New Roman" w:eastAsia="Times New Roman" w:hAnsi="Times New Roman" w:cs="Times New Roman"/>
          <w:sz w:val="24"/>
          <w:szCs w:val="24"/>
          <w:lang w:eastAsia="ru-RU"/>
        </w:rPr>
      </w:pPr>
      <w:r w:rsidRPr="00C44C8C">
        <w:rPr>
          <w:rFonts w:ascii="Arial" w:eastAsia="Times New Roman" w:hAnsi="Arial" w:cs="Arial"/>
          <w:sz w:val="24"/>
          <w:szCs w:val="24"/>
          <w:lang w:eastAsia="ru-RU"/>
        </w:rPr>
        <w:t>•Подтяните подбородок вверх</w:t>
      </w:r>
    </w:p>
    <w:p w:rsidR="00C44C8C" w:rsidRPr="00C44C8C" w:rsidRDefault="00C44C8C" w:rsidP="00C44C8C">
      <w:pPr>
        <w:spacing w:after="0" w:line="240" w:lineRule="auto"/>
        <w:rPr>
          <w:rFonts w:ascii="Arial" w:eastAsia="Times New Roman" w:hAnsi="Arial" w:cs="Arial"/>
          <w:b/>
          <w:sz w:val="24"/>
          <w:szCs w:val="24"/>
          <w:u w:val="thick"/>
          <w:lang w:eastAsia="ru-RU"/>
        </w:rPr>
      </w:pPr>
      <w:r w:rsidRPr="00C44C8C">
        <w:rPr>
          <w:rFonts w:ascii="Arial" w:eastAsia="Times New Roman" w:hAnsi="Arial" w:cs="Arial"/>
          <w:b/>
          <w:sz w:val="24"/>
          <w:szCs w:val="24"/>
          <w:u w:val="thick"/>
          <w:lang w:eastAsia="ru-RU"/>
        </w:rPr>
        <w:t>Проведение искусственного дыхания</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•Запрокиньте голову</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•Сделайте спокойный вдох</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•Зажмите мягкую часть носа пострадавшего двумя пальцами</w:t>
      </w:r>
    </w:p>
    <w:p w:rsidR="006A7B50" w:rsidRP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 xml:space="preserve"> •Сделайте спокойный выдох в рот пострадавшего, плотн</w:t>
      </w:r>
      <w:r w:rsidR="006A7B50">
        <w:rPr>
          <w:rFonts w:ascii="Arial" w:eastAsia="Times New Roman" w:hAnsi="Arial" w:cs="Arial"/>
          <w:sz w:val="24"/>
          <w:szCs w:val="24"/>
          <w:lang w:eastAsia="ru-RU"/>
        </w:rPr>
        <w:t>о обхватив его рот своими губам</w:t>
      </w:r>
    </w:p>
    <w:p w:rsidR="00C44C8C" w:rsidRDefault="00C44C8C" w:rsidP="00C44C8C">
      <w:pPr>
        <w:spacing w:after="0" w:line="240" w:lineRule="auto"/>
        <w:rPr>
          <w:rFonts w:ascii="Arial" w:eastAsia="Times New Roman" w:hAnsi="Arial" w:cs="Arial"/>
          <w:sz w:val="16"/>
          <w:szCs w:val="16"/>
          <w:lang w:eastAsia="ru-RU"/>
        </w:rPr>
      </w:pPr>
      <w:r>
        <w:rPr>
          <w:rFonts w:ascii="Arial" w:eastAsia="Times New Roman" w:hAnsi="Arial" w:cs="Arial"/>
          <w:sz w:val="24"/>
          <w:szCs w:val="24"/>
          <w:lang w:eastAsia="ru-RU"/>
        </w:rPr>
        <w:t xml:space="preserve">•Продолжительность вдоха -1 </w:t>
      </w:r>
      <w:proofErr w:type="spellStart"/>
      <w:r>
        <w:rPr>
          <w:rFonts w:ascii="Arial" w:eastAsia="Times New Roman" w:hAnsi="Arial" w:cs="Arial"/>
          <w:sz w:val="24"/>
          <w:szCs w:val="24"/>
          <w:lang w:eastAsia="ru-RU"/>
        </w:rPr>
        <w:t>се</w:t>
      </w:r>
      <w:r w:rsidRPr="00C44C8C">
        <w:rPr>
          <w:rFonts w:ascii="Arial" w:eastAsia="Times New Roman" w:hAnsi="Arial" w:cs="Arial"/>
          <w:sz w:val="16"/>
          <w:szCs w:val="16"/>
          <w:lang w:eastAsia="ru-RU"/>
        </w:rPr>
        <w:t>К</w:t>
      </w:r>
      <w:proofErr w:type="spellEnd"/>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•Наблюдайте за подъемом грудной клетки пострадавшего</w:t>
      </w:r>
    </w:p>
    <w:p w:rsidR="00C44C8C" w:rsidRPr="00C44C8C" w:rsidRDefault="00C44C8C" w:rsidP="00C44C8C">
      <w:pPr>
        <w:spacing w:after="0" w:line="240" w:lineRule="auto"/>
        <w:rPr>
          <w:rFonts w:ascii="Times New Roman" w:eastAsia="Times New Roman" w:hAnsi="Times New Roman" w:cs="Times New Roman"/>
          <w:sz w:val="24"/>
          <w:szCs w:val="24"/>
          <w:lang w:eastAsia="ru-RU"/>
        </w:rPr>
      </w:pPr>
      <w:r w:rsidRPr="00C44C8C">
        <w:rPr>
          <w:rFonts w:ascii="Arial" w:eastAsia="Times New Roman" w:hAnsi="Arial" w:cs="Arial"/>
          <w:sz w:val="24"/>
          <w:szCs w:val="24"/>
          <w:lang w:eastAsia="ru-RU"/>
        </w:rPr>
        <w:t>Проведение искусственного дыхания</w:t>
      </w:r>
    </w:p>
    <w:p w:rsidR="00C44C8C"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Компрессия грудной клетки</w:t>
      </w:r>
    </w:p>
    <w:p w:rsidR="00C44C8C" w:rsidRPr="00C44C8C" w:rsidRDefault="00C44C8C" w:rsidP="00C44C8C">
      <w:pPr>
        <w:spacing w:after="0" w:line="240" w:lineRule="auto"/>
        <w:rPr>
          <w:rFonts w:ascii="Times New Roman" w:eastAsia="Times New Roman" w:hAnsi="Times New Roman" w:cs="Times New Roman"/>
          <w:sz w:val="24"/>
          <w:szCs w:val="24"/>
          <w:lang w:eastAsia="ru-RU"/>
        </w:rPr>
      </w:pPr>
      <w:r w:rsidRPr="00C44C8C">
        <w:rPr>
          <w:rFonts w:ascii="Arial" w:eastAsia="Times New Roman" w:hAnsi="Arial" w:cs="Arial"/>
          <w:sz w:val="24"/>
          <w:szCs w:val="24"/>
          <w:lang w:eastAsia="ru-RU"/>
        </w:rPr>
        <w:t>•Встаньте сбоку от пострадавшего</w:t>
      </w:r>
    </w:p>
    <w:p w:rsidR="006A7B50"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 xml:space="preserve">•Поместите основание ладони в центр груди </w:t>
      </w:r>
      <w:proofErr w:type="spellStart"/>
      <w:r w:rsidRPr="00C44C8C">
        <w:rPr>
          <w:rFonts w:ascii="Arial" w:eastAsia="Times New Roman" w:hAnsi="Arial" w:cs="Arial"/>
          <w:sz w:val="24"/>
          <w:szCs w:val="24"/>
          <w:lang w:eastAsia="ru-RU"/>
        </w:rPr>
        <w:t>пострадавшегоКомпрессия</w:t>
      </w:r>
      <w:proofErr w:type="spellEnd"/>
      <w:r w:rsidRPr="00C44C8C">
        <w:rPr>
          <w:rFonts w:ascii="Arial" w:eastAsia="Times New Roman" w:hAnsi="Arial" w:cs="Arial"/>
          <w:sz w:val="24"/>
          <w:szCs w:val="24"/>
          <w:lang w:eastAsia="ru-RU"/>
        </w:rPr>
        <w:t xml:space="preserve"> грудной клетки</w:t>
      </w:r>
    </w:p>
    <w:p w:rsidR="006A7B50" w:rsidRDefault="00C44C8C" w:rsidP="00C44C8C">
      <w:pPr>
        <w:spacing w:after="0" w:line="240" w:lineRule="auto"/>
        <w:rPr>
          <w:rFonts w:ascii="Arial" w:eastAsia="Times New Roman" w:hAnsi="Arial" w:cs="Arial"/>
          <w:sz w:val="24"/>
          <w:szCs w:val="24"/>
          <w:lang w:eastAsia="ru-RU"/>
        </w:rPr>
      </w:pPr>
      <w:r w:rsidRPr="00C44C8C">
        <w:rPr>
          <w:rFonts w:ascii="Arial" w:eastAsia="Times New Roman" w:hAnsi="Arial" w:cs="Arial"/>
          <w:sz w:val="24"/>
          <w:szCs w:val="24"/>
          <w:lang w:eastAsia="ru-RU"/>
        </w:rPr>
        <w:t>•Поместите основание другой вашей руки поверх первой</w:t>
      </w:r>
    </w:p>
    <w:p w:rsidR="00C44C8C" w:rsidRPr="00C44C8C" w:rsidRDefault="00C44C8C" w:rsidP="00C44C8C">
      <w:pPr>
        <w:spacing w:after="0" w:line="240" w:lineRule="auto"/>
        <w:rPr>
          <w:rFonts w:ascii="Times New Roman" w:eastAsia="Times New Roman" w:hAnsi="Times New Roman" w:cs="Times New Roman"/>
          <w:sz w:val="24"/>
          <w:szCs w:val="24"/>
          <w:lang w:eastAsia="ru-RU"/>
        </w:rPr>
      </w:pPr>
      <w:r w:rsidRPr="00C44C8C">
        <w:rPr>
          <w:rFonts w:ascii="Arial" w:eastAsia="Times New Roman" w:hAnsi="Arial" w:cs="Arial"/>
          <w:sz w:val="24"/>
          <w:szCs w:val="24"/>
          <w:lang w:eastAsia="ru-RU"/>
        </w:rPr>
        <w:t>•Переплетите пальцы ваших рук</w:t>
      </w:r>
    </w:p>
    <w:p w:rsidR="006A7B50" w:rsidRDefault="00C44C8C" w:rsidP="00C44C8C">
      <w:pPr>
        <w:rPr>
          <w:rFonts w:ascii="Arial" w:eastAsia="Times New Roman" w:hAnsi="Arial" w:cs="Arial"/>
          <w:sz w:val="24"/>
          <w:szCs w:val="24"/>
          <w:lang w:eastAsia="ru-RU"/>
        </w:rPr>
      </w:pPr>
      <w:r w:rsidRPr="00C44C8C">
        <w:rPr>
          <w:rFonts w:ascii="Arial" w:eastAsia="Times New Roman" w:hAnsi="Arial" w:cs="Arial"/>
          <w:sz w:val="24"/>
          <w:szCs w:val="24"/>
          <w:lang w:eastAsia="ru-RU"/>
        </w:rPr>
        <w:t>Компрессия грудной клетки</w:t>
      </w:r>
    </w:p>
    <w:p w:rsidR="006A7B50" w:rsidRDefault="00C44C8C" w:rsidP="00C44C8C">
      <w:pPr>
        <w:rPr>
          <w:rFonts w:ascii="Arial" w:eastAsia="Times New Roman" w:hAnsi="Arial" w:cs="Arial"/>
          <w:sz w:val="24"/>
          <w:szCs w:val="24"/>
          <w:lang w:eastAsia="ru-RU"/>
        </w:rPr>
      </w:pPr>
      <w:r w:rsidRPr="00C44C8C">
        <w:rPr>
          <w:rFonts w:ascii="Arial" w:eastAsia="Times New Roman" w:hAnsi="Arial" w:cs="Arial"/>
          <w:sz w:val="24"/>
          <w:szCs w:val="24"/>
          <w:lang w:eastAsia="ru-RU"/>
        </w:rPr>
        <w:t>•Произведите давление на грудину на глубину 4-5 см</w:t>
      </w:r>
    </w:p>
    <w:p w:rsidR="006A7B50" w:rsidRDefault="00C44C8C" w:rsidP="00C44C8C">
      <w:pPr>
        <w:rPr>
          <w:rFonts w:ascii="Arial" w:eastAsia="Times New Roman" w:hAnsi="Arial" w:cs="Arial"/>
          <w:sz w:val="24"/>
          <w:szCs w:val="24"/>
          <w:lang w:eastAsia="ru-RU"/>
        </w:rPr>
      </w:pPr>
      <w:r w:rsidRPr="00C44C8C">
        <w:rPr>
          <w:rFonts w:ascii="Arial" w:eastAsia="Times New Roman" w:hAnsi="Arial" w:cs="Arial"/>
          <w:sz w:val="24"/>
          <w:szCs w:val="24"/>
          <w:lang w:eastAsia="ru-RU"/>
        </w:rPr>
        <w:t>•Скорость компрессий 100 нажатий в 1 мин</w:t>
      </w:r>
    </w:p>
    <w:p w:rsidR="006A7B50" w:rsidRDefault="00C44C8C" w:rsidP="00C44C8C">
      <w:pPr>
        <w:rPr>
          <w:rFonts w:ascii="Arial" w:eastAsia="Times New Roman" w:hAnsi="Arial" w:cs="Arial"/>
          <w:sz w:val="24"/>
          <w:szCs w:val="24"/>
          <w:lang w:eastAsia="ru-RU"/>
        </w:rPr>
      </w:pPr>
      <w:r w:rsidRPr="00C44C8C">
        <w:rPr>
          <w:rFonts w:ascii="Arial" w:eastAsia="Times New Roman" w:hAnsi="Arial" w:cs="Arial"/>
          <w:sz w:val="24"/>
          <w:szCs w:val="24"/>
          <w:lang w:eastAsia="ru-RU"/>
        </w:rPr>
        <w:t>•Полностью освобождайте грудную клетку от компрессий после каждого надавливания</w:t>
      </w:r>
    </w:p>
    <w:p w:rsidR="002E08A0" w:rsidRDefault="00C44C8C" w:rsidP="00C44C8C">
      <w:pPr>
        <w:rPr>
          <w:rFonts w:ascii="Arial" w:eastAsia="Times New Roman" w:hAnsi="Arial" w:cs="Arial"/>
          <w:sz w:val="24"/>
          <w:szCs w:val="24"/>
          <w:lang w:eastAsia="ru-RU"/>
        </w:rPr>
      </w:pPr>
      <w:r w:rsidRPr="00C44C8C">
        <w:rPr>
          <w:rFonts w:ascii="Arial" w:eastAsia="Times New Roman" w:hAnsi="Arial" w:cs="Arial"/>
          <w:sz w:val="24"/>
          <w:szCs w:val="24"/>
          <w:lang w:eastAsia="ru-RU"/>
        </w:rPr>
        <w:t>•Чередуйте компрессии с искусственным дыханием.</w:t>
      </w:r>
    </w:p>
    <w:p w:rsidR="0040182F" w:rsidRDefault="0040182F" w:rsidP="00C44C8C">
      <w:pPr>
        <w:rPr>
          <w:rFonts w:ascii="Arial" w:eastAsia="Times New Roman" w:hAnsi="Arial" w:cs="Arial"/>
          <w:sz w:val="24"/>
          <w:szCs w:val="24"/>
          <w:lang w:eastAsia="ru-RU"/>
        </w:rPr>
      </w:pPr>
    </w:p>
    <w:p w:rsidR="002414E2" w:rsidRPr="00E85C40" w:rsidRDefault="002414E2" w:rsidP="002414E2">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eastAsia="ru-RU"/>
        </w:rPr>
      </w:pPr>
      <w:r w:rsidRPr="00E85C40">
        <w:rPr>
          <w:rFonts w:ascii="Times New Roman" w:eastAsia="Times New Roman" w:hAnsi="Times New Roman" w:cs="Times New Roman"/>
          <w:b/>
          <w:bCs/>
          <w:kern w:val="36"/>
          <w:sz w:val="28"/>
          <w:szCs w:val="28"/>
          <w:u w:val="single"/>
          <w:lang w:eastAsia="ru-RU"/>
        </w:rPr>
        <w:t xml:space="preserve">ОСНОВЫ СЕРДЕЧНО-ЛЕГОЧНОЙ РЕАНИМАЦИИ </w:t>
      </w:r>
    </w:p>
    <w:p w:rsidR="002414E2" w:rsidRPr="002414E2" w:rsidRDefault="002414E2" w:rsidP="002414E2">
      <w:pPr>
        <w:spacing w:before="100" w:beforeAutospacing="1"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Реанимацией называется комплекс практических мероприятий, направленных на восстановление жизнедеятельности организма.</w:t>
      </w:r>
    </w:p>
    <w:p w:rsidR="002414E2" w:rsidRPr="002414E2" w:rsidRDefault="002414E2" w:rsidP="002414E2">
      <w:pPr>
        <w:spacing w:before="100" w:beforeAutospacing="1"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При отсутствии у пострадавшего сознания, видимого дыхания и сердцебиения весь комплекс реанимационных мероприятий (сердечно-легочная реанимация) безотлагательно проводится на месте происшествия.</w:t>
      </w:r>
    </w:p>
    <w:p w:rsidR="002414E2" w:rsidRPr="002414E2" w:rsidRDefault="002414E2" w:rsidP="002414E2">
      <w:pPr>
        <w:keepNext/>
        <w:spacing w:before="120"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Сердечно-легочная реанимация не проводится:</w:t>
      </w:r>
    </w:p>
    <w:p w:rsidR="002414E2" w:rsidRPr="002414E2" w:rsidRDefault="002414E2" w:rsidP="002414E2">
      <w:pPr>
        <w:tabs>
          <w:tab w:val="left" w:pos="851"/>
          <w:tab w:val="num" w:pos="900"/>
        </w:tabs>
        <w:spacing w:before="20" w:after="20" w:line="20" w:lineRule="atLeast"/>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при травмах или ранениях не совместимых с жизнью;</w:t>
      </w:r>
    </w:p>
    <w:p w:rsidR="002414E2" w:rsidRPr="002414E2" w:rsidRDefault="002414E2" w:rsidP="002414E2">
      <w:pPr>
        <w:tabs>
          <w:tab w:val="left" w:pos="851"/>
          <w:tab w:val="num" w:pos="900"/>
        </w:tabs>
        <w:spacing w:before="20" w:after="20" w:line="20" w:lineRule="atLeast"/>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 xml:space="preserve">при явных признаках биологической смерти; </w:t>
      </w:r>
    </w:p>
    <w:p w:rsidR="002414E2" w:rsidRPr="002414E2" w:rsidRDefault="002414E2" w:rsidP="002414E2">
      <w:pPr>
        <w:tabs>
          <w:tab w:val="left" w:pos="851"/>
          <w:tab w:val="num" w:pos="900"/>
        </w:tabs>
        <w:spacing w:before="20" w:after="20" w:line="20" w:lineRule="atLeast"/>
        <w:ind w:left="851" w:hanging="284"/>
        <w:jc w:val="both"/>
        <w:rPr>
          <w:rFonts w:ascii="Times New Roman" w:eastAsia="Times New Roman" w:hAnsi="Times New Roman" w:cs="Times New Roman"/>
          <w:sz w:val="24"/>
          <w:szCs w:val="24"/>
          <w:lang w:eastAsia="ru-RU"/>
        </w:rPr>
      </w:pPr>
      <w:proofErr w:type="gramStart"/>
      <w:r w:rsidRPr="002414E2">
        <w:rPr>
          <w:rFonts w:ascii="Times New Roman" w:eastAsia="Times New Roman" w:hAnsi="Times New Roman" w:cs="Times New Roman"/>
          <w:sz w:val="26"/>
          <w:lang w:eastAsia="ru-RU"/>
        </w:rPr>
        <w:lastRenderedPageBreak/>
        <w:t xml:space="preserve">при неизлечимых хронических заболеваний (например, злокачественные опухоли); </w:t>
      </w:r>
      <w:proofErr w:type="gramEnd"/>
    </w:p>
    <w:p w:rsidR="002414E2" w:rsidRPr="002414E2" w:rsidRDefault="002414E2" w:rsidP="002414E2">
      <w:pPr>
        <w:keepNext/>
        <w:spacing w:before="120"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Признаки биологической смерти:</w:t>
      </w:r>
    </w:p>
    <w:p w:rsidR="002414E2" w:rsidRPr="002414E2" w:rsidRDefault="002414E2" w:rsidP="002414E2">
      <w:pPr>
        <w:spacing w:before="100" w:beforeAutospacing="1"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Ранним признаком биологической смерти, появляющимся через 10-15 минут с момента гибели головного мозга, является «кошачий зрачок» (симптом Белоглазова), обнаруживаемый при легком сдавливании глазного яблока, от которого зрачок изменяет форму – удлиняется, становясь похожим на кошачий (слайд 4.5.31).</w:t>
      </w:r>
    </w:p>
    <w:p w:rsidR="002414E2" w:rsidRPr="002414E2" w:rsidRDefault="002414E2" w:rsidP="002414E2">
      <w:pPr>
        <w:spacing w:before="100" w:beforeAutospacing="1" w:after="0" w:line="20" w:lineRule="atLeast"/>
        <w:ind w:firstLine="567"/>
        <w:jc w:val="both"/>
        <w:rPr>
          <w:rFonts w:ascii="Times New Roman" w:eastAsia="Times New Roman" w:hAnsi="Times New Roman" w:cs="Times New Roman"/>
          <w:sz w:val="24"/>
          <w:szCs w:val="24"/>
          <w:lang w:eastAsia="ru-RU"/>
        </w:rPr>
      </w:pPr>
    </w:p>
    <w:p w:rsidR="002414E2" w:rsidRPr="002414E2" w:rsidRDefault="002414E2" w:rsidP="002414E2">
      <w:pPr>
        <w:spacing w:before="100" w:beforeAutospacing="1"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Значительно позже (через 2-4 часа) обнаруживаются явные признаки биологической смерти – трупные пятна и трупное окоченение.</w:t>
      </w:r>
    </w:p>
    <w:p w:rsidR="002414E2" w:rsidRPr="002414E2" w:rsidRDefault="002414E2" w:rsidP="002414E2">
      <w:pPr>
        <w:spacing w:before="100" w:beforeAutospacing="1" w:after="0" w:line="20" w:lineRule="atLeast"/>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Биологическая смерть может быть констатирована на основании прекращения сердечной деятельности и дыхания, продолжающихся более 30 мин.</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Этапы элементарной сердечно-легочной реанимации</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А</w:t>
      </w:r>
      <w:r w:rsidRPr="002414E2">
        <w:rPr>
          <w:rFonts w:ascii="Times New Roman" w:eastAsia="Times New Roman" w:hAnsi="Times New Roman" w:cs="Times New Roman"/>
          <w:sz w:val="26"/>
          <w:szCs w:val="28"/>
          <w:lang w:eastAsia="ru-RU"/>
        </w:rPr>
        <w:t xml:space="preserve"> - (</w:t>
      </w:r>
      <w:proofErr w:type="spellStart"/>
      <w:r w:rsidRPr="002414E2">
        <w:rPr>
          <w:rFonts w:ascii="Times New Roman" w:eastAsia="Times New Roman" w:hAnsi="Times New Roman" w:cs="Times New Roman"/>
          <w:sz w:val="26"/>
          <w:szCs w:val="28"/>
          <w:lang w:eastAsia="ru-RU"/>
        </w:rPr>
        <w:t>air</w:t>
      </w:r>
      <w:proofErr w:type="spellEnd"/>
      <w:r w:rsidRPr="002414E2">
        <w:rPr>
          <w:rFonts w:ascii="Times New Roman" w:eastAsia="Times New Roman" w:hAnsi="Times New Roman" w:cs="Times New Roman"/>
          <w:sz w:val="26"/>
          <w:szCs w:val="28"/>
          <w:lang w:eastAsia="ru-RU"/>
        </w:rPr>
        <w:t xml:space="preserve"> </w:t>
      </w:r>
      <w:proofErr w:type="spellStart"/>
      <w:r w:rsidRPr="002414E2">
        <w:rPr>
          <w:rFonts w:ascii="Times New Roman" w:eastAsia="Times New Roman" w:hAnsi="Times New Roman" w:cs="Times New Roman"/>
          <w:sz w:val="26"/>
          <w:szCs w:val="28"/>
          <w:lang w:eastAsia="ru-RU"/>
        </w:rPr>
        <w:t>way</w:t>
      </w:r>
      <w:proofErr w:type="spellEnd"/>
      <w:r w:rsidRPr="002414E2">
        <w:rPr>
          <w:rFonts w:ascii="Times New Roman" w:eastAsia="Times New Roman" w:hAnsi="Times New Roman" w:cs="Times New Roman"/>
          <w:sz w:val="26"/>
          <w:szCs w:val="28"/>
          <w:lang w:eastAsia="ru-RU"/>
        </w:rPr>
        <w:t>) обеспечение проходимости верхних дыхательных путей пострадавшего;</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В</w:t>
      </w:r>
      <w:r w:rsidRPr="002414E2">
        <w:rPr>
          <w:rFonts w:ascii="Times New Roman" w:eastAsia="Times New Roman" w:hAnsi="Times New Roman" w:cs="Times New Roman"/>
          <w:sz w:val="26"/>
          <w:szCs w:val="28"/>
          <w:lang w:eastAsia="ru-RU"/>
        </w:rPr>
        <w:t xml:space="preserve"> - (</w:t>
      </w:r>
      <w:proofErr w:type="spellStart"/>
      <w:r w:rsidRPr="002414E2">
        <w:rPr>
          <w:rFonts w:ascii="Times New Roman" w:eastAsia="Times New Roman" w:hAnsi="Times New Roman" w:cs="Times New Roman"/>
          <w:sz w:val="26"/>
          <w:szCs w:val="28"/>
          <w:lang w:eastAsia="ru-RU"/>
        </w:rPr>
        <w:t>breathe</w:t>
      </w:r>
      <w:proofErr w:type="spellEnd"/>
      <w:r w:rsidRPr="002414E2">
        <w:rPr>
          <w:rFonts w:ascii="Times New Roman" w:eastAsia="Times New Roman" w:hAnsi="Times New Roman" w:cs="Times New Roman"/>
          <w:sz w:val="26"/>
          <w:szCs w:val="28"/>
          <w:lang w:eastAsia="ru-RU"/>
        </w:rPr>
        <w:t>) проведение искусственной вентиляции легких (ИВЛ);</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С</w:t>
      </w:r>
      <w:r w:rsidRPr="002414E2">
        <w:rPr>
          <w:rFonts w:ascii="Times New Roman" w:eastAsia="Times New Roman" w:hAnsi="Times New Roman" w:cs="Times New Roman"/>
          <w:sz w:val="26"/>
          <w:szCs w:val="28"/>
          <w:lang w:eastAsia="ru-RU"/>
        </w:rPr>
        <w:t xml:space="preserve"> - (</w:t>
      </w:r>
      <w:proofErr w:type="spellStart"/>
      <w:r w:rsidRPr="002414E2">
        <w:rPr>
          <w:rFonts w:ascii="Times New Roman" w:eastAsia="Times New Roman" w:hAnsi="Times New Roman" w:cs="Times New Roman"/>
          <w:sz w:val="26"/>
          <w:szCs w:val="28"/>
          <w:lang w:eastAsia="ru-RU"/>
        </w:rPr>
        <w:t>circulation</w:t>
      </w:r>
      <w:proofErr w:type="spellEnd"/>
      <w:r w:rsidRPr="002414E2">
        <w:rPr>
          <w:rFonts w:ascii="Times New Roman" w:eastAsia="Times New Roman" w:hAnsi="Times New Roman" w:cs="Times New Roman"/>
          <w:sz w:val="26"/>
          <w:szCs w:val="28"/>
          <w:lang w:eastAsia="ru-RU"/>
        </w:rPr>
        <w:t>) диагностика остановки кровообращения, поддержание искусственного кровообращения путем наружного массажа сердца.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А</w:t>
      </w:r>
      <w:r w:rsidRPr="002414E2">
        <w:rPr>
          <w:rFonts w:ascii="Times New Roman" w:eastAsia="Times New Roman" w:hAnsi="Times New Roman" w:cs="Times New Roman"/>
          <w:sz w:val="26"/>
          <w:szCs w:val="28"/>
          <w:lang w:eastAsia="ru-RU"/>
        </w:rPr>
        <w:t xml:space="preserve">. Проходимость верхних дыхательных путей обеспечивается проведением тройного приема </w:t>
      </w:r>
      <w:proofErr w:type="spellStart"/>
      <w:r w:rsidRPr="002414E2">
        <w:rPr>
          <w:rFonts w:ascii="Times New Roman" w:eastAsia="Times New Roman" w:hAnsi="Times New Roman" w:cs="Times New Roman"/>
          <w:sz w:val="26"/>
          <w:szCs w:val="28"/>
          <w:lang w:eastAsia="ru-RU"/>
        </w:rPr>
        <w:t>Сафара</w:t>
      </w:r>
      <w:proofErr w:type="spellEnd"/>
      <w:r w:rsidRPr="002414E2">
        <w:rPr>
          <w:rFonts w:ascii="Times New Roman" w:eastAsia="Times New Roman" w:hAnsi="Times New Roman" w:cs="Times New Roman"/>
          <w:sz w:val="26"/>
          <w:szCs w:val="28"/>
          <w:lang w:eastAsia="ru-RU"/>
        </w:rPr>
        <w:t>, в состав которого входят следующие элементы:</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1. Запрокидывание головы пострадавшего.</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2. Выдвижение нижней челюсти кпереди.</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3. Открытие рта.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При первых двух приемах происходит натяжение тканей между нижней челюстью и гортанью, при этом корень языка отходит от задней стенки глотки и таким образом проходимость верхних дыхательных путей восстанавливается.</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Техника проведения тройного приема: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1.</w:t>
      </w:r>
      <w:r w:rsidRPr="002414E2">
        <w:rPr>
          <w:rFonts w:ascii="Times New Roman" w:eastAsia="Times New Roman" w:hAnsi="Times New Roman" w:cs="Times New Roman"/>
          <w:bCs/>
          <w:sz w:val="26"/>
          <w:szCs w:val="28"/>
          <w:lang w:eastAsia="ru-RU"/>
        </w:rPr>
        <w:t xml:space="preserve"> Пострадавшего следует уложить на спину</w:t>
      </w:r>
      <w:r w:rsidRPr="002414E2">
        <w:rPr>
          <w:rFonts w:ascii="Times New Roman" w:eastAsia="Times New Roman" w:hAnsi="Times New Roman" w:cs="Times New Roman"/>
          <w:sz w:val="26"/>
          <w:szCs w:val="28"/>
          <w:lang w:eastAsia="ru-RU"/>
        </w:rPr>
        <w:t xml:space="preserve"> и расстегнуть одежду, затрудняющую дыхание и кровообращение в области грудной клетки.</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2.</w:t>
      </w:r>
      <w:r w:rsidRPr="002414E2">
        <w:rPr>
          <w:rFonts w:ascii="Times New Roman" w:eastAsia="Times New Roman" w:hAnsi="Times New Roman" w:cs="Times New Roman"/>
          <w:bCs/>
          <w:sz w:val="26"/>
          <w:szCs w:val="28"/>
          <w:lang w:eastAsia="ru-RU"/>
        </w:rPr>
        <w:t xml:space="preserve"> Запрокинуть голову пострадавшего нужно, подведя одну руку под его шею и осторожно приподнять ее, а другую поместить на лоб и надавить на него до </w:t>
      </w:r>
      <w:r w:rsidRPr="002414E2">
        <w:rPr>
          <w:rFonts w:ascii="Times New Roman" w:eastAsia="Times New Roman" w:hAnsi="Times New Roman" w:cs="Times New Roman"/>
          <w:bCs/>
          <w:sz w:val="26"/>
          <w:szCs w:val="28"/>
          <w:lang w:eastAsia="ru-RU"/>
        </w:rPr>
        <w:lastRenderedPageBreak/>
        <w:t xml:space="preserve">максимального запрокидывания - это обычно приводит к раскрытию рта пострадавшего (слайд 4.5.32).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3.</w:t>
      </w:r>
      <w:r w:rsidRPr="002414E2">
        <w:rPr>
          <w:rFonts w:ascii="Times New Roman" w:eastAsia="Times New Roman" w:hAnsi="Times New Roman" w:cs="Times New Roman"/>
          <w:sz w:val="26"/>
          <w:szCs w:val="28"/>
          <w:lang w:eastAsia="ru-RU"/>
        </w:rPr>
        <w:t xml:space="preserve"> Если рот пострадавшего закрыт и его подбородок отвисает (мышцы шеи расслаблены), необходимо выдвинуть нижнюю челюсть вперед, переводя руку из-под шеи </w:t>
      </w:r>
      <w:proofErr w:type="spellStart"/>
      <w:r w:rsidRPr="002414E2">
        <w:rPr>
          <w:rFonts w:ascii="Times New Roman" w:eastAsia="Times New Roman" w:hAnsi="Times New Roman" w:cs="Times New Roman"/>
          <w:sz w:val="26"/>
          <w:szCs w:val="28"/>
          <w:lang w:eastAsia="ru-RU"/>
        </w:rPr>
        <w:t>пострадавшегона</w:t>
      </w:r>
      <w:proofErr w:type="spellEnd"/>
      <w:r w:rsidRPr="002414E2">
        <w:rPr>
          <w:rFonts w:ascii="Times New Roman" w:eastAsia="Times New Roman" w:hAnsi="Times New Roman" w:cs="Times New Roman"/>
          <w:sz w:val="26"/>
          <w:szCs w:val="28"/>
          <w:lang w:eastAsia="ru-RU"/>
        </w:rPr>
        <w:t xml:space="preserve"> его подбородок; следуют при </w:t>
      </w:r>
      <w:proofErr w:type="spellStart"/>
      <w:r w:rsidRPr="002414E2">
        <w:rPr>
          <w:rFonts w:ascii="Times New Roman" w:eastAsia="Times New Roman" w:hAnsi="Times New Roman" w:cs="Times New Roman"/>
          <w:sz w:val="26"/>
          <w:szCs w:val="28"/>
          <w:lang w:eastAsia="ru-RU"/>
        </w:rPr>
        <w:t>этомудерживать</w:t>
      </w:r>
      <w:proofErr w:type="spellEnd"/>
      <w:r w:rsidRPr="002414E2">
        <w:rPr>
          <w:rFonts w:ascii="Times New Roman" w:eastAsia="Times New Roman" w:hAnsi="Times New Roman" w:cs="Times New Roman"/>
          <w:sz w:val="26"/>
          <w:szCs w:val="28"/>
          <w:lang w:eastAsia="ru-RU"/>
        </w:rPr>
        <w:t xml:space="preserve"> рот пострадавшего слегка </w:t>
      </w:r>
      <w:proofErr w:type="gramStart"/>
      <w:r w:rsidRPr="002414E2">
        <w:rPr>
          <w:rFonts w:ascii="Times New Roman" w:eastAsia="Times New Roman" w:hAnsi="Times New Roman" w:cs="Times New Roman"/>
          <w:sz w:val="26"/>
          <w:szCs w:val="28"/>
          <w:lang w:eastAsia="ru-RU"/>
        </w:rPr>
        <w:t>раскрытым</w:t>
      </w:r>
      <w:proofErr w:type="gramEnd"/>
      <w:r w:rsidRPr="002414E2">
        <w:rPr>
          <w:rFonts w:ascii="Times New Roman" w:eastAsia="Times New Roman" w:hAnsi="Times New Roman" w:cs="Times New Roman"/>
          <w:sz w:val="26"/>
          <w:szCs w:val="28"/>
          <w:lang w:eastAsia="ru-RU"/>
        </w:rPr>
        <w:t xml:space="preserve"> (слайд 4.5.33).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У пострадавших, находящихся в бессознательном состоянии можно осуществить выдвижение нижней челюсти вперед более эффективно введенным в рот большим пальцем.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Эти действия можно осуществлять попеременно.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У пострадавших с подозрением на травму шейного отдела позвоночника максимальное запрокидывание головы может усугубить повреждение спинного мозга (сгибание и поворот головы абсолютно противопоказаны), выдвижение нижней челюсти с умеренным запрокидыванием головы считается самым лучшим методом восстановления проходимости дыхательных путей.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4.</w:t>
      </w:r>
      <w:r w:rsidRPr="002414E2">
        <w:rPr>
          <w:rFonts w:ascii="Times New Roman" w:eastAsia="Times New Roman" w:hAnsi="Times New Roman" w:cs="Times New Roman"/>
          <w:sz w:val="26"/>
          <w:szCs w:val="28"/>
          <w:lang w:eastAsia="ru-RU"/>
        </w:rPr>
        <w:t xml:space="preserve"> Осмотреть полость рта на наличие там посторонних включений (рвотные массы, остатки пищи, слизь и т.п.). В случае необходимости быстро освободить полость рта пальцем, обернутым платком или марлей.</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 xml:space="preserve">В. </w:t>
      </w:r>
      <w:r w:rsidRPr="002414E2">
        <w:rPr>
          <w:rFonts w:ascii="Times New Roman" w:eastAsia="Times New Roman" w:hAnsi="Times New Roman" w:cs="Times New Roman"/>
          <w:sz w:val="26"/>
          <w:szCs w:val="28"/>
          <w:lang w:eastAsia="ru-RU"/>
        </w:rPr>
        <w:t xml:space="preserve">После выполнения тройного приема </w:t>
      </w:r>
      <w:proofErr w:type="spellStart"/>
      <w:r w:rsidRPr="002414E2">
        <w:rPr>
          <w:rFonts w:ascii="Times New Roman" w:eastAsia="Times New Roman" w:hAnsi="Times New Roman" w:cs="Times New Roman"/>
          <w:sz w:val="26"/>
          <w:szCs w:val="28"/>
          <w:lang w:eastAsia="ru-RU"/>
        </w:rPr>
        <w:t>Сафара</w:t>
      </w:r>
      <w:proofErr w:type="spellEnd"/>
      <w:r w:rsidRPr="002414E2">
        <w:rPr>
          <w:rFonts w:ascii="Times New Roman" w:eastAsia="Times New Roman" w:hAnsi="Times New Roman" w:cs="Times New Roman"/>
          <w:sz w:val="26"/>
          <w:szCs w:val="28"/>
          <w:lang w:eastAsia="ru-RU"/>
        </w:rPr>
        <w:t xml:space="preserve"> (выполнение его занимает несколько секунд) необходимо сделать 2-3 пробных вдоха в легкие пострадавшего.</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1.</w:t>
      </w:r>
      <w:r w:rsidRPr="002414E2">
        <w:rPr>
          <w:rFonts w:ascii="Times New Roman" w:eastAsia="Times New Roman" w:hAnsi="Times New Roman" w:cs="Times New Roman"/>
          <w:sz w:val="26"/>
          <w:szCs w:val="28"/>
          <w:lang w:eastAsia="ru-RU"/>
        </w:rPr>
        <w:t xml:space="preserve"> Если при этом грудная клетка не раздувается, можно заподозрить инородное тело в верхних дыхательных путях. В этом случае следует быстро удалить инородное тело.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pacing w:val="-2"/>
          <w:sz w:val="26"/>
          <w:szCs w:val="28"/>
          <w:lang w:eastAsia="ru-RU"/>
        </w:rPr>
        <w:t xml:space="preserve">Одним из эффективных приемов удаления инородного тела (например, куска пищи) из дыхательных путей в глотку и/или гортань является прием </w:t>
      </w:r>
      <w:proofErr w:type="spellStart"/>
      <w:r w:rsidRPr="002414E2">
        <w:rPr>
          <w:rFonts w:ascii="Times New Roman" w:eastAsia="Times New Roman" w:hAnsi="Times New Roman" w:cs="Times New Roman"/>
          <w:spacing w:val="-2"/>
          <w:sz w:val="26"/>
          <w:szCs w:val="28"/>
          <w:lang w:eastAsia="ru-RU"/>
        </w:rPr>
        <w:t>Хаймлиха</w:t>
      </w:r>
      <w:proofErr w:type="spellEnd"/>
      <w:r w:rsidRPr="002414E2">
        <w:rPr>
          <w:rFonts w:ascii="Times New Roman" w:eastAsia="Times New Roman" w:hAnsi="Times New Roman" w:cs="Times New Roman"/>
          <w:spacing w:val="-2"/>
          <w:sz w:val="26"/>
          <w:szCs w:val="28"/>
          <w:lang w:eastAsia="ru-RU"/>
        </w:rPr>
        <w:t xml:space="preserve"> (</w:t>
      </w:r>
      <w:r w:rsidRPr="002414E2">
        <w:rPr>
          <w:rFonts w:ascii="Times New Roman" w:eastAsia="Times New Roman" w:hAnsi="Times New Roman" w:cs="Times New Roman"/>
          <w:spacing w:val="-2"/>
          <w:sz w:val="26"/>
          <w:szCs w:val="28"/>
          <w:lang w:val="en-US" w:eastAsia="ru-RU"/>
        </w:rPr>
        <w:t>Heimlich</w:t>
      </w:r>
      <w:r w:rsidRPr="002414E2">
        <w:rPr>
          <w:rFonts w:ascii="Times New Roman" w:eastAsia="Times New Roman" w:hAnsi="Times New Roman" w:cs="Times New Roman"/>
          <w:spacing w:val="-2"/>
          <w:sz w:val="26"/>
          <w:szCs w:val="28"/>
          <w:lang w:eastAsia="ru-RU"/>
        </w:rPr>
        <w:t xml:space="preserve">), рассчитанный на мгновенное повышение внутрилегочного давления, с помощью которого инородное тело может быть </w:t>
      </w:r>
      <w:proofErr w:type="gramStart"/>
      <w:r w:rsidRPr="002414E2">
        <w:rPr>
          <w:rFonts w:ascii="Times New Roman" w:eastAsia="Times New Roman" w:hAnsi="Times New Roman" w:cs="Times New Roman"/>
          <w:spacing w:val="-2"/>
          <w:sz w:val="26"/>
          <w:szCs w:val="28"/>
          <w:lang w:eastAsia="ru-RU"/>
        </w:rPr>
        <w:t>вытолкнуто из дыхательных путей как это показано</w:t>
      </w:r>
      <w:proofErr w:type="gramEnd"/>
      <w:r w:rsidRPr="002414E2">
        <w:rPr>
          <w:rFonts w:ascii="Times New Roman" w:eastAsia="Times New Roman" w:hAnsi="Times New Roman" w:cs="Times New Roman"/>
          <w:spacing w:val="-2"/>
          <w:sz w:val="26"/>
          <w:szCs w:val="28"/>
          <w:lang w:eastAsia="ru-RU"/>
        </w:rPr>
        <w:t xml:space="preserve"> на слайде 4.5.34.</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z w:val="26"/>
          <w:szCs w:val="28"/>
          <w:lang w:eastAsia="ru-RU"/>
        </w:rPr>
        <w:t xml:space="preserve">2. </w:t>
      </w:r>
      <w:r w:rsidRPr="002414E2">
        <w:rPr>
          <w:rFonts w:ascii="Times New Roman" w:eastAsia="Times New Roman" w:hAnsi="Times New Roman" w:cs="Times New Roman"/>
          <w:sz w:val="26"/>
          <w:szCs w:val="28"/>
          <w:lang w:eastAsia="ru-RU"/>
        </w:rPr>
        <w:t xml:space="preserve">Если грудная клетка пострадавшего приподнимается, следует приступить к </w:t>
      </w:r>
      <w:r w:rsidRPr="002414E2">
        <w:rPr>
          <w:rFonts w:ascii="Times New Roman" w:eastAsia="Times New Roman" w:hAnsi="Times New Roman" w:cs="Times New Roman"/>
          <w:b/>
          <w:sz w:val="26"/>
          <w:szCs w:val="28"/>
          <w:lang w:eastAsia="ru-RU"/>
        </w:rPr>
        <w:t xml:space="preserve">искусственной вентиляции легких (ИВЛ). </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spacing w:val="-2"/>
          <w:sz w:val="26"/>
          <w:szCs w:val="28"/>
          <w:lang w:eastAsia="ru-RU"/>
        </w:rPr>
        <w:lastRenderedPageBreak/>
        <w:t>Искусственная вентиляция</w:t>
      </w:r>
      <w:r w:rsidRPr="002414E2">
        <w:rPr>
          <w:rFonts w:ascii="Times New Roman" w:eastAsia="Times New Roman" w:hAnsi="Times New Roman" w:cs="Times New Roman"/>
          <w:spacing w:val="-2"/>
          <w:sz w:val="26"/>
          <w:szCs w:val="28"/>
          <w:lang w:eastAsia="ru-RU"/>
        </w:rPr>
        <w:t xml:space="preserve"> </w:t>
      </w:r>
      <w:r w:rsidRPr="002414E2">
        <w:rPr>
          <w:rFonts w:ascii="Times New Roman" w:eastAsia="Times New Roman" w:hAnsi="Times New Roman" w:cs="Times New Roman"/>
          <w:b/>
          <w:bCs/>
          <w:spacing w:val="-2"/>
          <w:sz w:val="26"/>
          <w:szCs w:val="28"/>
          <w:lang w:eastAsia="ru-RU"/>
        </w:rPr>
        <w:t>легких</w:t>
      </w:r>
      <w:r w:rsidRPr="002414E2">
        <w:rPr>
          <w:rFonts w:ascii="Times New Roman" w:eastAsia="Times New Roman" w:hAnsi="Times New Roman" w:cs="Times New Roman"/>
          <w:spacing w:val="-2"/>
          <w:sz w:val="26"/>
          <w:szCs w:val="28"/>
          <w:lang w:eastAsia="ru-RU"/>
        </w:rPr>
        <w:t xml:space="preserve"> (ИВЛ) является частью комплекса реанимационных мероприятий, а также применяется в случаях остановки дыхания при наличии сердцебиения.</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Выполнять ИВЛ можно с любой от пострадавшего стороны.</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Техника ИВЛ способом «рот в рот»:</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1) запрокинутом положении головы (при </w:t>
      </w:r>
      <w:proofErr w:type="gramStart"/>
      <w:r w:rsidRPr="002414E2">
        <w:rPr>
          <w:rFonts w:ascii="Times New Roman" w:eastAsia="Times New Roman" w:hAnsi="Times New Roman" w:cs="Times New Roman"/>
          <w:sz w:val="26"/>
          <w:szCs w:val="28"/>
          <w:lang w:eastAsia="ru-RU"/>
        </w:rPr>
        <w:t>необходимости</w:t>
      </w:r>
      <w:proofErr w:type="gramEnd"/>
      <w:r w:rsidRPr="002414E2">
        <w:rPr>
          <w:rFonts w:ascii="Times New Roman" w:eastAsia="Times New Roman" w:hAnsi="Times New Roman" w:cs="Times New Roman"/>
          <w:sz w:val="26"/>
          <w:szCs w:val="28"/>
          <w:lang w:eastAsia="ru-RU"/>
        </w:rPr>
        <w:t xml:space="preserve"> выдвинутой вперед нижней челюстью) плотно сжать пальцами крылья носа;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2) наклониться к пострадавшему, плотно обхватить своими губами приоткрытый рот пострадавшего и, набрав в легкие воздуха, сделать максимальный выдох, контролируя его эффективность (достаточный объем) по движению грудной клетки (расправлению) пострадавшего;</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3) после расправления грудной клетки отнять губы ото рта пострадавшего и прекратить сдавливать крылья носа для обеспечения самостоятельного (пассивного) выхода воздуха из легких.</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pacing w:val="-4"/>
          <w:sz w:val="26"/>
          <w:szCs w:val="28"/>
          <w:lang w:eastAsia="ru-RU"/>
        </w:rPr>
        <w:t>Продолжительность вдоха (выдоха спасателя) и пассивного выдоха пострадавшего составляет 5 секунд (12 дыхательных движений в 1 мин.). Объем воздуха, необходимого для вдоха взрослому человеку, составляет 0,8-1,2 литра.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Интервалы между вдохами и глубина каждого вдоха должны быть одинаковыми.</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pacing w:val="-2"/>
          <w:sz w:val="26"/>
          <w:szCs w:val="28"/>
          <w:lang w:eastAsia="ru-RU"/>
        </w:rPr>
        <w:t>Техника ИВЛ способом «рот в нос»</w:t>
      </w:r>
      <w:r w:rsidRPr="002414E2">
        <w:rPr>
          <w:rFonts w:ascii="Times New Roman" w:eastAsia="Times New Roman" w:hAnsi="Times New Roman" w:cs="Times New Roman"/>
          <w:spacing w:val="-2"/>
          <w:sz w:val="26"/>
          <w:szCs w:val="28"/>
          <w:lang w:eastAsia="ru-RU"/>
        </w:rPr>
        <w:t xml:space="preserve"> используется при невозможности проведения способа «рот в рот» (травма языка, челюсти и губ).</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Положение пострадавшего, частота и глубина вдохов, проведение дополнительных мероприятий те же, что и при искусственном дыхании способом «рот в рот». Рот пострадавшего при этом должен быть плотно закрыт. Вдувание проводят в нос.</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Техника ИВЛ «рот–устройство–рот»</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Устройство для проведения искусственного дыхания «рот–устройство–рот» представляет собой S-образную трубку.</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i/>
          <w:sz w:val="26"/>
          <w:szCs w:val="28"/>
          <w:lang w:eastAsia="ru-RU"/>
        </w:rPr>
        <w:t xml:space="preserve">Введение S-образной трубки. </w:t>
      </w:r>
      <w:r w:rsidRPr="002414E2">
        <w:rPr>
          <w:rFonts w:ascii="Times New Roman" w:eastAsia="Times New Roman" w:hAnsi="Times New Roman" w:cs="Times New Roman"/>
          <w:sz w:val="26"/>
          <w:szCs w:val="28"/>
          <w:lang w:eastAsia="ru-RU"/>
        </w:rPr>
        <w:t>Запрокинуть голову, раскрыть рот и ввести трубку в направлении, обратном кривизне языка и верхнего неба, продвинуть трубку до середины языка, повернуть трубку на 180</w:t>
      </w:r>
      <w:r w:rsidRPr="002414E2">
        <w:rPr>
          <w:rFonts w:ascii="Times New Roman" w:eastAsia="Times New Roman" w:hAnsi="Times New Roman" w:cs="Times New Roman"/>
          <w:spacing w:val="-2"/>
          <w:sz w:val="26"/>
          <w:szCs w:val="28"/>
          <w:lang w:eastAsia="ru-RU"/>
        </w:rPr>
        <w:sym w:font="Symbol" w:char="F0B0"/>
      </w:r>
      <w:r w:rsidRPr="002414E2">
        <w:rPr>
          <w:rFonts w:ascii="Times New Roman" w:eastAsia="Times New Roman" w:hAnsi="Times New Roman" w:cs="Times New Roman"/>
          <w:sz w:val="26"/>
          <w:szCs w:val="28"/>
          <w:lang w:eastAsia="ru-RU"/>
        </w:rPr>
        <w:t>и продвинуть до корня языка.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i/>
          <w:sz w:val="26"/>
          <w:szCs w:val="28"/>
          <w:lang w:eastAsia="ru-RU"/>
        </w:rPr>
        <w:lastRenderedPageBreak/>
        <w:t xml:space="preserve">Проведение вдоха. </w:t>
      </w:r>
      <w:r w:rsidRPr="002414E2">
        <w:rPr>
          <w:rFonts w:ascii="Times New Roman" w:eastAsia="Times New Roman" w:hAnsi="Times New Roman" w:cs="Times New Roman"/>
          <w:sz w:val="26"/>
          <w:szCs w:val="28"/>
          <w:lang w:eastAsia="ru-RU"/>
        </w:rPr>
        <w:t>Сделать глубокий вдох, охватить выступающий изо рта конец трубки и с силой вдуть в нее воздух, обеспечивая герметичность между ртом пострадавшего и трубкой.</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После окончания вдувания дать пострадавшему возможность произвести пассивный выдох.</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Положение пострадавшего, частота и глубина вдохов те же, что и при искусственной вентиляции легких способом «рот в рот».</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Cs/>
          <w:iCs/>
          <w:sz w:val="26"/>
          <w:szCs w:val="28"/>
          <w:lang w:eastAsia="ru-RU"/>
        </w:rPr>
        <w:t xml:space="preserve">Искусственная вентиляция легких сопровождаться с одновременным визуальным </w:t>
      </w:r>
      <w:proofErr w:type="gramStart"/>
      <w:r w:rsidRPr="002414E2">
        <w:rPr>
          <w:rFonts w:ascii="Times New Roman" w:eastAsia="Times New Roman" w:hAnsi="Times New Roman" w:cs="Times New Roman"/>
          <w:bCs/>
          <w:iCs/>
          <w:sz w:val="26"/>
          <w:szCs w:val="28"/>
          <w:lang w:eastAsia="ru-RU"/>
        </w:rPr>
        <w:t>контролем за</w:t>
      </w:r>
      <w:proofErr w:type="gramEnd"/>
      <w:r w:rsidRPr="002414E2">
        <w:rPr>
          <w:rFonts w:ascii="Times New Roman" w:eastAsia="Times New Roman" w:hAnsi="Times New Roman" w:cs="Times New Roman"/>
          <w:bCs/>
          <w:iCs/>
          <w:sz w:val="26"/>
          <w:szCs w:val="28"/>
          <w:lang w:eastAsia="ru-RU"/>
        </w:rPr>
        <w:t xml:space="preserve"> движениями грудной клетки пострадавшего.</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 xml:space="preserve">С. </w:t>
      </w:r>
      <w:r w:rsidRPr="002414E2">
        <w:rPr>
          <w:rFonts w:ascii="Times New Roman" w:eastAsia="Times New Roman" w:hAnsi="Times New Roman" w:cs="Times New Roman"/>
          <w:b/>
          <w:sz w:val="26"/>
          <w:szCs w:val="28"/>
          <w:lang w:eastAsia="ru-RU"/>
        </w:rPr>
        <w:t>Непрямой массаж сердца</w:t>
      </w:r>
      <w:r w:rsidRPr="002414E2">
        <w:rPr>
          <w:rFonts w:ascii="Times New Roman" w:eastAsia="Times New Roman" w:hAnsi="Times New Roman" w:cs="Times New Roman"/>
          <w:sz w:val="26"/>
          <w:szCs w:val="28"/>
          <w:lang w:eastAsia="ru-RU"/>
        </w:rPr>
        <w:t xml:space="preserve"> проводится во всех случаях прекращения сердечной деятельности и, как правило, в комплексе с искусственной вентиляцией легких (сердечно-легочная реанимация). В некоторых случаях дыхание может быть сохранено (</w:t>
      </w:r>
      <w:proofErr w:type="spellStart"/>
      <w:r w:rsidRPr="002414E2">
        <w:rPr>
          <w:rFonts w:ascii="Times New Roman" w:eastAsia="Times New Roman" w:hAnsi="Times New Roman" w:cs="Times New Roman"/>
          <w:sz w:val="26"/>
          <w:szCs w:val="28"/>
          <w:lang w:eastAsia="ru-RU"/>
        </w:rPr>
        <w:t>электротравма</w:t>
      </w:r>
      <w:proofErr w:type="spellEnd"/>
      <w:r w:rsidRPr="002414E2">
        <w:rPr>
          <w:rFonts w:ascii="Times New Roman" w:eastAsia="Times New Roman" w:hAnsi="Times New Roman" w:cs="Times New Roman"/>
          <w:sz w:val="26"/>
          <w:szCs w:val="28"/>
          <w:lang w:eastAsia="ru-RU"/>
        </w:rPr>
        <w:t>), тогда проводится только непрямой массаж сердца.</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Признаки остановки сердца:</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 xml:space="preserve">резкая </w:t>
      </w:r>
      <w:proofErr w:type="spellStart"/>
      <w:r w:rsidRPr="002414E2">
        <w:rPr>
          <w:rFonts w:ascii="Times New Roman" w:eastAsia="Times New Roman" w:hAnsi="Times New Roman" w:cs="Times New Roman"/>
          <w:sz w:val="26"/>
          <w:lang w:eastAsia="ru-RU"/>
        </w:rPr>
        <w:t>синюшность</w:t>
      </w:r>
      <w:proofErr w:type="spellEnd"/>
      <w:r w:rsidRPr="002414E2">
        <w:rPr>
          <w:rFonts w:ascii="Times New Roman" w:eastAsia="Times New Roman" w:hAnsi="Times New Roman" w:cs="Times New Roman"/>
          <w:sz w:val="26"/>
          <w:lang w:eastAsia="ru-RU"/>
        </w:rPr>
        <w:t xml:space="preserve"> или бледность кожных покровов;</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пульс на сонной артерии не определяется;</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сознание отсутствует.</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Техника проведения непрямого (закрытого) массажа сердца взрослому человеку:</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1) быстро уложить пострадавшего на спину на жесткую поверхность (пол, земля);</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2) встать на колени сбоку от пострадавшего;</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pacing w:val="-4"/>
          <w:sz w:val="26"/>
          <w:szCs w:val="28"/>
          <w:lang w:eastAsia="ru-RU"/>
        </w:rPr>
        <w:t>3) положить основание ладони одной руки на грудину пострадавшего, отступив 2 пальца от края мечевидного отростка, сверху на нее положить ладонь другой руки (слайд 4.5.35)</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4) энергичным толчкообразным движением выпрямленных рук надавливать на грудину, на глубину 4-5 см, используя при этом вес собственного тела;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5) после каждого надавливания давать возможность расправиться грудной клетке самостоятельно, при этом руки от груди не отнимать.</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Cs/>
          <w:iCs/>
          <w:sz w:val="26"/>
          <w:szCs w:val="28"/>
          <w:lang w:eastAsia="ru-RU"/>
        </w:rPr>
        <w:t>Сжатие сердца и легких между грудиной и позвоночником сопровождается изгнанием крови из сердца, легких и крупных сосудов. К</w:t>
      </w:r>
      <w:r w:rsidRPr="002414E2">
        <w:rPr>
          <w:rFonts w:ascii="Times New Roman" w:eastAsia="Times New Roman" w:hAnsi="Times New Roman" w:cs="Times New Roman"/>
          <w:sz w:val="26"/>
          <w:szCs w:val="28"/>
          <w:lang w:eastAsia="ru-RU"/>
        </w:rPr>
        <w:t xml:space="preserve">ровоток при этом в сонных артериях составляет всего 30 % от нормы, что недостаточно для </w:t>
      </w:r>
      <w:r w:rsidRPr="002414E2">
        <w:rPr>
          <w:rFonts w:ascii="Times New Roman" w:eastAsia="Times New Roman" w:hAnsi="Times New Roman" w:cs="Times New Roman"/>
          <w:sz w:val="26"/>
          <w:szCs w:val="28"/>
          <w:lang w:eastAsia="ru-RU"/>
        </w:rPr>
        <w:lastRenderedPageBreak/>
        <w:t>восстановления сознания, но может поддержать минимальный обмен, обеспечивающий жизнеспособность мозга.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Cs/>
          <w:iCs/>
          <w:sz w:val="26"/>
          <w:szCs w:val="28"/>
          <w:lang w:eastAsia="ru-RU"/>
        </w:rPr>
        <w:t xml:space="preserve">Прекращение давления на грудину ведет к тому, что грудная клетка в силу своей эластичности расширяется, </w:t>
      </w:r>
      <w:proofErr w:type="gramStart"/>
      <w:r w:rsidRPr="002414E2">
        <w:rPr>
          <w:rFonts w:ascii="Times New Roman" w:eastAsia="Times New Roman" w:hAnsi="Times New Roman" w:cs="Times New Roman"/>
          <w:bCs/>
          <w:iCs/>
          <w:sz w:val="26"/>
          <w:szCs w:val="28"/>
          <w:lang w:eastAsia="ru-RU"/>
        </w:rPr>
        <w:t>сердце</w:t>
      </w:r>
      <w:proofErr w:type="gramEnd"/>
      <w:r w:rsidRPr="002414E2">
        <w:rPr>
          <w:rFonts w:ascii="Times New Roman" w:eastAsia="Times New Roman" w:hAnsi="Times New Roman" w:cs="Times New Roman"/>
          <w:bCs/>
          <w:iCs/>
          <w:sz w:val="26"/>
          <w:szCs w:val="28"/>
          <w:lang w:eastAsia="ru-RU"/>
        </w:rPr>
        <w:t xml:space="preserve"> и сосуды легких пассивно наполняются кровью</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i/>
          <w:iCs/>
          <w:sz w:val="26"/>
          <w:szCs w:val="28"/>
          <w:lang w:eastAsia="ru-RU"/>
        </w:rPr>
        <w:t>Эффективность</w:t>
      </w:r>
      <w:r w:rsidRPr="002414E2">
        <w:rPr>
          <w:rFonts w:ascii="Times New Roman" w:eastAsia="Times New Roman" w:hAnsi="Times New Roman" w:cs="Times New Roman"/>
          <w:sz w:val="26"/>
          <w:szCs w:val="28"/>
          <w:lang w:eastAsia="ru-RU"/>
        </w:rPr>
        <w:t xml:space="preserve"> надавливания на грудину оценивается по пульсовой волне, которая определяется на сонной артерии в момент массажного толчка.</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Частота, с которой следует проводить непрямой массаж сердца, составляет </w:t>
      </w:r>
      <w:r w:rsidRPr="002414E2">
        <w:rPr>
          <w:rFonts w:ascii="Times New Roman" w:eastAsia="Times New Roman" w:hAnsi="Times New Roman" w:cs="Times New Roman"/>
          <w:b/>
          <w:iCs/>
          <w:sz w:val="26"/>
          <w:szCs w:val="28"/>
          <w:lang w:eastAsia="ru-RU"/>
        </w:rPr>
        <w:t>80-100</w:t>
      </w:r>
      <w:r w:rsidRPr="002414E2">
        <w:rPr>
          <w:rFonts w:ascii="Times New Roman" w:eastAsia="Times New Roman" w:hAnsi="Times New Roman" w:cs="Times New Roman"/>
          <w:sz w:val="26"/>
          <w:szCs w:val="28"/>
          <w:lang w:eastAsia="ru-RU"/>
        </w:rPr>
        <w:t>движений в минуту</w:t>
      </w:r>
      <w:r w:rsidRPr="002414E2">
        <w:rPr>
          <w:rFonts w:ascii="Times New Roman" w:eastAsia="Times New Roman" w:hAnsi="Times New Roman" w:cs="Times New Roman"/>
          <w:bCs/>
          <w:sz w:val="26"/>
          <w:szCs w:val="28"/>
          <w:lang w:eastAsia="ru-RU"/>
        </w:rPr>
        <w:t>!</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Cs/>
          <w:iCs/>
          <w:sz w:val="26"/>
          <w:szCs w:val="28"/>
          <w:lang w:eastAsia="ru-RU"/>
        </w:rPr>
        <w:t xml:space="preserve">Контроль эффективности сердечно-легочной реанимации (СЛР) проводится </w:t>
      </w:r>
      <w:r w:rsidRPr="002414E2">
        <w:rPr>
          <w:rFonts w:ascii="Times New Roman" w:eastAsia="Times New Roman" w:hAnsi="Times New Roman" w:cs="Times New Roman"/>
          <w:sz w:val="26"/>
          <w:szCs w:val="28"/>
          <w:lang w:eastAsia="ru-RU"/>
        </w:rPr>
        <w:t>после первых 4 циклов реанимационных мероприятий (</w:t>
      </w:r>
      <w:r w:rsidRPr="002414E2">
        <w:rPr>
          <w:rFonts w:ascii="Times New Roman" w:eastAsia="Times New Roman" w:hAnsi="Times New Roman" w:cs="Times New Roman"/>
          <w:i/>
          <w:sz w:val="26"/>
          <w:szCs w:val="28"/>
          <w:lang w:eastAsia="ru-RU"/>
        </w:rPr>
        <w:t>вдох–массаж</w:t>
      </w:r>
      <w:r w:rsidRPr="002414E2">
        <w:rPr>
          <w:rFonts w:ascii="Times New Roman" w:eastAsia="Times New Roman" w:hAnsi="Times New Roman" w:cs="Times New Roman"/>
          <w:sz w:val="26"/>
          <w:szCs w:val="28"/>
          <w:lang w:eastAsia="ru-RU"/>
        </w:rPr>
        <w:t xml:space="preserve">) и </w:t>
      </w:r>
      <w:r w:rsidRPr="002414E2">
        <w:rPr>
          <w:rFonts w:ascii="Times New Roman" w:eastAsia="Times New Roman" w:hAnsi="Times New Roman" w:cs="Times New Roman"/>
          <w:bCs/>
          <w:iCs/>
          <w:sz w:val="26"/>
          <w:szCs w:val="28"/>
          <w:lang w:eastAsia="ru-RU"/>
        </w:rPr>
        <w:t xml:space="preserve">каждые 1 - 2 мин во время кратковременного (не более 5 сек) прекращения сердечно-легочной реанимации. Его </w:t>
      </w:r>
      <w:r w:rsidRPr="002414E2">
        <w:rPr>
          <w:rFonts w:ascii="Times New Roman" w:eastAsia="Times New Roman" w:hAnsi="Times New Roman" w:cs="Times New Roman"/>
          <w:sz w:val="26"/>
          <w:szCs w:val="28"/>
          <w:lang w:eastAsia="ru-RU"/>
        </w:rPr>
        <w:t xml:space="preserve">осуществляет проводящий искусственную вентиляцию легких (т.е. находящийся у головы пострадавшего). </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Сочетание приемов восстановления дыхания и сердечной деятельности</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Если оказывают помощь два человека, то один из них делает непрямой массаж сердца, а другой – искусственное дыхание. При этом соотношение вдуваний в рот или в нос пострадавшего и непрямого массажа сердца составляет </w:t>
      </w:r>
      <w:r w:rsidRPr="002414E2">
        <w:rPr>
          <w:rFonts w:ascii="Times New Roman" w:eastAsia="Times New Roman" w:hAnsi="Times New Roman" w:cs="Times New Roman"/>
          <w:b/>
          <w:sz w:val="26"/>
          <w:szCs w:val="28"/>
          <w:lang w:eastAsia="ru-RU"/>
        </w:rPr>
        <w:t>1:5</w:t>
      </w:r>
      <w:r w:rsidRPr="002414E2">
        <w:rPr>
          <w:rFonts w:ascii="Times New Roman" w:eastAsia="Times New Roman" w:hAnsi="Times New Roman" w:cs="Times New Roman"/>
          <w:sz w:val="26"/>
          <w:szCs w:val="28"/>
          <w:lang w:eastAsia="ru-RU"/>
        </w:rPr>
        <w:t>.</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 xml:space="preserve">Если помощь оказывает один человек, то очередность манипуляций и их режим изменяются – через каждые </w:t>
      </w:r>
      <w:r w:rsidRPr="002414E2">
        <w:rPr>
          <w:rFonts w:ascii="Times New Roman" w:eastAsia="Times New Roman" w:hAnsi="Times New Roman" w:cs="Times New Roman"/>
          <w:b/>
          <w:sz w:val="26"/>
          <w:szCs w:val="28"/>
          <w:lang w:eastAsia="ru-RU"/>
        </w:rPr>
        <w:t>2</w:t>
      </w:r>
      <w:r w:rsidRPr="002414E2">
        <w:rPr>
          <w:rFonts w:ascii="Times New Roman" w:eastAsia="Times New Roman" w:hAnsi="Times New Roman" w:cs="Times New Roman"/>
          <w:sz w:val="26"/>
          <w:szCs w:val="28"/>
          <w:lang w:eastAsia="ru-RU"/>
        </w:rPr>
        <w:t xml:space="preserve"> вдоха воздуха в легкие пострадавшему производят </w:t>
      </w:r>
      <w:r w:rsidRPr="002414E2">
        <w:rPr>
          <w:rFonts w:ascii="Times New Roman" w:eastAsia="Times New Roman" w:hAnsi="Times New Roman" w:cs="Times New Roman"/>
          <w:b/>
          <w:sz w:val="26"/>
          <w:szCs w:val="28"/>
          <w:lang w:eastAsia="ru-RU"/>
        </w:rPr>
        <w:t>15</w:t>
      </w:r>
      <w:r w:rsidRPr="002414E2">
        <w:rPr>
          <w:rFonts w:ascii="Times New Roman" w:eastAsia="Times New Roman" w:hAnsi="Times New Roman" w:cs="Times New Roman"/>
          <w:sz w:val="26"/>
          <w:szCs w:val="28"/>
          <w:lang w:eastAsia="ru-RU"/>
        </w:rPr>
        <w:t xml:space="preserve"> сдавлений груди</w:t>
      </w:r>
      <w:r w:rsidRPr="002414E2">
        <w:rPr>
          <w:rFonts w:ascii="Times New Roman" w:eastAsia="Times New Roman" w:hAnsi="Times New Roman" w:cs="Times New Roman"/>
          <w:b/>
          <w:sz w:val="26"/>
          <w:szCs w:val="28"/>
          <w:lang w:eastAsia="ru-RU"/>
        </w:rPr>
        <w:t>(2:15)</w:t>
      </w:r>
      <w:r w:rsidRPr="002414E2">
        <w:rPr>
          <w:rFonts w:ascii="Times New Roman" w:eastAsia="Times New Roman" w:hAnsi="Times New Roman" w:cs="Times New Roman"/>
          <w:bCs/>
          <w:sz w:val="26"/>
          <w:szCs w:val="28"/>
          <w:lang w:eastAsia="ru-RU"/>
        </w:rPr>
        <w:t>.</w:t>
      </w:r>
    </w:p>
    <w:p w:rsidR="002414E2" w:rsidRPr="002414E2" w:rsidRDefault="002414E2" w:rsidP="002414E2">
      <w:pPr>
        <w:keepNext/>
        <w:spacing w:before="120"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b/>
          <w:bCs/>
          <w:sz w:val="26"/>
          <w:szCs w:val="28"/>
          <w:lang w:eastAsia="ru-RU"/>
        </w:rPr>
        <w:t xml:space="preserve">Показатели </w:t>
      </w:r>
      <w:proofErr w:type="gramStart"/>
      <w:r w:rsidRPr="002414E2">
        <w:rPr>
          <w:rFonts w:ascii="Times New Roman" w:eastAsia="Times New Roman" w:hAnsi="Times New Roman" w:cs="Times New Roman"/>
          <w:b/>
          <w:bCs/>
          <w:sz w:val="26"/>
          <w:szCs w:val="28"/>
          <w:lang w:eastAsia="ru-RU"/>
        </w:rPr>
        <w:t>эффективной</w:t>
      </w:r>
      <w:proofErr w:type="gramEnd"/>
      <w:r w:rsidRPr="002414E2">
        <w:rPr>
          <w:rFonts w:ascii="Times New Roman" w:eastAsia="Times New Roman" w:hAnsi="Times New Roman" w:cs="Times New Roman"/>
          <w:b/>
          <w:bCs/>
          <w:sz w:val="26"/>
          <w:szCs w:val="28"/>
          <w:lang w:eastAsia="ru-RU"/>
        </w:rPr>
        <w:t xml:space="preserve"> СЛР</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изменение окраски кожи (уменьшение бледности, цианоза);</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появление самостоятельного пульса на сонных артериях, не связанного с компрессиями на грудину;</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сужение зрачков;</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восстановление самостоятельного дыхания.</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t>Если при проведении СЛР появился самостоятельный пульс на сонных артериях, а самостоятельное дыхание нет – следует продолжить только ИВЛ.</w:t>
      </w:r>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proofErr w:type="gramStart"/>
      <w:r w:rsidRPr="002414E2">
        <w:rPr>
          <w:rFonts w:ascii="Times New Roman" w:eastAsia="Times New Roman" w:hAnsi="Times New Roman" w:cs="Times New Roman"/>
          <w:sz w:val="26"/>
          <w:szCs w:val="28"/>
          <w:lang w:eastAsia="ru-RU"/>
        </w:rPr>
        <w:t>После успешно проведенной СЛР пострадавшему необходимо придать устойчивое положение на боку для профилактики западения языка и попадания рвотных масс в дыхательные пути как это показано на слайде 4.5.36.</w:t>
      </w:r>
      <w:proofErr w:type="gramEnd"/>
    </w:p>
    <w:p w:rsidR="002414E2" w:rsidRPr="002414E2" w:rsidRDefault="002414E2" w:rsidP="002414E2">
      <w:pPr>
        <w:spacing w:before="100" w:beforeAutospacing="1" w:after="0" w:line="264" w:lineRule="auto"/>
        <w:ind w:firstLine="567"/>
        <w:jc w:val="both"/>
        <w:rPr>
          <w:rFonts w:ascii="Times New Roman" w:eastAsia="Times New Roman" w:hAnsi="Times New Roman" w:cs="Times New Roman"/>
          <w:sz w:val="24"/>
          <w:szCs w:val="24"/>
          <w:lang w:eastAsia="ru-RU"/>
        </w:rPr>
      </w:pPr>
    </w:p>
    <w:p w:rsidR="002414E2" w:rsidRPr="002414E2" w:rsidRDefault="002414E2" w:rsidP="002414E2">
      <w:pPr>
        <w:keepNext/>
        <w:spacing w:before="100" w:beforeAutospacing="1" w:after="0" w:line="264" w:lineRule="auto"/>
        <w:ind w:firstLine="567"/>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szCs w:val="28"/>
          <w:lang w:eastAsia="ru-RU"/>
        </w:rPr>
        <w:lastRenderedPageBreak/>
        <w:t>Реанимационные мероприятия прекращаются в следующих случаях:</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 xml:space="preserve">при появлении пульса на сонных артериях и самостоятельного дыхания у пострадавшего; </w:t>
      </w:r>
    </w:p>
    <w:p w:rsidR="002414E2" w:rsidRPr="002414E2" w:rsidRDefault="002414E2" w:rsidP="002414E2">
      <w:pPr>
        <w:tabs>
          <w:tab w:val="left" w:pos="851"/>
          <w:tab w:val="num" w:pos="900"/>
        </w:tabs>
        <w:spacing w:before="20" w:after="20" w:line="264" w:lineRule="auto"/>
        <w:ind w:left="851" w:hanging="284"/>
        <w:jc w:val="both"/>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6"/>
          <w:lang w:eastAsia="ru-RU"/>
        </w:rPr>
        <w:t>если в течение 30 минут их проведения не появились вышеуказанные признаки эффективности СЛР.</w:t>
      </w:r>
    </w:p>
    <w:p w:rsidR="002414E2" w:rsidRPr="002414E2" w:rsidRDefault="002414E2" w:rsidP="002414E2">
      <w:pPr>
        <w:spacing w:before="100" w:beforeAutospacing="1" w:after="100" w:afterAutospacing="1" w:line="240" w:lineRule="auto"/>
        <w:rPr>
          <w:rFonts w:ascii="Times New Roman" w:eastAsia="Times New Roman" w:hAnsi="Times New Roman" w:cs="Times New Roman"/>
          <w:sz w:val="24"/>
          <w:szCs w:val="24"/>
          <w:lang w:eastAsia="ru-RU"/>
        </w:rPr>
      </w:pPr>
      <w:r w:rsidRPr="002414E2">
        <w:rPr>
          <w:rFonts w:ascii="Times New Roman" w:eastAsia="Times New Roman" w:hAnsi="Times New Roman" w:cs="Times New Roman"/>
          <w:sz w:val="24"/>
          <w:szCs w:val="24"/>
          <w:lang w:eastAsia="ru-RU"/>
        </w:rPr>
        <w:t> </w:t>
      </w:r>
    </w:p>
    <w:p w:rsidR="002414E2" w:rsidRPr="006A7B50" w:rsidRDefault="002414E2" w:rsidP="00C44C8C">
      <w:pPr>
        <w:rPr>
          <w:rFonts w:ascii="Arial" w:eastAsia="Times New Roman" w:hAnsi="Arial" w:cs="Arial"/>
          <w:sz w:val="24"/>
          <w:szCs w:val="24"/>
          <w:lang w:eastAsia="ru-RU"/>
        </w:rPr>
      </w:pPr>
    </w:p>
    <w:sectPr w:rsidR="002414E2" w:rsidRPr="006A7B50">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2A" w:rsidRDefault="00927A2A" w:rsidP="006A7B50">
      <w:pPr>
        <w:spacing w:after="0" w:line="240" w:lineRule="auto"/>
      </w:pPr>
      <w:r>
        <w:separator/>
      </w:r>
    </w:p>
  </w:endnote>
  <w:endnote w:type="continuationSeparator" w:id="0">
    <w:p w:rsidR="00927A2A" w:rsidRDefault="00927A2A" w:rsidP="006A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50" w:rsidRPr="006A7B50" w:rsidRDefault="006A7B50" w:rsidP="006A7B50">
    <w:pPr>
      <w:spacing w:before="100" w:beforeAutospacing="1" w:after="0" w:line="264" w:lineRule="auto"/>
      <w:ind w:firstLine="567"/>
      <w:jc w:val="both"/>
      <w:rPr>
        <w:rFonts w:ascii="Times New Roman" w:eastAsia="Times New Roman" w:hAnsi="Times New Roman" w:cs="Times New Roman"/>
        <w:sz w:val="24"/>
        <w:szCs w:val="24"/>
        <w:lang w:eastAsia="ru-RU"/>
      </w:rPr>
    </w:pPr>
  </w:p>
  <w:p w:rsidR="006A7B50" w:rsidRDefault="006A7B5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2A" w:rsidRDefault="00927A2A" w:rsidP="006A7B50">
      <w:pPr>
        <w:spacing w:after="0" w:line="240" w:lineRule="auto"/>
      </w:pPr>
      <w:r>
        <w:separator/>
      </w:r>
    </w:p>
  </w:footnote>
  <w:footnote w:type="continuationSeparator" w:id="0">
    <w:p w:rsidR="00927A2A" w:rsidRDefault="00927A2A" w:rsidP="006A7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349"/>
    <w:multiLevelType w:val="multilevel"/>
    <w:tmpl w:val="168E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311BC"/>
    <w:multiLevelType w:val="multilevel"/>
    <w:tmpl w:val="0AE0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A0087"/>
    <w:multiLevelType w:val="multilevel"/>
    <w:tmpl w:val="C64C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61D61"/>
    <w:multiLevelType w:val="multilevel"/>
    <w:tmpl w:val="746C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55F16"/>
    <w:multiLevelType w:val="multilevel"/>
    <w:tmpl w:val="1708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E3FA9"/>
    <w:multiLevelType w:val="multilevel"/>
    <w:tmpl w:val="112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F6F29"/>
    <w:multiLevelType w:val="multilevel"/>
    <w:tmpl w:val="767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1180A"/>
    <w:multiLevelType w:val="multilevel"/>
    <w:tmpl w:val="CD0C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90AF4"/>
    <w:multiLevelType w:val="multilevel"/>
    <w:tmpl w:val="DFA8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766E6"/>
    <w:multiLevelType w:val="multilevel"/>
    <w:tmpl w:val="8F66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70D88"/>
    <w:multiLevelType w:val="multilevel"/>
    <w:tmpl w:val="A5F4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9358A6"/>
    <w:multiLevelType w:val="multilevel"/>
    <w:tmpl w:val="2812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FF519D"/>
    <w:multiLevelType w:val="multilevel"/>
    <w:tmpl w:val="707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05908"/>
    <w:multiLevelType w:val="multilevel"/>
    <w:tmpl w:val="8388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BD120E"/>
    <w:multiLevelType w:val="multilevel"/>
    <w:tmpl w:val="9A9E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740583"/>
    <w:multiLevelType w:val="multilevel"/>
    <w:tmpl w:val="4DE6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3"/>
  </w:num>
  <w:num w:numId="3">
    <w:abstractNumId w:val="12"/>
  </w:num>
  <w:num w:numId="4">
    <w:abstractNumId w:val="1"/>
  </w:num>
  <w:num w:numId="5">
    <w:abstractNumId w:val="9"/>
  </w:num>
  <w:num w:numId="6">
    <w:abstractNumId w:val="6"/>
  </w:num>
  <w:num w:numId="7">
    <w:abstractNumId w:val="7"/>
  </w:num>
  <w:num w:numId="8">
    <w:abstractNumId w:val="4"/>
  </w:num>
  <w:num w:numId="9">
    <w:abstractNumId w:val="3"/>
  </w:num>
  <w:num w:numId="10">
    <w:abstractNumId w:val="0"/>
  </w:num>
  <w:num w:numId="11">
    <w:abstractNumId w:val="10"/>
  </w:num>
  <w:num w:numId="12">
    <w:abstractNumId w:val="5"/>
  </w:num>
  <w:num w:numId="13">
    <w:abstractNumId w:val="11"/>
  </w:num>
  <w:num w:numId="14">
    <w:abstractNumId w:val="2"/>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0B"/>
    <w:rsid w:val="00172E62"/>
    <w:rsid w:val="002414E2"/>
    <w:rsid w:val="002B3D0B"/>
    <w:rsid w:val="002E08A0"/>
    <w:rsid w:val="0040182F"/>
    <w:rsid w:val="00457608"/>
    <w:rsid w:val="004F17CB"/>
    <w:rsid w:val="006051C7"/>
    <w:rsid w:val="006A7B50"/>
    <w:rsid w:val="007172BF"/>
    <w:rsid w:val="008D791F"/>
    <w:rsid w:val="00924BD9"/>
    <w:rsid w:val="00927A2A"/>
    <w:rsid w:val="0097627E"/>
    <w:rsid w:val="00A92A82"/>
    <w:rsid w:val="00A95A19"/>
    <w:rsid w:val="00C44C8C"/>
    <w:rsid w:val="00D6449F"/>
    <w:rsid w:val="00D67530"/>
    <w:rsid w:val="00DF120B"/>
    <w:rsid w:val="00E85C40"/>
    <w:rsid w:val="00FA1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72E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72E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B3D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24B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4BD9"/>
    <w:rPr>
      <w:rFonts w:ascii="Tahoma" w:hAnsi="Tahoma" w:cs="Tahoma"/>
      <w:sz w:val="16"/>
      <w:szCs w:val="16"/>
    </w:rPr>
  </w:style>
  <w:style w:type="paragraph" w:customStyle="1" w:styleId="p1">
    <w:name w:val="p1"/>
    <w:basedOn w:val="a"/>
    <w:rsid w:val="00A9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95A19"/>
    <w:rPr>
      <w:i/>
      <w:iCs/>
    </w:rPr>
  </w:style>
  <w:style w:type="character" w:customStyle="1" w:styleId="30">
    <w:name w:val="Заголовок 3 Знак"/>
    <w:basedOn w:val="a0"/>
    <w:link w:val="3"/>
    <w:uiPriority w:val="9"/>
    <w:rsid w:val="002B3D0B"/>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2B3D0B"/>
    <w:rPr>
      <w:color w:val="0000FF"/>
      <w:u w:val="single"/>
    </w:rPr>
  </w:style>
  <w:style w:type="paragraph" w:styleId="a8">
    <w:name w:val="List Paragraph"/>
    <w:basedOn w:val="a"/>
    <w:uiPriority w:val="34"/>
    <w:qFormat/>
    <w:rsid w:val="002B3D0B"/>
    <w:pPr>
      <w:ind w:left="720"/>
      <w:contextualSpacing/>
    </w:pPr>
  </w:style>
  <w:style w:type="character" w:customStyle="1" w:styleId="10">
    <w:name w:val="Заголовок 1 Знак"/>
    <w:basedOn w:val="a0"/>
    <w:link w:val="1"/>
    <w:uiPriority w:val="9"/>
    <w:rsid w:val="00172E6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72E62"/>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6A7B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7B50"/>
  </w:style>
  <w:style w:type="paragraph" w:styleId="ab">
    <w:name w:val="footer"/>
    <w:basedOn w:val="a"/>
    <w:link w:val="ac"/>
    <w:uiPriority w:val="99"/>
    <w:unhideWhenUsed/>
    <w:rsid w:val="006A7B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7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72E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72E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B3D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24B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4BD9"/>
    <w:rPr>
      <w:rFonts w:ascii="Tahoma" w:hAnsi="Tahoma" w:cs="Tahoma"/>
      <w:sz w:val="16"/>
      <w:szCs w:val="16"/>
    </w:rPr>
  </w:style>
  <w:style w:type="paragraph" w:customStyle="1" w:styleId="p1">
    <w:name w:val="p1"/>
    <w:basedOn w:val="a"/>
    <w:rsid w:val="00A9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95A19"/>
    <w:rPr>
      <w:i/>
      <w:iCs/>
    </w:rPr>
  </w:style>
  <w:style w:type="character" w:customStyle="1" w:styleId="30">
    <w:name w:val="Заголовок 3 Знак"/>
    <w:basedOn w:val="a0"/>
    <w:link w:val="3"/>
    <w:uiPriority w:val="9"/>
    <w:rsid w:val="002B3D0B"/>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2B3D0B"/>
    <w:rPr>
      <w:color w:val="0000FF"/>
      <w:u w:val="single"/>
    </w:rPr>
  </w:style>
  <w:style w:type="paragraph" w:styleId="a8">
    <w:name w:val="List Paragraph"/>
    <w:basedOn w:val="a"/>
    <w:uiPriority w:val="34"/>
    <w:qFormat/>
    <w:rsid w:val="002B3D0B"/>
    <w:pPr>
      <w:ind w:left="720"/>
      <w:contextualSpacing/>
    </w:pPr>
  </w:style>
  <w:style w:type="character" w:customStyle="1" w:styleId="10">
    <w:name w:val="Заголовок 1 Знак"/>
    <w:basedOn w:val="a0"/>
    <w:link w:val="1"/>
    <w:uiPriority w:val="9"/>
    <w:rsid w:val="00172E6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72E62"/>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6A7B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7B50"/>
  </w:style>
  <w:style w:type="paragraph" w:styleId="ab">
    <w:name w:val="footer"/>
    <w:basedOn w:val="a"/>
    <w:link w:val="ac"/>
    <w:uiPriority w:val="99"/>
    <w:unhideWhenUsed/>
    <w:rsid w:val="006A7B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5044">
      <w:bodyDiv w:val="1"/>
      <w:marLeft w:val="0"/>
      <w:marRight w:val="0"/>
      <w:marTop w:val="0"/>
      <w:marBottom w:val="0"/>
      <w:divBdr>
        <w:top w:val="none" w:sz="0" w:space="0" w:color="auto"/>
        <w:left w:val="none" w:sz="0" w:space="0" w:color="auto"/>
        <w:bottom w:val="none" w:sz="0" w:space="0" w:color="auto"/>
        <w:right w:val="none" w:sz="0" w:space="0" w:color="auto"/>
      </w:divBdr>
      <w:divsChild>
        <w:div w:id="737941115">
          <w:marLeft w:val="0"/>
          <w:marRight w:val="0"/>
          <w:marTop w:val="0"/>
          <w:marBottom w:val="0"/>
          <w:divBdr>
            <w:top w:val="none" w:sz="0" w:space="0" w:color="auto"/>
            <w:left w:val="none" w:sz="0" w:space="0" w:color="auto"/>
            <w:bottom w:val="none" w:sz="0" w:space="0" w:color="auto"/>
            <w:right w:val="none" w:sz="0" w:space="0" w:color="auto"/>
          </w:divBdr>
          <w:divsChild>
            <w:div w:id="1087994843">
              <w:marLeft w:val="0"/>
              <w:marRight w:val="0"/>
              <w:marTop w:val="0"/>
              <w:marBottom w:val="0"/>
              <w:divBdr>
                <w:top w:val="none" w:sz="0" w:space="0" w:color="auto"/>
                <w:left w:val="none" w:sz="0" w:space="0" w:color="auto"/>
                <w:bottom w:val="none" w:sz="0" w:space="0" w:color="auto"/>
                <w:right w:val="none" w:sz="0" w:space="0" w:color="auto"/>
              </w:divBdr>
              <w:divsChild>
                <w:div w:id="825054664">
                  <w:marLeft w:val="0"/>
                  <w:marRight w:val="0"/>
                  <w:marTop w:val="0"/>
                  <w:marBottom w:val="0"/>
                  <w:divBdr>
                    <w:top w:val="none" w:sz="0" w:space="0" w:color="auto"/>
                    <w:left w:val="none" w:sz="0" w:space="0" w:color="auto"/>
                    <w:bottom w:val="none" w:sz="0" w:space="0" w:color="auto"/>
                    <w:right w:val="none" w:sz="0" w:space="0" w:color="auto"/>
                  </w:divBdr>
                  <w:divsChild>
                    <w:div w:id="518009694">
                      <w:marLeft w:val="0"/>
                      <w:marRight w:val="0"/>
                      <w:marTop w:val="0"/>
                      <w:marBottom w:val="0"/>
                      <w:divBdr>
                        <w:top w:val="none" w:sz="0" w:space="0" w:color="auto"/>
                        <w:left w:val="none" w:sz="0" w:space="0" w:color="auto"/>
                        <w:bottom w:val="none" w:sz="0" w:space="0" w:color="auto"/>
                        <w:right w:val="none" w:sz="0" w:space="0" w:color="auto"/>
                      </w:divBdr>
                    </w:div>
                  </w:divsChild>
                </w:div>
                <w:div w:id="1421101099">
                  <w:marLeft w:val="0"/>
                  <w:marRight w:val="0"/>
                  <w:marTop w:val="0"/>
                  <w:marBottom w:val="0"/>
                  <w:divBdr>
                    <w:top w:val="none" w:sz="0" w:space="0" w:color="auto"/>
                    <w:left w:val="none" w:sz="0" w:space="0" w:color="auto"/>
                    <w:bottom w:val="none" w:sz="0" w:space="0" w:color="auto"/>
                    <w:right w:val="none" w:sz="0" w:space="0" w:color="auto"/>
                  </w:divBdr>
                  <w:divsChild>
                    <w:div w:id="177741402">
                      <w:marLeft w:val="0"/>
                      <w:marRight w:val="0"/>
                      <w:marTop w:val="0"/>
                      <w:marBottom w:val="0"/>
                      <w:divBdr>
                        <w:top w:val="none" w:sz="0" w:space="0" w:color="auto"/>
                        <w:left w:val="none" w:sz="0" w:space="0" w:color="auto"/>
                        <w:bottom w:val="none" w:sz="0" w:space="0" w:color="auto"/>
                        <w:right w:val="none" w:sz="0" w:space="0" w:color="auto"/>
                      </w:divBdr>
                    </w:div>
                    <w:div w:id="1289094148">
                      <w:marLeft w:val="0"/>
                      <w:marRight w:val="0"/>
                      <w:marTop w:val="0"/>
                      <w:marBottom w:val="0"/>
                      <w:divBdr>
                        <w:top w:val="none" w:sz="0" w:space="0" w:color="auto"/>
                        <w:left w:val="none" w:sz="0" w:space="0" w:color="auto"/>
                        <w:bottom w:val="none" w:sz="0" w:space="0" w:color="auto"/>
                        <w:right w:val="none" w:sz="0" w:space="0" w:color="auto"/>
                      </w:divBdr>
                      <w:divsChild>
                        <w:div w:id="149565372">
                          <w:marLeft w:val="0"/>
                          <w:marRight w:val="0"/>
                          <w:marTop w:val="0"/>
                          <w:marBottom w:val="0"/>
                          <w:divBdr>
                            <w:top w:val="none" w:sz="0" w:space="0" w:color="auto"/>
                            <w:left w:val="none" w:sz="0" w:space="0" w:color="auto"/>
                            <w:bottom w:val="none" w:sz="0" w:space="0" w:color="auto"/>
                            <w:right w:val="none" w:sz="0" w:space="0" w:color="auto"/>
                          </w:divBdr>
                          <w:divsChild>
                            <w:div w:id="1855025207">
                              <w:marLeft w:val="0"/>
                              <w:marRight w:val="0"/>
                              <w:marTop w:val="0"/>
                              <w:marBottom w:val="0"/>
                              <w:divBdr>
                                <w:top w:val="none" w:sz="0" w:space="0" w:color="auto"/>
                                <w:left w:val="none" w:sz="0" w:space="0" w:color="auto"/>
                                <w:bottom w:val="none" w:sz="0" w:space="0" w:color="auto"/>
                                <w:right w:val="none" w:sz="0" w:space="0" w:color="auto"/>
                              </w:divBdr>
                              <w:divsChild>
                                <w:div w:id="829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2441">
                      <w:marLeft w:val="0"/>
                      <w:marRight w:val="0"/>
                      <w:marTop w:val="0"/>
                      <w:marBottom w:val="0"/>
                      <w:divBdr>
                        <w:top w:val="none" w:sz="0" w:space="0" w:color="auto"/>
                        <w:left w:val="none" w:sz="0" w:space="0" w:color="auto"/>
                        <w:bottom w:val="none" w:sz="0" w:space="0" w:color="auto"/>
                        <w:right w:val="none" w:sz="0" w:space="0" w:color="auto"/>
                      </w:divBdr>
                      <w:divsChild>
                        <w:div w:id="1525629946">
                          <w:marLeft w:val="0"/>
                          <w:marRight w:val="0"/>
                          <w:marTop w:val="0"/>
                          <w:marBottom w:val="0"/>
                          <w:divBdr>
                            <w:top w:val="none" w:sz="0" w:space="0" w:color="auto"/>
                            <w:left w:val="none" w:sz="0" w:space="0" w:color="auto"/>
                            <w:bottom w:val="none" w:sz="0" w:space="0" w:color="auto"/>
                            <w:right w:val="none" w:sz="0" w:space="0" w:color="auto"/>
                          </w:divBdr>
                          <w:divsChild>
                            <w:div w:id="147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213">
                      <w:marLeft w:val="0"/>
                      <w:marRight w:val="0"/>
                      <w:marTop w:val="0"/>
                      <w:marBottom w:val="0"/>
                      <w:divBdr>
                        <w:top w:val="none" w:sz="0" w:space="0" w:color="auto"/>
                        <w:left w:val="none" w:sz="0" w:space="0" w:color="auto"/>
                        <w:bottom w:val="none" w:sz="0" w:space="0" w:color="auto"/>
                        <w:right w:val="none" w:sz="0" w:space="0" w:color="auto"/>
                      </w:divBdr>
                      <w:divsChild>
                        <w:div w:id="133177988">
                          <w:marLeft w:val="0"/>
                          <w:marRight w:val="0"/>
                          <w:marTop w:val="0"/>
                          <w:marBottom w:val="0"/>
                          <w:divBdr>
                            <w:top w:val="none" w:sz="0" w:space="0" w:color="auto"/>
                            <w:left w:val="none" w:sz="0" w:space="0" w:color="auto"/>
                            <w:bottom w:val="none" w:sz="0" w:space="0" w:color="auto"/>
                            <w:right w:val="none" w:sz="0" w:space="0" w:color="auto"/>
                          </w:divBdr>
                          <w:divsChild>
                            <w:div w:id="51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9161">
      <w:bodyDiv w:val="1"/>
      <w:marLeft w:val="0"/>
      <w:marRight w:val="0"/>
      <w:marTop w:val="0"/>
      <w:marBottom w:val="0"/>
      <w:divBdr>
        <w:top w:val="none" w:sz="0" w:space="0" w:color="auto"/>
        <w:left w:val="none" w:sz="0" w:space="0" w:color="auto"/>
        <w:bottom w:val="none" w:sz="0" w:space="0" w:color="auto"/>
        <w:right w:val="none" w:sz="0" w:space="0" w:color="auto"/>
      </w:divBdr>
      <w:divsChild>
        <w:div w:id="1178346622">
          <w:marLeft w:val="0"/>
          <w:marRight w:val="0"/>
          <w:marTop w:val="0"/>
          <w:marBottom w:val="0"/>
          <w:divBdr>
            <w:top w:val="none" w:sz="0" w:space="0" w:color="auto"/>
            <w:left w:val="none" w:sz="0" w:space="0" w:color="auto"/>
            <w:bottom w:val="none" w:sz="0" w:space="0" w:color="auto"/>
            <w:right w:val="none" w:sz="0" w:space="0" w:color="auto"/>
          </w:divBdr>
        </w:div>
      </w:divsChild>
    </w:div>
    <w:div w:id="217669784">
      <w:bodyDiv w:val="1"/>
      <w:marLeft w:val="0"/>
      <w:marRight w:val="0"/>
      <w:marTop w:val="0"/>
      <w:marBottom w:val="0"/>
      <w:divBdr>
        <w:top w:val="none" w:sz="0" w:space="0" w:color="auto"/>
        <w:left w:val="none" w:sz="0" w:space="0" w:color="auto"/>
        <w:bottom w:val="none" w:sz="0" w:space="0" w:color="auto"/>
        <w:right w:val="none" w:sz="0" w:space="0" w:color="auto"/>
      </w:divBdr>
      <w:divsChild>
        <w:div w:id="1542788461">
          <w:marLeft w:val="0"/>
          <w:marRight w:val="0"/>
          <w:marTop w:val="0"/>
          <w:marBottom w:val="0"/>
          <w:divBdr>
            <w:top w:val="none" w:sz="0" w:space="0" w:color="auto"/>
            <w:left w:val="none" w:sz="0" w:space="0" w:color="auto"/>
            <w:bottom w:val="none" w:sz="0" w:space="0" w:color="auto"/>
            <w:right w:val="none" w:sz="0" w:space="0" w:color="auto"/>
          </w:divBdr>
          <w:divsChild>
            <w:div w:id="378095009">
              <w:marLeft w:val="0"/>
              <w:marRight w:val="0"/>
              <w:marTop w:val="0"/>
              <w:marBottom w:val="0"/>
              <w:divBdr>
                <w:top w:val="none" w:sz="0" w:space="0" w:color="auto"/>
                <w:left w:val="none" w:sz="0" w:space="0" w:color="auto"/>
                <w:bottom w:val="none" w:sz="0" w:space="0" w:color="auto"/>
                <w:right w:val="none" w:sz="0" w:space="0" w:color="auto"/>
              </w:divBdr>
              <w:divsChild>
                <w:div w:id="2620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2498">
      <w:bodyDiv w:val="1"/>
      <w:marLeft w:val="0"/>
      <w:marRight w:val="0"/>
      <w:marTop w:val="0"/>
      <w:marBottom w:val="0"/>
      <w:divBdr>
        <w:top w:val="none" w:sz="0" w:space="0" w:color="auto"/>
        <w:left w:val="none" w:sz="0" w:space="0" w:color="auto"/>
        <w:bottom w:val="none" w:sz="0" w:space="0" w:color="auto"/>
        <w:right w:val="none" w:sz="0" w:space="0" w:color="auto"/>
      </w:divBdr>
    </w:div>
    <w:div w:id="304050643">
      <w:bodyDiv w:val="1"/>
      <w:marLeft w:val="0"/>
      <w:marRight w:val="0"/>
      <w:marTop w:val="0"/>
      <w:marBottom w:val="0"/>
      <w:divBdr>
        <w:top w:val="none" w:sz="0" w:space="0" w:color="auto"/>
        <w:left w:val="none" w:sz="0" w:space="0" w:color="auto"/>
        <w:bottom w:val="none" w:sz="0" w:space="0" w:color="auto"/>
        <w:right w:val="none" w:sz="0" w:space="0" w:color="auto"/>
      </w:divBdr>
    </w:div>
    <w:div w:id="308944702">
      <w:bodyDiv w:val="1"/>
      <w:marLeft w:val="0"/>
      <w:marRight w:val="0"/>
      <w:marTop w:val="0"/>
      <w:marBottom w:val="0"/>
      <w:divBdr>
        <w:top w:val="none" w:sz="0" w:space="0" w:color="auto"/>
        <w:left w:val="none" w:sz="0" w:space="0" w:color="auto"/>
        <w:bottom w:val="none" w:sz="0" w:space="0" w:color="auto"/>
        <w:right w:val="none" w:sz="0" w:space="0" w:color="auto"/>
      </w:divBdr>
    </w:div>
    <w:div w:id="354158276">
      <w:bodyDiv w:val="1"/>
      <w:marLeft w:val="0"/>
      <w:marRight w:val="0"/>
      <w:marTop w:val="0"/>
      <w:marBottom w:val="0"/>
      <w:divBdr>
        <w:top w:val="none" w:sz="0" w:space="0" w:color="auto"/>
        <w:left w:val="none" w:sz="0" w:space="0" w:color="auto"/>
        <w:bottom w:val="none" w:sz="0" w:space="0" w:color="auto"/>
        <w:right w:val="none" w:sz="0" w:space="0" w:color="auto"/>
      </w:divBdr>
      <w:divsChild>
        <w:div w:id="184027272">
          <w:marLeft w:val="0"/>
          <w:marRight w:val="0"/>
          <w:marTop w:val="0"/>
          <w:marBottom w:val="0"/>
          <w:divBdr>
            <w:top w:val="none" w:sz="0" w:space="0" w:color="auto"/>
            <w:left w:val="none" w:sz="0" w:space="0" w:color="auto"/>
            <w:bottom w:val="none" w:sz="0" w:space="0" w:color="auto"/>
            <w:right w:val="none" w:sz="0" w:space="0" w:color="auto"/>
          </w:divBdr>
        </w:div>
        <w:div w:id="1530071215">
          <w:marLeft w:val="0"/>
          <w:marRight w:val="0"/>
          <w:marTop w:val="0"/>
          <w:marBottom w:val="0"/>
          <w:divBdr>
            <w:top w:val="none" w:sz="0" w:space="0" w:color="auto"/>
            <w:left w:val="none" w:sz="0" w:space="0" w:color="auto"/>
            <w:bottom w:val="none" w:sz="0" w:space="0" w:color="auto"/>
            <w:right w:val="none" w:sz="0" w:space="0" w:color="auto"/>
          </w:divBdr>
        </w:div>
        <w:div w:id="856308027">
          <w:marLeft w:val="0"/>
          <w:marRight w:val="0"/>
          <w:marTop w:val="0"/>
          <w:marBottom w:val="0"/>
          <w:divBdr>
            <w:top w:val="none" w:sz="0" w:space="0" w:color="auto"/>
            <w:left w:val="none" w:sz="0" w:space="0" w:color="auto"/>
            <w:bottom w:val="none" w:sz="0" w:space="0" w:color="auto"/>
            <w:right w:val="none" w:sz="0" w:space="0" w:color="auto"/>
          </w:divBdr>
        </w:div>
      </w:divsChild>
    </w:div>
    <w:div w:id="371005051">
      <w:bodyDiv w:val="1"/>
      <w:marLeft w:val="0"/>
      <w:marRight w:val="0"/>
      <w:marTop w:val="0"/>
      <w:marBottom w:val="0"/>
      <w:divBdr>
        <w:top w:val="none" w:sz="0" w:space="0" w:color="auto"/>
        <w:left w:val="none" w:sz="0" w:space="0" w:color="auto"/>
        <w:bottom w:val="none" w:sz="0" w:space="0" w:color="auto"/>
        <w:right w:val="none" w:sz="0" w:space="0" w:color="auto"/>
      </w:divBdr>
    </w:div>
    <w:div w:id="644163608">
      <w:bodyDiv w:val="1"/>
      <w:marLeft w:val="0"/>
      <w:marRight w:val="0"/>
      <w:marTop w:val="0"/>
      <w:marBottom w:val="0"/>
      <w:divBdr>
        <w:top w:val="none" w:sz="0" w:space="0" w:color="auto"/>
        <w:left w:val="none" w:sz="0" w:space="0" w:color="auto"/>
        <w:bottom w:val="none" w:sz="0" w:space="0" w:color="auto"/>
        <w:right w:val="none" w:sz="0" w:space="0" w:color="auto"/>
      </w:divBdr>
      <w:divsChild>
        <w:div w:id="956642172">
          <w:marLeft w:val="0"/>
          <w:marRight w:val="0"/>
          <w:marTop w:val="0"/>
          <w:marBottom w:val="0"/>
          <w:divBdr>
            <w:top w:val="none" w:sz="0" w:space="0" w:color="auto"/>
            <w:left w:val="none" w:sz="0" w:space="0" w:color="auto"/>
            <w:bottom w:val="none" w:sz="0" w:space="0" w:color="auto"/>
            <w:right w:val="none" w:sz="0" w:space="0" w:color="auto"/>
          </w:divBdr>
        </w:div>
      </w:divsChild>
    </w:div>
    <w:div w:id="667320100">
      <w:bodyDiv w:val="1"/>
      <w:marLeft w:val="0"/>
      <w:marRight w:val="0"/>
      <w:marTop w:val="0"/>
      <w:marBottom w:val="0"/>
      <w:divBdr>
        <w:top w:val="none" w:sz="0" w:space="0" w:color="auto"/>
        <w:left w:val="none" w:sz="0" w:space="0" w:color="auto"/>
        <w:bottom w:val="none" w:sz="0" w:space="0" w:color="auto"/>
        <w:right w:val="none" w:sz="0" w:space="0" w:color="auto"/>
      </w:divBdr>
    </w:div>
    <w:div w:id="685401617">
      <w:bodyDiv w:val="1"/>
      <w:marLeft w:val="0"/>
      <w:marRight w:val="0"/>
      <w:marTop w:val="0"/>
      <w:marBottom w:val="0"/>
      <w:divBdr>
        <w:top w:val="none" w:sz="0" w:space="0" w:color="auto"/>
        <w:left w:val="none" w:sz="0" w:space="0" w:color="auto"/>
        <w:bottom w:val="none" w:sz="0" w:space="0" w:color="auto"/>
        <w:right w:val="none" w:sz="0" w:space="0" w:color="auto"/>
      </w:divBdr>
    </w:div>
    <w:div w:id="844172490">
      <w:bodyDiv w:val="1"/>
      <w:marLeft w:val="0"/>
      <w:marRight w:val="0"/>
      <w:marTop w:val="0"/>
      <w:marBottom w:val="0"/>
      <w:divBdr>
        <w:top w:val="none" w:sz="0" w:space="0" w:color="auto"/>
        <w:left w:val="none" w:sz="0" w:space="0" w:color="auto"/>
        <w:bottom w:val="none" w:sz="0" w:space="0" w:color="auto"/>
        <w:right w:val="none" w:sz="0" w:space="0" w:color="auto"/>
      </w:divBdr>
    </w:div>
    <w:div w:id="944310369">
      <w:bodyDiv w:val="1"/>
      <w:marLeft w:val="0"/>
      <w:marRight w:val="0"/>
      <w:marTop w:val="0"/>
      <w:marBottom w:val="0"/>
      <w:divBdr>
        <w:top w:val="none" w:sz="0" w:space="0" w:color="auto"/>
        <w:left w:val="none" w:sz="0" w:space="0" w:color="auto"/>
        <w:bottom w:val="none" w:sz="0" w:space="0" w:color="auto"/>
        <w:right w:val="none" w:sz="0" w:space="0" w:color="auto"/>
      </w:divBdr>
      <w:divsChild>
        <w:div w:id="702091958">
          <w:marLeft w:val="0"/>
          <w:marRight w:val="0"/>
          <w:marTop w:val="0"/>
          <w:marBottom w:val="0"/>
          <w:divBdr>
            <w:top w:val="none" w:sz="0" w:space="0" w:color="auto"/>
            <w:left w:val="none" w:sz="0" w:space="0" w:color="auto"/>
            <w:bottom w:val="none" w:sz="0" w:space="0" w:color="auto"/>
            <w:right w:val="none" w:sz="0" w:space="0" w:color="auto"/>
          </w:divBdr>
        </w:div>
        <w:div w:id="62532235">
          <w:marLeft w:val="0"/>
          <w:marRight w:val="0"/>
          <w:marTop w:val="0"/>
          <w:marBottom w:val="0"/>
          <w:divBdr>
            <w:top w:val="none" w:sz="0" w:space="0" w:color="auto"/>
            <w:left w:val="none" w:sz="0" w:space="0" w:color="auto"/>
            <w:bottom w:val="none" w:sz="0" w:space="0" w:color="auto"/>
            <w:right w:val="none" w:sz="0" w:space="0" w:color="auto"/>
          </w:divBdr>
          <w:divsChild>
            <w:div w:id="814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7758">
      <w:bodyDiv w:val="1"/>
      <w:marLeft w:val="0"/>
      <w:marRight w:val="0"/>
      <w:marTop w:val="0"/>
      <w:marBottom w:val="0"/>
      <w:divBdr>
        <w:top w:val="none" w:sz="0" w:space="0" w:color="auto"/>
        <w:left w:val="none" w:sz="0" w:space="0" w:color="auto"/>
        <w:bottom w:val="none" w:sz="0" w:space="0" w:color="auto"/>
        <w:right w:val="none" w:sz="0" w:space="0" w:color="auto"/>
      </w:divBdr>
      <w:divsChild>
        <w:div w:id="1906993508">
          <w:marLeft w:val="0"/>
          <w:marRight w:val="0"/>
          <w:marTop w:val="0"/>
          <w:marBottom w:val="0"/>
          <w:divBdr>
            <w:top w:val="none" w:sz="0" w:space="0" w:color="auto"/>
            <w:left w:val="none" w:sz="0" w:space="0" w:color="auto"/>
            <w:bottom w:val="none" w:sz="0" w:space="0" w:color="auto"/>
            <w:right w:val="none" w:sz="0" w:space="0" w:color="auto"/>
          </w:divBdr>
        </w:div>
      </w:divsChild>
    </w:div>
    <w:div w:id="1141579253">
      <w:bodyDiv w:val="1"/>
      <w:marLeft w:val="0"/>
      <w:marRight w:val="0"/>
      <w:marTop w:val="0"/>
      <w:marBottom w:val="0"/>
      <w:divBdr>
        <w:top w:val="none" w:sz="0" w:space="0" w:color="auto"/>
        <w:left w:val="none" w:sz="0" w:space="0" w:color="auto"/>
        <w:bottom w:val="none" w:sz="0" w:space="0" w:color="auto"/>
        <w:right w:val="none" w:sz="0" w:space="0" w:color="auto"/>
      </w:divBdr>
    </w:div>
    <w:div w:id="1420835350">
      <w:bodyDiv w:val="1"/>
      <w:marLeft w:val="0"/>
      <w:marRight w:val="0"/>
      <w:marTop w:val="0"/>
      <w:marBottom w:val="0"/>
      <w:divBdr>
        <w:top w:val="none" w:sz="0" w:space="0" w:color="auto"/>
        <w:left w:val="none" w:sz="0" w:space="0" w:color="auto"/>
        <w:bottom w:val="none" w:sz="0" w:space="0" w:color="auto"/>
        <w:right w:val="none" w:sz="0" w:space="0" w:color="auto"/>
      </w:divBdr>
      <w:divsChild>
        <w:div w:id="1630161891">
          <w:marLeft w:val="0"/>
          <w:marRight w:val="0"/>
          <w:marTop w:val="0"/>
          <w:marBottom w:val="0"/>
          <w:divBdr>
            <w:top w:val="none" w:sz="0" w:space="0" w:color="auto"/>
            <w:left w:val="none" w:sz="0" w:space="0" w:color="auto"/>
            <w:bottom w:val="none" w:sz="0" w:space="0" w:color="auto"/>
            <w:right w:val="none" w:sz="0" w:space="0" w:color="auto"/>
          </w:divBdr>
          <w:divsChild>
            <w:div w:id="2001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4834">
      <w:bodyDiv w:val="1"/>
      <w:marLeft w:val="0"/>
      <w:marRight w:val="0"/>
      <w:marTop w:val="0"/>
      <w:marBottom w:val="0"/>
      <w:divBdr>
        <w:top w:val="none" w:sz="0" w:space="0" w:color="auto"/>
        <w:left w:val="none" w:sz="0" w:space="0" w:color="auto"/>
        <w:bottom w:val="none" w:sz="0" w:space="0" w:color="auto"/>
        <w:right w:val="none" w:sz="0" w:space="0" w:color="auto"/>
      </w:divBdr>
    </w:div>
    <w:div w:id="1457336869">
      <w:bodyDiv w:val="1"/>
      <w:marLeft w:val="0"/>
      <w:marRight w:val="0"/>
      <w:marTop w:val="0"/>
      <w:marBottom w:val="0"/>
      <w:divBdr>
        <w:top w:val="none" w:sz="0" w:space="0" w:color="auto"/>
        <w:left w:val="none" w:sz="0" w:space="0" w:color="auto"/>
        <w:bottom w:val="none" w:sz="0" w:space="0" w:color="auto"/>
        <w:right w:val="none" w:sz="0" w:space="0" w:color="auto"/>
      </w:divBdr>
      <w:divsChild>
        <w:div w:id="1611011663">
          <w:marLeft w:val="0"/>
          <w:marRight w:val="0"/>
          <w:marTop w:val="0"/>
          <w:marBottom w:val="0"/>
          <w:divBdr>
            <w:top w:val="none" w:sz="0" w:space="0" w:color="auto"/>
            <w:left w:val="none" w:sz="0" w:space="0" w:color="auto"/>
            <w:bottom w:val="none" w:sz="0" w:space="0" w:color="auto"/>
            <w:right w:val="none" w:sz="0" w:space="0" w:color="auto"/>
          </w:divBdr>
          <w:divsChild>
            <w:div w:id="1796631015">
              <w:marLeft w:val="0"/>
              <w:marRight w:val="0"/>
              <w:marTop w:val="0"/>
              <w:marBottom w:val="0"/>
              <w:divBdr>
                <w:top w:val="none" w:sz="0" w:space="0" w:color="auto"/>
                <w:left w:val="none" w:sz="0" w:space="0" w:color="auto"/>
                <w:bottom w:val="none" w:sz="0" w:space="0" w:color="auto"/>
                <w:right w:val="none" w:sz="0" w:space="0" w:color="auto"/>
              </w:divBdr>
              <w:divsChild>
                <w:div w:id="18784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05042">
      <w:bodyDiv w:val="1"/>
      <w:marLeft w:val="0"/>
      <w:marRight w:val="0"/>
      <w:marTop w:val="0"/>
      <w:marBottom w:val="0"/>
      <w:divBdr>
        <w:top w:val="none" w:sz="0" w:space="0" w:color="auto"/>
        <w:left w:val="none" w:sz="0" w:space="0" w:color="auto"/>
        <w:bottom w:val="none" w:sz="0" w:space="0" w:color="auto"/>
        <w:right w:val="none" w:sz="0" w:space="0" w:color="auto"/>
      </w:divBdr>
      <w:divsChild>
        <w:div w:id="1794057184">
          <w:marLeft w:val="0"/>
          <w:marRight w:val="0"/>
          <w:marTop w:val="0"/>
          <w:marBottom w:val="0"/>
          <w:divBdr>
            <w:top w:val="none" w:sz="0" w:space="0" w:color="auto"/>
            <w:left w:val="none" w:sz="0" w:space="0" w:color="auto"/>
            <w:bottom w:val="none" w:sz="0" w:space="0" w:color="auto"/>
            <w:right w:val="none" w:sz="0" w:space="0" w:color="auto"/>
          </w:divBdr>
        </w:div>
        <w:div w:id="809632888">
          <w:marLeft w:val="0"/>
          <w:marRight w:val="0"/>
          <w:marTop w:val="0"/>
          <w:marBottom w:val="0"/>
          <w:divBdr>
            <w:top w:val="none" w:sz="0" w:space="0" w:color="auto"/>
            <w:left w:val="none" w:sz="0" w:space="0" w:color="auto"/>
            <w:bottom w:val="none" w:sz="0" w:space="0" w:color="auto"/>
            <w:right w:val="none" w:sz="0" w:space="0" w:color="auto"/>
          </w:divBdr>
          <w:divsChild>
            <w:div w:id="131366058">
              <w:marLeft w:val="0"/>
              <w:marRight w:val="0"/>
              <w:marTop w:val="0"/>
              <w:marBottom w:val="0"/>
              <w:divBdr>
                <w:top w:val="none" w:sz="0" w:space="0" w:color="auto"/>
                <w:left w:val="none" w:sz="0" w:space="0" w:color="auto"/>
                <w:bottom w:val="none" w:sz="0" w:space="0" w:color="auto"/>
                <w:right w:val="none" w:sz="0" w:space="0" w:color="auto"/>
              </w:divBdr>
              <w:divsChild>
                <w:div w:id="1308895095">
                  <w:marLeft w:val="0"/>
                  <w:marRight w:val="0"/>
                  <w:marTop w:val="0"/>
                  <w:marBottom w:val="0"/>
                  <w:divBdr>
                    <w:top w:val="none" w:sz="0" w:space="0" w:color="auto"/>
                    <w:left w:val="none" w:sz="0" w:space="0" w:color="auto"/>
                    <w:bottom w:val="none" w:sz="0" w:space="0" w:color="auto"/>
                    <w:right w:val="none" w:sz="0" w:space="0" w:color="auto"/>
                  </w:divBdr>
                  <w:divsChild>
                    <w:div w:id="54814499">
                      <w:marLeft w:val="0"/>
                      <w:marRight w:val="0"/>
                      <w:marTop w:val="0"/>
                      <w:marBottom w:val="0"/>
                      <w:divBdr>
                        <w:top w:val="none" w:sz="0" w:space="0" w:color="auto"/>
                        <w:left w:val="none" w:sz="0" w:space="0" w:color="auto"/>
                        <w:bottom w:val="none" w:sz="0" w:space="0" w:color="auto"/>
                        <w:right w:val="none" w:sz="0" w:space="0" w:color="auto"/>
                      </w:divBdr>
                      <w:divsChild>
                        <w:div w:id="8757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4977">
          <w:marLeft w:val="0"/>
          <w:marRight w:val="0"/>
          <w:marTop w:val="0"/>
          <w:marBottom w:val="0"/>
          <w:divBdr>
            <w:top w:val="none" w:sz="0" w:space="0" w:color="auto"/>
            <w:left w:val="none" w:sz="0" w:space="0" w:color="auto"/>
            <w:bottom w:val="none" w:sz="0" w:space="0" w:color="auto"/>
            <w:right w:val="none" w:sz="0" w:space="0" w:color="auto"/>
          </w:divBdr>
          <w:divsChild>
            <w:div w:id="18187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8984">
      <w:bodyDiv w:val="1"/>
      <w:marLeft w:val="0"/>
      <w:marRight w:val="0"/>
      <w:marTop w:val="0"/>
      <w:marBottom w:val="0"/>
      <w:divBdr>
        <w:top w:val="none" w:sz="0" w:space="0" w:color="auto"/>
        <w:left w:val="none" w:sz="0" w:space="0" w:color="auto"/>
        <w:bottom w:val="none" w:sz="0" w:space="0" w:color="auto"/>
        <w:right w:val="none" w:sz="0" w:space="0" w:color="auto"/>
      </w:divBdr>
      <w:divsChild>
        <w:div w:id="231042104">
          <w:marLeft w:val="0"/>
          <w:marRight w:val="0"/>
          <w:marTop w:val="0"/>
          <w:marBottom w:val="0"/>
          <w:divBdr>
            <w:top w:val="none" w:sz="0" w:space="0" w:color="auto"/>
            <w:left w:val="none" w:sz="0" w:space="0" w:color="auto"/>
            <w:bottom w:val="none" w:sz="0" w:space="0" w:color="auto"/>
            <w:right w:val="none" w:sz="0" w:space="0" w:color="auto"/>
          </w:divBdr>
        </w:div>
        <w:div w:id="217327506">
          <w:marLeft w:val="0"/>
          <w:marRight w:val="0"/>
          <w:marTop w:val="0"/>
          <w:marBottom w:val="0"/>
          <w:divBdr>
            <w:top w:val="none" w:sz="0" w:space="0" w:color="auto"/>
            <w:left w:val="none" w:sz="0" w:space="0" w:color="auto"/>
            <w:bottom w:val="none" w:sz="0" w:space="0" w:color="auto"/>
            <w:right w:val="none" w:sz="0" w:space="0" w:color="auto"/>
          </w:divBdr>
          <w:divsChild>
            <w:div w:id="648553179">
              <w:marLeft w:val="0"/>
              <w:marRight w:val="0"/>
              <w:marTop w:val="0"/>
              <w:marBottom w:val="0"/>
              <w:divBdr>
                <w:top w:val="none" w:sz="0" w:space="0" w:color="auto"/>
                <w:left w:val="none" w:sz="0" w:space="0" w:color="auto"/>
                <w:bottom w:val="none" w:sz="0" w:space="0" w:color="auto"/>
                <w:right w:val="none" w:sz="0" w:space="0" w:color="auto"/>
              </w:divBdr>
              <w:divsChild>
                <w:div w:id="986594122">
                  <w:marLeft w:val="0"/>
                  <w:marRight w:val="0"/>
                  <w:marTop w:val="0"/>
                  <w:marBottom w:val="0"/>
                  <w:divBdr>
                    <w:top w:val="none" w:sz="0" w:space="0" w:color="auto"/>
                    <w:left w:val="none" w:sz="0" w:space="0" w:color="auto"/>
                    <w:bottom w:val="none" w:sz="0" w:space="0" w:color="auto"/>
                    <w:right w:val="none" w:sz="0" w:space="0" w:color="auto"/>
                  </w:divBdr>
                  <w:divsChild>
                    <w:div w:id="1412506678">
                      <w:marLeft w:val="0"/>
                      <w:marRight w:val="0"/>
                      <w:marTop w:val="0"/>
                      <w:marBottom w:val="0"/>
                      <w:divBdr>
                        <w:top w:val="none" w:sz="0" w:space="0" w:color="auto"/>
                        <w:left w:val="none" w:sz="0" w:space="0" w:color="auto"/>
                        <w:bottom w:val="none" w:sz="0" w:space="0" w:color="auto"/>
                        <w:right w:val="none" w:sz="0" w:space="0" w:color="auto"/>
                      </w:divBdr>
                    </w:div>
                    <w:div w:id="822233371">
                      <w:marLeft w:val="0"/>
                      <w:marRight w:val="0"/>
                      <w:marTop w:val="0"/>
                      <w:marBottom w:val="0"/>
                      <w:divBdr>
                        <w:top w:val="none" w:sz="0" w:space="0" w:color="auto"/>
                        <w:left w:val="none" w:sz="0" w:space="0" w:color="auto"/>
                        <w:bottom w:val="none" w:sz="0" w:space="0" w:color="auto"/>
                        <w:right w:val="none" w:sz="0" w:space="0" w:color="auto"/>
                      </w:divBdr>
                      <w:divsChild>
                        <w:div w:id="1769305576">
                          <w:marLeft w:val="0"/>
                          <w:marRight w:val="0"/>
                          <w:marTop w:val="0"/>
                          <w:marBottom w:val="0"/>
                          <w:divBdr>
                            <w:top w:val="none" w:sz="0" w:space="0" w:color="auto"/>
                            <w:left w:val="none" w:sz="0" w:space="0" w:color="auto"/>
                            <w:bottom w:val="none" w:sz="0" w:space="0" w:color="auto"/>
                            <w:right w:val="none" w:sz="0" w:space="0" w:color="auto"/>
                          </w:divBdr>
                          <w:divsChild>
                            <w:div w:id="1156069166">
                              <w:marLeft w:val="0"/>
                              <w:marRight w:val="0"/>
                              <w:marTop w:val="0"/>
                              <w:marBottom w:val="0"/>
                              <w:divBdr>
                                <w:top w:val="none" w:sz="0" w:space="0" w:color="auto"/>
                                <w:left w:val="none" w:sz="0" w:space="0" w:color="auto"/>
                                <w:bottom w:val="none" w:sz="0" w:space="0" w:color="auto"/>
                                <w:right w:val="none" w:sz="0" w:space="0" w:color="auto"/>
                              </w:divBdr>
                            </w:div>
                          </w:divsChild>
                        </w:div>
                        <w:div w:id="1368145355">
                          <w:marLeft w:val="0"/>
                          <w:marRight w:val="0"/>
                          <w:marTop w:val="0"/>
                          <w:marBottom w:val="0"/>
                          <w:divBdr>
                            <w:top w:val="none" w:sz="0" w:space="0" w:color="auto"/>
                            <w:left w:val="none" w:sz="0" w:space="0" w:color="auto"/>
                            <w:bottom w:val="none" w:sz="0" w:space="0" w:color="auto"/>
                            <w:right w:val="none" w:sz="0" w:space="0" w:color="auto"/>
                          </w:divBdr>
                          <w:divsChild>
                            <w:div w:id="20065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2711">
                  <w:marLeft w:val="0"/>
                  <w:marRight w:val="0"/>
                  <w:marTop w:val="225"/>
                  <w:marBottom w:val="0"/>
                  <w:divBdr>
                    <w:top w:val="none" w:sz="0" w:space="0" w:color="auto"/>
                    <w:left w:val="none" w:sz="0" w:space="0" w:color="auto"/>
                    <w:bottom w:val="none" w:sz="0" w:space="0" w:color="auto"/>
                    <w:right w:val="none" w:sz="0" w:space="0" w:color="auto"/>
                  </w:divBdr>
                  <w:divsChild>
                    <w:div w:id="1410956109">
                      <w:marLeft w:val="0"/>
                      <w:marRight w:val="0"/>
                      <w:marTop w:val="0"/>
                      <w:marBottom w:val="0"/>
                      <w:divBdr>
                        <w:top w:val="none" w:sz="0" w:space="0" w:color="auto"/>
                        <w:left w:val="none" w:sz="0" w:space="0" w:color="auto"/>
                        <w:bottom w:val="none" w:sz="0" w:space="0" w:color="auto"/>
                        <w:right w:val="none" w:sz="0" w:space="0" w:color="auto"/>
                      </w:divBdr>
                      <w:divsChild>
                        <w:div w:id="759763894">
                          <w:marLeft w:val="0"/>
                          <w:marRight w:val="0"/>
                          <w:marTop w:val="0"/>
                          <w:marBottom w:val="0"/>
                          <w:divBdr>
                            <w:top w:val="none" w:sz="0" w:space="0" w:color="auto"/>
                            <w:left w:val="none" w:sz="0" w:space="0" w:color="auto"/>
                            <w:bottom w:val="none" w:sz="0" w:space="0" w:color="auto"/>
                            <w:right w:val="none" w:sz="0" w:space="0" w:color="auto"/>
                          </w:divBdr>
                        </w:div>
                        <w:div w:id="13039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679">
              <w:marLeft w:val="0"/>
              <w:marRight w:val="0"/>
              <w:marTop w:val="0"/>
              <w:marBottom w:val="0"/>
              <w:divBdr>
                <w:top w:val="none" w:sz="0" w:space="0" w:color="auto"/>
                <w:left w:val="none" w:sz="0" w:space="0" w:color="auto"/>
                <w:bottom w:val="none" w:sz="0" w:space="0" w:color="auto"/>
                <w:right w:val="none" w:sz="0" w:space="0" w:color="auto"/>
              </w:divBdr>
              <w:divsChild>
                <w:div w:id="1432897195">
                  <w:marLeft w:val="0"/>
                  <w:marRight w:val="0"/>
                  <w:marTop w:val="0"/>
                  <w:marBottom w:val="0"/>
                  <w:divBdr>
                    <w:top w:val="none" w:sz="0" w:space="0" w:color="auto"/>
                    <w:left w:val="none" w:sz="0" w:space="0" w:color="auto"/>
                    <w:bottom w:val="none" w:sz="0" w:space="0" w:color="auto"/>
                    <w:right w:val="none" w:sz="0" w:space="0" w:color="auto"/>
                  </w:divBdr>
                  <w:divsChild>
                    <w:div w:id="802430600">
                      <w:marLeft w:val="0"/>
                      <w:marRight w:val="0"/>
                      <w:marTop w:val="0"/>
                      <w:marBottom w:val="0"/>
                      <w:divBdr>
                        <w:top w:val="none" w:sz="0" w:space="0" w:color="auto"/>
                        <w:left w:val="none" w:sz="0" w:space="0" w:color="auto"/>
                        <w:bottom w:val="none" w:sz="0" w:space="0" w:color="auto"/>
                        <w:right w:val="none" w:sz="0" w:space="0" w:color="auto"/>
                      </w:divBdr>
                    </w:div>
                    <w:div w:id="15147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5205">
          <w:marLeft w:val="0"/>
          <w:marRight w:val="0"/>
          <w:marTop w:val="22658"/>
          <w:marBottom w:val="0"/>
          <w:divBdr>
            <w:top w:val="none" w:sz="0" w:space="0" w:color="auto"/>
            <w:left w:val="none" w:sz="0" w:space="0" w:color="auto"/>
            <w:bottom w:val="none" w:sz="0" w:space="0" w:color="auto"/>
            <w:right w:val="none" w:sz="0" w:space="0" w:color="auto"/>
          </w:divBdr>
        </w:div>
        <w:div w:id="497427561">
          <w:marLeft w:val="0"/>
          <w:marRight w:val="0"/>
          <w:marTop w:val="0"/>
          <w:marBottom w:val="0"/>
          <w:divBdr>
            <w:top w:val="none" w:sz="0" w:space="0" w:color="auto"/>
            <w:left w:val="none" w:sz="0" w:space="0" w:color="auto"/>
            <w:bottom w:val="none" w:sz="0" w:space="0" w:color="auto"/>
            <w:right w:val="none" w:sz="0" w:space="0" w:color="auto"/>
          </w:divBdr>
        </w:div>
      </w:divsChild>
    </w:div>
    <w:div w:id="1678993571">
      <w:bodyDiv w:val="1"/>
      <w:marLeft w:val="0"/>
      <w:marRight w:val="0"/>
      <w:marTop w:val="0"/>
      <w:marBottom w:val="0"/>
      <w:divBdr>
        <w:top w:val="none" w:sz="0" w:space="0" w:color="auto"/>
        <w:left w:val="none" w:sz="0" w:space="0" w:color="auto"/>
        <w:bottom w:val="none" w:sz="0" w:space="0" w:color="auto"/>
        <w:right w:val="none" w:sz="0" w:space="0" w:color="auto"/>
      </w:divBdr>
    </w:div>
    <w:div w:id="1807509189">
      <w:bodyDiv w:val="1"/>
      <w:marLeft w:val="0"/>
      <w:marRight w:val="0"/>
      <w:marTop w:val="0"/>
      <w:marBottom w:val="0"/>
      <w:divBdr>
        <w:top w:val="none" w:sz="0" w:space="0" w:color="auto"/>
        <w:left w:val="none" w:sz="0" w:space="0" w:color="auto"/>
        <w:bottom w:val="none" w:sz="0" w:space="0" w:color="auto"/>
        <w:right w:val="none" w:sz="0" w:space="0" w:color="auto"/>
      </w:divBdr>
      <w:divsChild>
        <w:div w:id="2052487445">
          <w:marLeft w:val="0"/>
          <w:marRight w:val="0"/>
          <w:marTop w:val="0"/>
          <w:marBottom w:val="0"/>
          <w:divBdr>
            <w:top w:val="none" w:sz="0" w:space="0" w:color="auto"/>
            <w:left w:val="none" w:sz="0" w:space="0" w:color="auto"/>
            <w:bottom w:val="none" w:sz="0" w:space="0" w:color="auto"/>
            <w:right w:val="none" w:sz="0" w:space="0" w:color="auto"/>
          </w:divBdr>
        </w:div>
        <w:div w:id="1356610757">
          <w:marLeft w:val="0"/>
          <w:marRight w:val="0"/>
          <w:marTop w:val="0"/>
          <w:marBottom w:val="0"/>
          <w:divBdr>
            <w:top w:val="none" w:sz="0" w:space="0" w:color="auto"/>
            <w:left w:val="none" w:sz="0" w:space="0" w:color="auto"/>
            <w:bottom w:val="none" w:sz="0" w:space="0" w:color="auto"/>
            <w:right w:val="none" w:sz="0" w:space="0" w:color="auto"/>
          </w:divBdr>
        </w:div>
      </w:divsChild>
    </w:div>
    <w:div w:id="2137866085">
      <w:bodyDiv w:val="1"/>
      <w:marLeft w:val="0"/>
      <w:marRight w:val="0"/>
      <w:marTop w:val="0"/>
      <w:marBottom w:val="0"/>
      <w:divBdr>
        <w:top w:val="none" w:sz="0" w:space="0" w:color="auto"/>
        <w:left w:val="none" w:sz="0" w:space="0" w:color="auto"/>
        <w:bottom w:val="none" w:sz="0" w:space="0" w:color="auto"/>
        <w:right w:val="none" w:sz="0" w:space="0" w:color="auto"/>
      </w:divBdr>
      <w:divsChild>
        <w:div w:id="56256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A%D0%B8%D1%88%D0%B5%D1%87%D0%BD%D0%B8%D0%BA" TargetMode="External"/><Relationship Id="rId18" Type="http://schemas.openxmlformats.org/officeDocument/2006/relationships/hyperlink" Target="https://ru.wikipedia.org/wiki/%D0%A1%D0%BB%D0%B8%D0%B7%D1%8C" TargetMode="External"/><Relationship Id="rId26" Type="http://schemas.openxmlformats.org/officeDocument/2006/relationships/hyperlink" Target="https://helix.ru/kb/item/877" TargetMode="External"/><Relationship Id="rId3" Type="http://schemas.openxmlformats.org/officeDocument/2006/relationships/styles" Target="styles.xml"/><Relationship Id="rId21" Type="http://schemas.openxmlformats.org/officeDocument/2006/relationships/hyperlink" Target="https://ru.wikipedia.org/wiki/%D0%91%D0%B8%D0%BB%D0%B8%D1%80%D1%83%D0%B1%D0%B8%D0%BD"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wikipedia.org/wiki/%D0%96%D0%B5%D0%BB%D1%83%D0%B4%D0%BE%D0%BA" TargetMode="External"/><Relationship Id="rId17" Type="http://schemas.openxmlformats.org/officeDocument/2006/relationships/hyperlink" Target="https://ru.wikipedia.org/wiki/%D0%9C%D0%B8%D0%BA%D1%80%D0%BE%D1%84%D0%BB%D0%BE%D1%80%D0%B0_%D0%BA%D0%B8%D1%88%D0%B5%D1%87%D0%BD%D0%B8%D0%BA%D0%B0" TargetMode="External"/><Relationship Id="rId25" Type="http://schemas.openxmlformats.org/officeDocument/2006/relationships/hyperlink" Target="http://helix.ru/kb/item/7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6%D0%B8%D1%81%D1%82%D0%B0" TargetMode="External"/><Relationship Id="rId20" Type="http://schemas.openxmlformats.org/officeDocument/2006/relationships/hyperlink" Target="https://ru.wikipedia.org/wiki/%D0%93%D0%BD%D0%BE%D0%B9" TargetMode="External"/><Relationship Id="rId29" Type="http://schemas.openxmlformats.org/officeDocument/2006/relationships/hyperlink" Target="http://helix.ru/kb/item/15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A%D0%B0%D0%BB" TargetMode="External"/><Relationship Id="rId24" Type="http://schemas.openxmlformats.org/officeDocument/2006/relationships/hyperlink" Target="http://helix.ru/kb/item/38"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93%D0%B5%D0%BB%D1%8C%D0%BC%D0%B8%D0%BD%D1%82%D1%8B" TargetMode="External"/><Relationship Id="rId23" Type="http://schemas.openxmlformats.org/officeDocument/2006/relationships/hyperlink" Target="https://helix.ru/kb/item/41" TargetMode="External"/><Relationship Id="rId28" Type="http://schemas.openxmlformats.org/officeDocument/2006/relationships/hyperlink" Target="http://helix.ru/kb/item/733" TargetMode="External"/><Relationship Id="rId10" Type="http://schemas.openxmlformats.org/officeDocument/2006/relationships/image" Target="media/image2.jpeg"/><Relationship Id="rId19" Type="http://schemas.openxmlformats.org/officeDocument/2006/relationships/hyperlink" Target="https://ru.wikipedia.org/wiki/%D0%9A%D1%80%D0%BE%D0%B2%D1%8C" TargetMode="External"/><Relationship Id="rId31" Type="http://schemas.openxmlformats.org/officeDocument/2006/relationships/hyperlink" Target="https://www.google.com/search?q=%D1%81%D0%95%D0%A0%D0%94%D0%95%D0%A7%D0%9D%D0%9E+%D0%9B%D0%95%D0%93%D0%9E%D0%A7%D0%9D%D0%90%D0%AF+%D0%A0%D0%95%D0%90%D0%9D%D0%98%D0%9C%D0%90%D0%A6%D0%98%D0%AF&amp;client=firefox-b-d&amp;tbm=isch&amp;source=iu&amp;ictx=1&amp;fir=1sY8dCO-7pwmkM%3A%2CRkQzkFvQ65jEnM%2C_&amp;vet=1&amp;usg=AI4_-kR-jl3pjKyTvHPVBX8KT07D1_Verw&amp;sa=X&amp;ved=2ahUKEwiVtICCnbToAhVykosKHTsQAqEQ_h0wBHoECA0QDA#imgrc=1sY8dCO-7pwmk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9F%D0%BE%D0%B4%D0%B6%D0%B5%D0%BB%D1%83%D0%B4%D0%BE%D1%87%D0%BD%D0%B0%D1%8F_%D0%B6%D0%B5%D0%BB%D0%B5%D0%B7%D0%B0" TargetMode="External"/><Relationship Id="rId22" Type="http://schemas.openxmlformats.org/officeDocument/2006/relationships/hyperlink" Target="https://ru.wikipedia.org/wiki/%D0%A1%D1%82%D0%B5%D1%80%D0%BA%D0%BE%D0%B1%D0%B8%D0%BB%D0%B8%D0%BD" TargetMode="External"/><Relationship Id="rId27" Type="http://schemas.openxmlformats.org/officeDocument/2006/relationships/hyperlink" Target="http://helix.ru/kb/item/970" TargetMode="External"/><Relationship Id="rId30" Type="http://schemas.openxmlformats.org/officeDocument/2006/relationships/hyperlink" Target="https://kdl.ru/analizy-i-tseny/issledovanie-kala-na-prosteyshie-i-yaytsa-gelmintov-metodom-obogasheniya-paras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BAB6D-0AA5-4DB1-83A5-FC404AC2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27</Pages>
  <Words>9188</Words>
  <Characters>52372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dc:creator>
  <cp:keywords/>
  <dc:description/>
  <cp:lastModifiedBy>Гость</cp:lastModifiedBy>
  <cp:revision>6</cp:revision>
  <dcterms:created xsi:type="dcterms:W3CDTF">2020-03-24T21:20:00Z</dcterms:created>
  <dcterms:modified xsi:type="dcterms:W3CDTF">2020-03-25T07:22:00Z</dcterms:modified>
</cp:coreProperties>
</file>