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0E" w:rsidRPr="00965F0E" w:rsidRDefault="00203330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9.04.20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</w:t>
      </w:r>
      <w:r w:rsidR="00965F0E" w:rsidRPr="0096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Лекция: Классификация вредных и чужеродных веществ и пути их поступления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 xml:space="preserve">Чужеродные химические вещества (ЧХВ) называются еще ксенобиотиками (от греч. </w:t>
      </w:r>
      <w:proofErr w:type="spellStart"/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x</w:t>
      </w:r>
      <w:proofErr w:type="gramStart"/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nоs</w:t>
      </w:r>
      <w:proofErr w:type="spellEnd"/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 xml:space="preserve"> - чужой). Они включают соединения, которые по своему характеру и количеству не присущи натуральному продукту, но могут быть добавлены с целью совершенствования технологии, сохранения или улучшения качества продукта или же они могут образоваться в продукте в результате технологической обработки и хранения, а также при попадании загрязнений из окружающей среды. Из окружающей среды в организм человека с пищей поступает 30-80 % от общего количества чужеродных химических веществ.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9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DF3EDB" wp14:editId="5D7B299B">
            <wp:extent cx="3895725" cy="3543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Чужеродные вещества можно классифицировать по характеру действия, токсичности и степени опасности. По характеру действия ЧХВ, поступающие в организм с пищей, могут: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оказывать общетоксическое действие;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оказывать аллергическое действие (сенсибилизировать организм);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оказывать канцерогенное действие (вызывать злокачественные опухоли);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оказывать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эмбриотоксическое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 действие (влияние на развитие беременности и плода);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оказывать тератогенное действие (пороки развития плода и рождение потомства с уродствами);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оказывать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гонадотоксическое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 действие (нарушать репродуктивную функцию, т.е. нарушать функцию воспроизводства);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понижать защитные силы организма;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ускорять процессы старения;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неблагоприятно влиять на пищеварение и усвоение пищевых веществ.</w:t>
      </w:r>
    </w:p>
    <w:p w:rsidR="003A19A8" w:rsidRPr="003A19A8" w:rsidRDefault="003A19A8" w:rsidP="003A19A8">
      <w:pPr>
        <w:pStyle w:val="a3"/>
        <w:shd w:val="clear" w:color="auto" w:fill="FFFFFF"/>
        <w:ind w:firstLine="225"/>
        <w:jc w:val="both"/>
        <w:rPr>
          <w:color w:val="000000"/>
          <w:sz w:val="22"/>
          <w:szCs w:val="22"/>
        </w:rPr>
      </w:pPr>
      <w:r w:rsidRPr="003A19A8">
        <w:rPr>
          <w:color w:val="000000"/>
          <w:sz w:val="22"/>
          <w:szCs w:val="22"/>
        </w:rPr>
        <w:lastRenderedPageBreak/>
        <w:t>По токсичности, характеризующей способность вещества причинять вред организму, учитывают дозу, частоту, способ поступления вредного вещества и картину отравления.</w:t>
      </w:r>
    </w:p>
    <w:p w:rsidR="003A19A8" w:rsidRPr="003A19A8" w:rsidRDefault="003A19A8" w:rsidP="003A19A8">
      <w:pPr>
        <w:pStyle w:val="a3"/>
        <w:shd w:val="clear" w:color="auto" w:fill="FFFFFF"/>
        <w:ind w:firstLine="225"/>
        <w:jc w:val="both"/>
        <w:rPr>
          <w:color w:val="000000"/>
          <w:sz w:val="22"/>
          <w:szCs w:val="22"/>
        </w:rPr>
      </w:pPr>
      <w:r w:rsidRPr="003A19A8">
        <w:rPr>
          <w:color w:val="000000"/>
          <w:sz w:val="22"/>
          <w:szCs w:val="22"/>
        </w:rPr>
        <w:t xml:space="preserve">По степени опасности чужеродные вещества подразделяют </w:t>
      </w:r>
      <w:proofErr w:type="gramStart"/>
      <w:r w:rsidRPr="003A19A8">
        <w:rPr>
          <w:color w:val="000000"/>
          <w:sz w:val="22"/>
          <w:szCs w:val="22"/>
        </w:rPr>
        <w:t>на</w:t>
      </w:r>
      <w:proofErr w:type="gramEnd"/>
      <w:r w:rsidRPr="003A19A8">
        <w:rPr>
          <w:color w:val="000000"/>
          <w:sz w:val="22"/>
          <w:szCs w:val="22"/>
        </w:rPr>
        <w:t xml:space="preserve"> чрезвычайно токсичные, высокотоксичные, </w:t>
      </w:r>
      <w:proofErr w:type="spellStart"/>
      <w:r w:rsidRPr="003A19A8">
        <w:rPr>
          <w:color w:val="000000"/>
          <w:sz w:val="22"/>
          <w:szCs w:val="22"/>
        </w:rPr>
        <w:t>умереннотоксичные</w:t>
      </w:r>
      <w:proofErr w:type="spellEnd"/>
      <w:r w:rsidRPr="003A19A8">
        <w:rPr>
          <w:color w:val="000000"/>
          <w:sz w:val="22"/>
          <w:szCs w:val="22"/>
        </w:rPr>
        <w:t>, малотоксичные, практически нетоксичные и практически безвредные.</w:t>
      </w:r>
    </w:p>
    <w:p w:rsidR="003A19A8" w:rsidRPr="003A19A8" w:rsidRDefault="003A19A8" w:rsidP="003A19A8">
      <w:pPr>
        <w:pStyle w:val="a3"/>
        <w:shd w:val="clear" w:color="auto" w:fill="FFFFFF"/>
        <w:ind w:firstLine="225"/>
        <w:jc w:val="both"/>
        <w:rPr>
          <w:color w:val="000000"/>
          <w:sz w:val="22"/>
          <w:szCs w:val="22"/>
        </w:rPr>
      </w:pPr>
      <w:r w:rsidRPr="003A19A8">
        <w:rPr>
          <w:color w:val="000000"/>
          <w:sz w:val="22"/>
          <w:szCs w:val="22"/>
        </w:rPr>
        <w:t>Наиболее изучено острое воздействие вредных веществ, оказывающих непосредственное действие. Особенно трудно оценить хроническое воздействие ЧХВ на организм человека и их отдаленные последствия.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Вредное действие на организм могут оказывать: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продукты, содержащие пищевые добавки (красители, консерванты, антиокислители и др.) -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неапробированные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, неразрешенные или используемые в повышенных дозах;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продукты или отдельные пищевые вещества, полученные по новой технологии, путем химического или микробиологического синтеза, не апробированные или изготовленные с нарушением технологии или из некондиционного сырья;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остаточные количества пестицидов, содержащиеся в продуктах растениеводства или животноводства, полученных с использованием кормов или воды, загрязненных высокими концентрациями пестицидов или в связи с обработкой ядохимикатами животных;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proofErr w:type="gram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продукты растениеводства, полученные с использованием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неапробированных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, неразрешенных или нерационально применяемых удобрений и оросительных вод (минеральные удобрения и другие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агрохимикаты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, твердые и жидкие отходы промышленности и животноводства, хозяйственно-бытовые сточные воды, осадки из очистных сооружений и др.</w:t>
      </w:r>
      <w:proofErr w:type="gramEnd"/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продукты животноводства и птицеводства, полученные с использованием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неапробированных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, неразрешенных или неправильно примененных кормовых добавок и консервантов (минеральные и азотистые добавки, стимуляторы роста - антибиотики, гормональные препараты и др.).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A19A8">
        <w:rPr>
          <w:rFonts w:ascii="Times New Roman" w:eastAsia="Times New Roman" w:hAnsi="Times New Roman" w:cs="Times New Roman"/>
          <w:color w:val="000000"/>
          <w:lang w:eastAsia="ru-RU"/>
        </w:rPr>
        <w:t>К этой группе относят загрязнение продуктов, связанное с ветеринарно-профилактическими и терапевтическими мероприятиями (антибиотики, антигельминтные и другие медикаменты);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токсиканты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, мигрировавшие в продукты из оборудования, посуды, инвентаря, тары, упаковок при использовании не апробированных или неразрешенных пластмасс, полимерных, резиновых или других материалов;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* токсические вещества, образующиеся в пищевых продуктах при тепловой обработке, копчении, жарении, ферментной обработке, облучен</w:t>
      </w:r>
      <w:proofErr w:type="gram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ии ио</w:t>
      </w:r>
      <w:proofErr w:type="gram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низирующей радиацией и др.;</w:t>
      </w:r>
    </w:p>
    <w:p w:rsidR="003A19A8" w:rsidRPr="003A19A8" w:rsidRDefault="003A19A8" w:rsidP="003A19A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proofErr w:type="gram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* пищевые продукты, содержащие токсические вещества, мигрировавшие из окружающей среды: атмосферного воздуха, почвы, водоемов (тяжелые металлы, </w:t>
      </w:r>
      <w:proofErr w:type="spellStart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диоксины</w:t>
      </w:r>
      <w:proofErr w:type="spell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>, полициклические ароматические углеводороды, радионуклиды и т.д.).</w:t>
      </w:r>
      <w:proofErr w:type="gramEnd"/>
      <w:r w:rsidRPr="003A19A8">
        <w:rPr>
          <w:rFonts w:ascii="Times New Roman" w:eastAsia="Times New Roman" w:hAnsi="Times New Roman" w:cs="Times New Roman"/>
          <w:color w:val="242424"/>
          <w:lang w:eastAsia="ru-RU"/>
        </w:rPr>
        <w:t xml:space="preserve"> В эту группу входит наибольшее количество ЧХВ</w:t>
      </w:r>
    </w:p>
    <w:p w:rsidR="003A19A8" w:rsidRPr="003A19A8" w:rsidRDefault="003A19A8" w:rsidP="003A19A8">
      <w:pPr>
        <w:rPr>
          <w:rFonts w:ascii="Times New Roman" w:hAnsi="Times New Roman" w:cs="Times New Roman"/>
        </w:rPr>
      </w:pPr>
      <w:r w:rsidRPr="003A19A8">
        <w:rPr>
          <w:rFonts w:ascii="Times New Roman" w:hAnsi="Times New Roman" w:cs="Times New Roman"/>
        </w:rPr>
        <w:t xml:space="preserve">В организм человека с пищей и напитками поступает в 80 % вредных веществ. К ним принадлежат соединения, которые образовались в процессе технологической и кулинарной обработки, пищевые добавки, а также побочные загрязнители. Последние делятся на две основных группы: экзогенные и эндогенные. К </w:t>
      </w:r>
      <w:proofErr w:type="gramStart"/>
      <w:r w:rsidRPr="003A19A8">
        <w:rPr>
          <w:rFonts w:ascii="Times New Roman" w:hAnsi="Times New Roman" w:cs="Times New Roman"/>
        </w:rPr>
        <w:t>экзогенным</w:t>
      </w:r>
      <w:proofErr w:type="gramEnd"/>
      <w:r w:rsidRPr="003A19A8">
        <w:rPr>
          <w:rFonts w:ascii="Times New Roman" w:hAnsi="Times New Roman" w:cs="Times New Roman"/>
        </w:rPr>
        <w:t xml:space="preserve"> принадлежат соединения, которые попали в пищевые продукты из внешней среды. </w:t>
      </w:r>
      <w:proofErr w:type="gramStart"/>
      <w:r w:rsidRPr="003A19A8">
        <w:rPr>
          <w:rFonts w:ascii="Times New Roman" w:hAnsi="Times New Roman" w:cs="Times New Roman"/>
        </w:rPr>
        <w:t xml:space="preserve">Например, в растительную продукцию - вследствие применения свыше нормативных доз минеральных удобрений, пестицидов; у животноводческую - стимуляторов </w:t>
      </w:r>
      <w:r w:rsidRPr="003A19A8">
        <w:rPr>
          <w:rFonts w:ascii="Times New Roman" w:hAnsi="Times New Roman" w:cs="Times New Roman"/>
        </w:rPr>
        <w:lastRenderedPageBreak/>
        <w:t>роста животных, антибиотиков.</w:t>
      </w:r>
      <w:proofErr w:type="gramEnd"/>
      <w:r w:rsidRPr="003A19A8">
        <w:rPr>
          <w:rFonts w:ascii="Times New Roman" w:hAnsi="Times New Roman" w:cs="Times New Roman"/>
        </w:rPr>
        <w:t xml:space="preserve"> К этой же группе принадлежат экстракты тары, технологического оборудования, остатки дезинфицирующих или моющих средств, промышленных отходов и т.п</w:t>
      </w:r>
      <w:proofErr w:type="gramStart"/>
      <w:r w:rsidRPr="003A19A8">
        <w:rPr>
          <w:rFonts w:ascii="Times New Roman" w:hAnsi="Times New Roman" w:cs="Times New Roman"/>
        </w:rPr>
        <w:t>..</w:t>
      </w:r>
      <w:proofErr w:type="gramEnd"/>
    </w:p>
    <w:p w:rsidR="003A19A8" w:rsidRPr="003A19A8" w:rsidRDefault="003A19A8" w:rsidP="003A19A8">
      <w:pPr>
        <w:rPr>
          <w:rFonts w:ascii="Times New Roman" w:hAnsi="Times New Roman" w:cs="Times New Roman"/>
        </w:rPr>
      </w:pPr>
      <w:r w:rsidRPr="003A19A8">
        <w:rPr>
          <w:rFonts w:ascii="Times New Roman" w:hAnsi="Times New Roman" w:cs="Times New Roman"/>
        </w:rPr>
        <w:t>Ко второй группе относят эндогенные вещества, которые образовываются в сырье и продукции под действием химических и физических факторов, а также вследствие взаимодействия составных частей и экзогенных веществ.</w:t>
      </w:r>
    </w:p>
    <w:p w:rsidR="003A19A8" w:rsidRPr="003A19A8" w:rsidRDefault="003A19A8" w:rsidP="003A19A8">
      <w:pPr>
        <w:rPr>
          <w:rFonts w:ascii="Times New Roman" w:hAnsi="Times New Roman" w:cs="Times New Roman"/>
        </w:rPr>
      </w:pPr>
      <w:r w:rsidRPr="003A19A8">
        <w:rPr>
          <w:rFonts w:ascii="Times New Roman" w:hAnsi="Times New Roman" w:cs="Times New Roman"/>
        </w:rPr>
        <w:t>Промышленные выбросы химических и радиоактивных отходов в окружающую среду способствуют загрязнению пищевых продуктов; неправильное применение пестицидов и химических удобрений; использование несовершенной технологии и оборудование при производстве пищевых продуктов и, как следствие, попадание вредных примесей в конечный продукт или образование вредных веществ во время производственного процесса.</w:t>
      </w:r>
    </w:p>
    <w:p w:rsidR="003A19A8" w:rsidRPr="003A19A8" w:rsidRDefault="003A19A8" w:rsidP="003A19A8">
      <w:pPr>
        <w:rPr>
          <w:rFonts w:ascii="Times New Roman" w:hAnsi="Times New Roman" w:cs="Times New Roman"/>
        </w:rPr>
      </w:pPr>
      <w:r w:rsidRPr="003A19A8">
        <w:rPr>
          <w:rFonts w:ascii="Times New Roman" w:hAnsi="Times New Roman" w:cs="Times New Roman"/>
        </w:rPr>
        <w:t>Загрязнение пищевых продуктов промышленного происхождения - это сложные органические и металлоорганические вещества, которые представляют собой побочные продукты промышленных, химических и других процессов. В других случаях вредные вещества появляются вследствие комплексной деятельности человека.</w:t>
      </w:r>
    </w:p>
    <w:p w:rsidR="003A19A8" w:rsidRPr="003A19A8" w:rsidRDefault="003A19A8" w:rsidP="003A19A8">
      <w:pPr>
        <w:rPr>
          <w:rFonts w:ascii="Times New Roman" w:hAnsi="Times New Roman" w:cs="Times New Roman"/>
        </w:rPr>
      </w:pPr>
      <w:r w:rsidRPr="003A19A8">
        <w:rPr>
          <w:rFonts w:ascii="Times New Roman" w:hAnsi="Times New Roman" w:cs="Times New Roman"/>
        </w:rPr>
        <w:t xml:space="preserve">Загрязнения, которые попадают из окружающей среды, имеют разную химическую структуру. По </w:t>
      </w:r>
      <w:proofErr w:type="gramStart"/>
      <w:r w:rsidRPr="003A19A8">
        <w:rPr>
          <w:rFonts w:ascii="Times New Roman" w:hAnsi="Times New Roman" w:cs="Times New Roman"/>
        </w:rPr>
        <w:t>физическими</w:t>
      </w:r>
      <w:proofErr w:type="gramEnd"/>
      <w:r w:rsidRPr="003A19A8">
        <w:rPr>
          <w:rFonts w:ascii="Times New Roman" w:hAnsi="Times New Roman" w:cs="Times New Roman"/>
        </w:rPr>
        <w:t xml:space="preserve"> свойствам - это стабильные и стойкие в окружающей среде соединения, которые имеют способность к </w:t>
      </w:r>
      <w:proofErr w:type="spellStart"/>
      <w:r w:rsidRPr="003A19A8">
        <w:rPr>
          <w:rFonts w:ascii="Times New Roman" w:hAnsi="Times New Roman" w:cs="Times New Roman"/>
        </w:rPr>
        <w:t>биокумуляции</w:t>
      </w:r>
      <w:proofErr w:type="spellEnd"/>
      <w:r w:rsidRPr="003A19A8">
        <w:rPr>
          <w:rFonts w:ascii="Times New Roman" w:hAnsi="Times New Roman" w:cs="Times New Roman"/>
        </w:rPr>
        <w:t>.</w:t>
      </w:r>
    </w:p>
    <w:p w:rsidR="00B51341" w:rsidRDefault="00B51341"/>
    <w:sectPr w:rsidR="00B5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B3D"/>
    <w:multiLevelType w:val="multilevel"/>
    <w:tmpl w:val="74F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C4DC9"/>
    <w:multiLevelType w:val="multilevel"/>
    <w:tmpl w:val="A914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10C6B"/>
    <w:multiLevelType w:val="multilevel"/>
    <w:tmpl w:val="15D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A8"/>
    <w:rsid w:val="00203330"/>
    <w:rsid w:val="003A19A8"/>
    <w:rsid w:val="00965F0E"/>
    <w:rsid w:val="00B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2020-03-24T19:52:00Z</dcterms:created>
  <dcterms:modified xsi:type="dcterms:W3CDTF">2020-03-24T20:17:00Z</dcterms:modified>
</cp:coreProperties>
</file>