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E0341" w14:textId="77777777" w:rsidR="00470D13" w:rsidRPr="00470D13" w:rsidRDefault="00470D13" w:rsidP="00470D13">
      <w:pPr>
        <w:spacing w:before="168" w:after="168" w:line="330" w:lineRule="atLeast"/>
        <w:ind w:left="-284" w:right="-143" w:firstLine="851"/>
        <w:jc w:val="both"/>
        <w:rPr>
          <w:rFonts w:ascii="Times New Roman" w:eastAsia="Times New Roman" w:hAnsi="Times New Roman" w:cs="Times New Roman"/>
          <w:b/>
          <w:bCs/>
          <w:color w:val="000000"/>
          <w:sz w:val="28"/>
          <w:szCs w:val="28"/>
          <w:lang w:eastAsia="ru-RU"/>
        </w:rPr>
      </w:pPr>
      <w:r w:rsidRPr="00470D13">
        <w:rPr>
          <w:rFonts w:ascii="Times New Roman" w:eastAsia="Times New Roman" w:hAnsi="Times New Roman" w:cs="Times New Roman"/>
          <w:b/>
          <w:bCs/>
          <w:color w:val="000000"/>
          <w:sz w:val="28"/>
          <w:szCs w:val="28"/>
          <w:lang w:eastAsia="ru-RU"/>
        </w:rPr>
        <w:t>ЛЕКЦИИ ПО УГОЛОВНОМУ ПРАВУ</w:t>
      </w:r>
    </w:p>
    <w:p w14:paraId="53EF8085" w14:textId="3FA53BBF" w:rsidR="00470D13" w:rsidRPr="00470D13" w:rsidRDefault="000F32E8" w:rsidP="00470D13">
      <w:pPr>
        <w:spacing w:before="150" w:after="150" w:line="420" w:lineRule="atLeast"/>
        <w:ind w:left="-284" w:right="-143" w:firstLine="851"/>
        <w:jc w:val="both"/>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olor w:val="000000"/>
          <w:sz w:val="28"/>
          <w:szCs w:val="28"/>
          <w:lang w:eastAsia="ru-RU"/>
        </w:rPr>
        <w:t xml:space="preserve">7 </w:t>
      </w:r>
      <w:r w:rsidR="00470D13" w:rsidRPr="00470D13">
        <w:rPr>
          <w:rFonts w:ascii="Times New Roman" w:eastAsia="Times New Roman" w:hAnsi="Times New Roman" w:cs="Times New Roman"/>
          <w:b/>
          <w:bCs/>
          <w:color w:val="000000"/>
          <w:sz w:val="28"/>
          <w:szCs w:val="28"/>
          <w:lang w:eastAsia="ru-RU"/>
        </w:rPr>
        <w:t xml:space="preserve">ПАР - </w:t>
      </w:r>
      <w:r>
        <w:rPr>
          <w:rFonts w:ascii="Times New Roman" w:eastAsia="Times New Roman" w:hAnsi="Times New Roman" w:cs="Times New Roman"/>
          <w:b/>
          <w:bCs/>
          <w:color w:val="000000"/>
          <w:sz w:val="28"/>
          <w:szCs w:val="28"/>
          <w:lang w:eastAsia="ru-RU"/>
        </w:rPr>
        <w:t xml:space="preserve">  </w:t>
      </w:r>
      <w:r w:rsidR="00470D13" w:rsidRPr="00470D13">
        <w:rPr>
          <w:rFonts w:ascii="Times New Roman" w:eastAsia="Times New Roman" w:hAnsi="Times New Roman" w:cs="Times New Roman"/>
          <w:b/>
          <w:bCs/>
          <w:color w:val="000000"/>
          <w:sz w:val="28"/>
          <w:szCs w:val="28"/>
          <w:lang w:eastAsia="ru-RU"/>
        </w:rPr>
        <w:t xml:space="preserve"> </w:t>
      </w:r>
      <w:r w:rsidR="00557205">
        <w:rPr>
          <w:rFonts w:ascii="Times New Roman" w:eastAsia="Times New Roman" w:hAnsi="Times New Roman" w:cs="Times New Roman"/>
          <w:b/>
          <w:bCs/>
          <w:caps/>
          <w:kern w:val="36"/>
          <w:sz w:val="28"/>
          <w:szCs w:val="28"/>
          <w:lang w:eastAsia="ru-RU"/>
        </w:rPr>
        <w:t>12</w:t>
      </w:r>
      <w:r w:rsidR="00470D13" w:rsidRPr="00470D13">
        <w:rPr>
          <w:rFonts w:ascii="Times New Roman" w:eastAsia="Times New Roman" w:hAnsi="Times New Roman" w:cs="Times New Roman"/>
          <w:b/>
          <w:bCs/>
          <w:caps/>
          <w:kern w:val="36"/>
          <w:sz w:val="28"/>
          <w:szCs w:val="28"/>
          <w:lang w:eastAsia="ru-RU"/>
        </w:rPr>
        <w:t>.0</w:t>
      </w:r>
      <w:r w:rsidR="00557205">
        <w:rPr>
          <w:rFonts w:ascii="Times New Roman" w:eastAsia="Times New Roman" w:hAnsi="Times New Roman" w:cs="Times New Roman"/>
          <w:b/>
          <w:bCs/>
          <w:caps/>
          <w:kern w:val="36"/>
          <w:sz w:val="28"/>
          <w:szCs w:val="28"/>
          <w:lang w:eastAsia="ru-RU"/>
        </w:rPr>
        <w:t>5</w:t>
      </w:r>
      <w:r w:rsidR="00470D13" w:rsidRPr="00470D13">
        <w:rPr>
          <w:rFonts w:ascii="Times New Roman" w:eastAsia="Times New Roman" w:hAnsi="Times New Roman" w:cs="Times New Roman"/>
          <w:b/>
          <w:bCs/>
          <w:caps/>
          <w:kern w:val="36"/>
          <w:sz w:val="28"/>
          <w:szCs w:val="28"/>
          <w:lang w:eastAsia="ru-RU"/>
        </w:rPr>
        <w:t xml:space="preserve">.2020 </w:t>
      </w:r>
      <w:r w:rsidR="00470D13" w:rsidRPr="00470D13">
        <w:rPr>
          <w:rFonts w:ascii="Times New Roman" w:eastAsia="Times New Roman" w:hAnsi="Times New Roman" w:cs="Times New Roman"/>
          <w:sz w:val="28"/>
          <w:szCs w:val="28"/>
          <w:lang w:eastAsia="ru-RU"/>
        </w:rPr>
        <w:t>г.</w:t>
      </w:r>
      <w:r w:rsidR="00470D13" w:rsidRPr="00470D13">
        <w:rPr>
          <w:rFonts w:ascii="Times New Roman" w:eastAsia="Times New Roman" w:hAnsi="Times New Roman" w:cs="Times New Roman"/>
          <w:b/>
          <w:bCs/>
          <w:caps/>
          <w:kern w:val="36"/>
          <w:sz w:val="28"/>
          <w:szCs w:val="28"/>
          <w:lang w:eastAsia="ru-RU"/>
        </w:rPr>
        <w:t xml:space="preserve"> – 2 </w:t>
      </w:r>
      <w:r w:rsidR="00470D13" w:rsidRPr="00470D13">
        <w:rPr>
          <w:rFonts w:ascii="Times New Roman" w:eastAsia="Times New Roman" w:hAnsi="Times New Roman" w:cs="Times New Roman"/>
          <w:sz w:val="28"/>
          <w:szCs w:val="28"/>
          <w:lang w:eastAsia="ru-RU"/>
        </w:rPr>
        <w:t>часа</w:t>
      </w:r>
    </w:p>
    <w:p w14:paraId="26225917" w14:textId="11201C27" w:rsidR="00470D13" w:rsidRPr="00470D13" w:rsidRDefault="00470D13" w:rsidP="00470D13">
      <w:pPr>
        <w:spacing w:before="150" w:after="150" w:line="240" w:lineRule="auto"/>
        <w:ind w:left="-284" w:right="-143" w:firstLine="851"/>
        <w:jc w:val="both"/>
        <w:outlineLvl w:val="0"/>
        <w:rPr>
          <w:rFonts w:ascii="Times New Roman" w:eastAsia="Times New Roman" w:hAnsi="Times New Roman" w:cs="Times New Roman"/>
          <w:b/>
          <w:bCs/>
          <w:caps/>
          <w:kern w:val="36"/>
          <w:sz w:val="28"/>
          <w:szCs w:val="28"/>
          <w:lang w:eastAsia="ru-RU"/>
        </w:rPr>
      </w:pPr>
      <w:r w:rsidRPr="00470D13">
        <w:rPr>
          <w:rFonts w:ascii="Times New Roman" w:eastAsia="Times New Roman" w:hAnsi="Times New Roman" w:cs="Times New Roman"/>
          <w:b/>
          <w:bCs/>
          <w:caps/>
          <w:kern w:val="36"/>
          <w:sz w:val="28"/>
          <w:szCs w:val="28"/>
          <w:lang w:eastAsia="ru-RU"/>
        </w:rPr>
        <w:t xml:space="preserve">                 </w:t>
      </w:r>
      <w:r w:rsidR="000F32E8">
        <w:rPr>
          <w:rFonts w:ascii="Times New Roman" w:eastAsia="Times New Roman" w:hAnsi="Times New Roman" w:cs="Times New Roman"/>
          <w:b/>
          <w:bCs/>
          <w:caps/>
          <w:kern w:val="36"/>
          <w:sz w:val="28"/>
          <w:szCs w:val="28"/>
          <w:lang w:eastAsia="ru-RU"/>
        </w:rPr>
        <w:t xml:space="preserve"> </w:t>
      </w:r>
      <w:r w:rsidR="00557205">
        <w:rPr>
          <w:rFonts w:ascii="Times New Roman" w:eastAsia="Times New Roman" w:hAnsi="Times New Roman" w:cs="Times New Roman"/>
          <w:b/>
          <w:bCs/>
          <w:caps/>
          <w:kern w:val="36"/>
          <w:sz w:val="28"/>
          <w:szCs w:val="28"/>
          <w:lang w:eastAsia="ru-RU"/>
        </w:rPr>
        <w:t>15</w:t>
      </w:r>
      <w:r w:rsidRPr="00470D13">
        <w:rPr>
          <w:rFonts w:ascii="Times New Roman" w:eastAsia="Times New Roman" w:hAnsi="Times New Roman" w:cs="Times New Roman"/>
          <w:b/>
          <w:bCs/>
          <w:caps/>
          <w:kern w:val="36"/>
          <w:sz w:val="28"/>
          <w:szCs w:val="28"/>
          <w:lang w:eastAsia="ru-RU"/>
        </w:rPr>
        <w:t>.0</w:t>
      </w:r>
      <w:r w:rsidR="00557205">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0EC09AFB" w14:textId="2E1F57DD" w:rsidR="00470D13" w:rsidRPr="00470D13" w:rsidRDefault="00470D13" w:rsidP="00470D13">
      <w:pPr>
        <w:tabs>
          <w:tab w:val="left" w:pos="1245"/>
        </w:tabs>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t xml:space="preserve">        </w:t>
      </w:r>
      <w:r w:rsidR="00557205">
        <w:rPr>
          <w:rFonts w:ascii="Times New Roman" w:eastAsia="Times New Roman" w:hAnsi="Times New Roman" w:cs="Times New Roman"/>
          <w:b/>
          <w:bCs/>
          <w:caps/>
          <w:kern w:val="36"/>
          <w:sz w:val="28"/>
          <w:szCs w:val="28"/>
          <w:lang w:eastAsia="ru-RU"/>
        </w:rPr>
        <w:t>19</w:t>
      </w:r>
      <w:r w:rsidRPr="00470D13">
        <w:rPr>
          <w:rFonts w:ascii="Times New Roman" w:eastAsia="Times New Roman" w:hAnsi="Times New Roman" w:cs="Times New Roman"/>
          <w:b/>
          <w:bCs/>
          <w:caps/>
          <w:kern w:val="36"/>
          <w:sz w:val="28"/>
          <w:szCs w:val="28"/>
          <w:lang w:eastAsia="ru-RU"/>
        </w:rPr>
        <w:t>.0</w:t>
      </w:r>
      <w:r w:rsidR="00557205">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0E063793" w14:textId="3BF3A444" w:rsidR="00470D13" w:rsidRPr="00470D13" w:rsidRDefault="00557205" w:rsidP="00470D13">
      <w:pPr>
        <w:spacing w:before="150" w:after="150" w:line="240" w:lineRule="auto"/>
        <w:ind w:left="1132" w:right="-143" w:firstLine="284"/>
        <w:jc w:val="both"/>
        <w:outlineLvl w:val="0"/>
        <w:rPr>
          <w:rFonts w:ascii="Times New Roman" w:eastAsia="Times New Roman" w:hAnsi="Times New Roman" w:cs="Times New Roman"/>
          <w:b/>
          <w:bCs/>
          <w:caps/>
          <w:kern w:val="36"/>
          <w:sz w:val="28"/>
          <w:szCs w:val="28"/>
          <w:lang w:eastAsia="ru-RU"/>
        </w:rPr>
      </w:pPr>
      <w:r>
        <w:rPr>
          <w:rFonts w:ascii="Times New Roman" w:eastAsia="Times New Roman" w:hAnsi="Times New Roman" w:cs="Times New Roman"/>
          <w:b/>
          <w:bCs/>
          <w:caps/>
          <w:kern w:val="36"/>
          <w:sz w:val="28"/>
          <w:szCs w:val="28"/>
          <w:lang w:eastAsia="ru-RU"/>
        </w:rPr>
        <w:t xml:space="preserve">      22</w:t>
      </w:r>
      <w:r w:rsidR="00470D13" w:rsidRPr="00470D13">
        <w:rPr>
          <w:rFonts w:ascii="Times New Roman" w:eastAsia="Times New Roman" w:hAnsi="Times New Roman" w:cs="Times New Roman"/>
          <w:b/>
          <w:bCs/>
          <w:caps/>
          <w:kern w:val="36"/>
          <w:sz w:val="28"/>
          <w:szCs w:val="28"/>
          <w:lang w:eastAsia="ru-RU"/>
        </w:rPr>
        <w:t>.0</w:t>
      </w:r>
      <w:r>
        <w:rPr>
          <w:rFonts w:ascii="Times New Roman" w:eastAsia="Times New Roman" w:hAnsi="Times New Roman" w:cs="Times New Roman"/>
          <w:b/>
          <w:bCs/>
          <w:caps/>
          <w:kern w:val="36"/>
          <w:sz w:val="28"/>
          <w:szCs w:val="28"/>
          <w:lang w:eastAsia="ru-RU"/>
        </w:rPr>
        <w:t>5</w:t>
      </w:r>
      <w:r w:rsidR="00470D13" w:rsidRPr="00470D13">
        <w:rPr>
          <w:rFonts w:ascii="Times New Roman" w:eastAsia="Times New Roman" w:hAnsi="Times New Roman" w:cs="Times New Roman"/>
          <w:b/>
          <w:bCs/>
          <w:caps/>
          <w:kern w:val="36"/>
          <w:sz w:val="28"/>
          <w:szCs w:val="28"/>
          <w:lang w:eastAsia="ru-RU"/>
        </w:rPr>
        <w:t>.2020</w:t>
      </w:r>
      <w:r w:rsidR="00470D13" w:rsidRPr="00470D13">
        <w:rPr>
          <w:rFonts w:ascii="Times New Roman" w:eastAsia="Times New Roman" w:hAnsi="Times New Roman" w:cs="Times New Roman"/>
          <w:sz w:val="28"/>
          <w:szCs w:val="28"/>
          <w:lang w:eastAsia="ru-RU"/>
        </w:rPr>
        <w:t xml:space="preserve"> г.</w:t>
      </w:r>
      <w:r w:rsidR="00470D13" w:rsidRPr="00470D13">
        <w:rPr>
          <w:rFonts w:ascii="Times New Roman" w:eastAsia="Times New Roman" w:hAnsi="Times New Roman" w:cs="Times New Roman"/>
          <w:b/>
          <w:bCs/>
          <w:caps/>
          <w:kern w:val="36"/>
          <w:sz w:val="28"/>
          <w:szCs w:val="28"/>
          <w:lang w:eastAsia="ru-RU"/>
        </w:rPr>
        <w:t xml:space="preserve"> – 2 </w:t>
      </w:r>
      <w:r w:rsidR="00470D13" w:rsidRPr="00470D13">
        <w:rPr>
          <w:rFonts w:ascii="Times New Roman" w:eastAsia="Times New Roman" w:hAnsi="Times New Roman" w:cs="Times New Roman"/>
          <w:sz w:val="28"/>
          <w:szCs w:val="28"/>
          <w:lang w:eastAsia="ru-RU"/>
        </w:rPr>
        <w:t>часа</w:t>
      </w:r>
    </w:p>
    <w:p w14:paraId="1F8EB235" w14:textId="17E4C01D" w:rsidR="00470D13" w:rsidRPr="00470D13" w:rsidRDefault="00470D13" w:rsidP="00470D13">
      <w:pPr>
        <w:tabs>
          <w:tab w:val="left" w:pos="1245"/>
        </w:tabs>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t xml:space="preserve">        </w:t>
      </w:r>
      <w:r w:rsidR="000F32E8">
        <w:rPr>
          <w:rFonts w:ascii="Times New Roman" w:eastAsia="Times New Roman" w:hAnsi="Times New Roman" w:cs="Times New Roman"/>
          <w:b/>
          <w:bCs/>
          <w:caps/>
          <w:kern w:val="36"/>
          <w:sz w:val="28"/>
          <w:szCs w:val="28"/>
          <w:lang w:eastAsia="ru-RU"/>
        </w:rPr>
        <w:t>2</w:t>
      </w:r>
      <w:r w:rsidR="00557205">
        <w:rPr>
          <w:rFonts w:ascii="Times New Roman" w:eastAsia="Times New Roman" w:hAnsi="Times New Roman" w:cs="Times New Roman"/>
          <w:b/>
          <w:bCs/>
          <w:caps/>
          <w:kern w:val="36"/>
          <w:sz w:val="28"/>
          <w:szCs w:val="28"/>
          <w:lang w:eastAsia="ru-RU"/>
        </w:rPr>
        <w:t>6</w:t>
      </w:r>
      <w:r w:rsidRPr="00470D13">
        <w:rPr>
          <w:rFonts w:ascii="Times New Roman" w:eastAsia="Times New Roman" w:hAnsi="Times New Roman" w:cs="Times New Roman"/>
          <w:b/>
          <w:bCs/>
          <w:caps/>
          <w:kern w:val="36"/>
          <w:sz w:val="28"/>
          <w:szCs w:val="28"/>
          <w:lang w:eastAsia="ru-RU"/>
        </w:rPr>
        <w:t>.0</w:t>
      </w:r>
      <w:r w:rsidR="00557205">
        <w:rPr>
          <w:rFonts w:ascii="Times New Roman" w:eastAsia="Times New Roman" w:hAnsi="Times New Roman" w:cs="Times New Roman"/>
          <w:b/>
          <w:bCs/>
          <w:caps/>
          <w:kern w:val="36"/>
          <w:sz w:val="28"/>
          <w:szCs w:val="28"/>
          <w:lang w:eastAsia="ru-RU"/>
        </w:rPr>
        <w:t>5</w:t>
      </w:r>
      <w:r w:rsidRPr="00470D13">
        <w:rPr>
          <w:rFonts w:ascii="Times New Roman" w:eastAsia="Times New Roman" w:hAnsi="Times New Roman" w:cs="Times New Roman"/>
          <w:b/>
          <w:bCs/>
          <w:caps/>
          <w:kern w:val="36"/>
          <w:sz w:val="28"/>
          <w:szCs w:val="28"/>
          <w:lang w:eastAsia="ru-RU"/>
        </w:rPr>
        <w:t>.2020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4144CDF5" w14:textId="5E2D4C11" w:rsidR="00470D13" w:rsidRDefault="00470D13" w:rsidP="00470D13">
      <w:pPr>
        <w:spacing w:before="150" w:after="150" w:line="240" w:lineRule="auto"/>
        <w:ind w:left="-284" w:right="-143" w:firstLine="851"/>
        <w:jc w:val="both"/>
        <w:outlineLvl w:val="0"/>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caps/>
          <w:kern w:val="36"/>
          <w:sz w:val="28"/>
          <w:szCs w:val="28"/>
          <w:lang w:eastAsia="ru-RU"/>
        </w:rPr>
        <w:tab/>
        <w:t xml:space="preserve">        </w:t>
      </w:r>
      <w:r>
        <w:rPr>
          <w:rFonts w:ascii="Times New Roman" w:eastAsia="Times New Roman" w:hAnsi="Times New Roman" w:cs="Times New Roman"/>
          <w:b/>
          <w:bCs/>
          <w:caps/>
          <w:kern w:val="36"/>
          <w:sz w:val="28"/>
          <w:szCs w:val="28"/>
          <w:lang w:eastAsia="ru-RU"/>
        </w:rPr>
        <w:t xml:space="preserve">       </w:t>
      </w:r>
      <w:r w:rsidRPr="00470D13">
        <w:rPr>
          <w:rFonts w:ascii="Times New Roman" w:eastAsia="Times New Roman" w:hAnsi="Times New Roman" w:cs="Times New Roman"/>
          <w:b/>
          <w:bCs/>
          <w:caps/>
          <w:kern w:val="36"/>
          <w:sz w:val="28"/>
          <w:szCs w:val="28"/>
          <w:lang w:eastAsia="ru-RU"/>
        </w:rPr>
        <w:t xml:space="preserve"> </w:t>
      </w:r>
      <w:r w:rsidR="000F32E8">
        <w:rPr>
          <w:rFonts w:ascii="Times New Roman" w:eastAsia="Times New Roman" w:hAnsi="Times New Roman" w:cs="Times New Roman"/>
          <w:b/>
          <w:bCs/>
          <w:caps/>
          <w:kern w:val="36"/>
          <w:sz w:val="28"/>
          <w:szCs w:val="28"/>
          <w:lang w:eastAsia="ru-RU"/>
        </w:rPr>
        <w:t>2</w:t>
      </w:r>
      <w:r w:rsidR="00557205">
        <w:rPr>
          <w:rFonts w:ascii="Times New Roman" w:eastAsia="Times New Roman" w:hAnsi="Times New Roman" w:cs="Times New Roman"/>
          <w:b/>
          <w:bCs/>
          <w:caps/>
          <w:kern w:val="36"/>
          <w:sz w:val="28"/>
          <w:szCs w:val="28"/>
          <w:lang w:eastAsia="ru-RU"/>
        </w:rPr>
        <w:t>9</w:t>
      </w:r>
      <w:r w:rsidRPr="00470D13">
        <w:rPr>
          <w:rFonts w:ascii="Times New Roman" w:eastAsia="Times New Roman" w:hAnsi="Times New Roman" w:cs="Times New Roman"/>
          <w:b/>
          <w:bCs/>
          <w:caps/>
          <w:kern w:val="36"/>
          <w:sz w:val="28"/>
          <w:szCs w:val="28"/>
          <w:lang w:eastAsia="ru-RU"/>
        </w:rPr>
        <w:t>.04.2020</w:t>
      </w:r>
      <w:r w:rsidRPr="00470D13">
        <w:rPr>
          <w:rFonts w:ascii="Times New Roman" w:eastAsia="Times New Roman" w:hAnsi="Times New Roman" w:cs="Times New Roman"/>
          <w:sz w:val="28"/>
          <w:szCs w:val="28"/>
          <w:lang w:eastAsia="ru-RU"/>
        </w:rPr>
        <w:t xml:space="preserve"> г.</w:t>
      </w:r>
      <w:r w:rsidRPr="00470D13">
        <w:rPr>
          <w:rFonts w:ascii="Times New Roman" w:eastAsia="Times New Roman" w:hAnsi="Times New Roman" w:cs="Times New Roman"/>
          <w:b/>
          <w:bCs/>
          <w:caps/>
          <w:kern w:val="36"/>
          <w:sz w:val="28"/>
          <w:szCs w:val="28"/>
          <w:lang w:eastAsia="ru-RU"/>
        </w:rPr>
        <w:t xml:space="preserve"> – 2 </w:t>
      </w:r>
      <w:r w:rsidRPr="00470D13">
        <w:rPr>
          <w:rFonts w:ascii="Times New Roman" w:eastAsia="Times New Roman" w:hAnsi="Times New Roman" w:cs="Times New Roman"/>
          <w:sz w:val="28"/>
          <w:szCs w:val="28"/>
          <w:lang w:eastAsia="ru-RU"/>
        </w:rPr>
        <w:t>часа</w:t>
      </w:r>
    </w:p>
    <w:p w14:paraId="1A00F9B5" w14:textId="77777777" w:rsidR="00470D13" w:rsidRPr="00470D13" w:rsidRDefault="00470D13" w:rsidP="00470D13">
      <w:pPr>
        <w:spacing w:before="150" w:after="150" w:line="240" w:lineRule="auto"/>
        <w:ind w:left="-284" w:right="-143" w:firstLine="851"/>
        <w:jc w:val="both"/>
        <w:outlineLvl w:val="0"/>
        <w:rPr>
          <w:rFonts w:ascii="Times New Roman" w:eastAsia="Times New Roman" w:hAnsi="Times New Roman" w:cs="Times New Roman"/>
          <w:b/>
          <w:bCs/>
          <w:caps/>
          <w:kern w:val="36"/>
          <w:sz w:val="28"/>
          <w:szCs w:val="28"/>
          <w:lang w:eastAsia="ru-RU"/>
        </w:rPr>
      </w:pPr>
    </w:p>
    <w:p w14:paraId="4EDB1962" w14:textId="6A21BF6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8"/>
          <w:szCs w:val="28"/>
          <w:lang w:eastAsia="ru-RU"/>
        </w:rPr>
        <w:t>Тема</w:t>
      </w:r>
      <w:r w:rsidRPr="00470D13">
        <w:rPr>
          <w:rFonts w:ascii="Times New Roman" w:eastAsia="Times New Roman" w:hAnsi="Times New Roman" w:cs="Times New Roman"/>
          <w:bCs/>
          <w:caps/>
          <w:kern w:val="36"/>
          <w:sz w:val="28"/>
          <w:szCs w:val="28"/>
          <w:lang w:eastAsia="ru-RU"/>
        </w:rPr>
        <w:t>:</w:t>
      </w:r>
      <w:r>
        <w:rPr>
          <w:rFonts w:ascii="Times New Roman" w:eastAsia="Times New Roman" w:hAnsi="Times New Roman" w:cs="Times New Roman"/>
          <w:bCs/>
          <w:caps/>
          <w:kern w:val="36"/>
          <w:sz w:val="28"/>
          <w:szCs w:val="28"/>
          <w:lang w:eastAsia="ru-RU"/>
        </w:rPr>
        <w:t xml:space="preserve">  </w:t>
      </w:r>
      <w:r w:rsidRPr="00470D13">
        <w:rPr>
          <w:rFonts w:ascii="Times New Roman" w:eastAsia="Times New Roman" w:hAnsi="Times New Roman" w:cs="Times New Roman"/>
          <w:b/>
          <w:sz w:val="28"/>
          <w:szCs w:val="28"/>
          <w:lang w:eastAsia="ru-RU"/>
        </w:rPr>
        <w:t>Освобождения</w:t>
      </w:r>
      <w:proofErr w:type="gramEnd"/>
      <w:r w:rsidRPr="00470D13">
        <w:rPr>
          <w:rFonts w:ascii="Times New Roman" w:eastAsia="Times New Roman" w:hAnsi="Times New Roman" w:cs="Times New Roman"/>
          <w:b/>
          <w:sz w:val="28"/>
          <w:szCs w:val="28"/>
          <w:lang w:eastAsia="ru-RU"/>
        </w:rPr>
        <w:t xml:space="preserve"> от уголовной ответственности</w:t>
      </w:r>
      <w:r w:rsidRPr="00470D13">
        <w:rPr>
          <w:rFonts w:ascii="Times New Roman" w:eastAsia="Times New Roman" w:hAnsi="Times New Roman" w:cs="Times New Roman"/>
          <w:sz w:val="28"/>
          <w:szCs w:val="28"/>
          <w:lang w:eastAsia="ru-RU"/>
        </w:rPr>
        <w:t>.</w:t>
      </w:r>
      <w:r w:rsidR="000F32E8">
        <w:rPr>
          <w:rFonts w:ascii="Times New Roman" w:eastAsia="Times New Roman" w:hAnsi="Times New Roman" w:cs="Times New Roman"/>
          <w:sz w:val="28"/>
          <w:szCs w:val="28"/>
          <w:lang w:eastAsia="ru-RU"/>
        </w:rPr>
        <w:t xml:space="preserve"> – 4 часа</w:t>
      </w:r>
    </w:p>
    <w:p w14:paraId="6D23925B" w14:textId="1991BED6"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1. Основания освобождения от уголовной ответственности.</w:t>
      </w:r>
    </w:p>
    <w:p w14:paraId="46D73CBF" w14:textId="1A4DAD09" w:rsidR="00470D13" w:rsidRPr="00F95DCC" w:rsidRDefault="00470D13" w:rsidP="00F95DCC">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2. Виды освобождения от уголовной ответственности.</w:t>
      </w:r>
    </w:p>
    <w:p w14:paraId="107B8DF2" w14:textId="2E4A3814" w:rsidR="00470D13" w:rsidRPr="00470D13" w:rsidRDefault="00557205" w:rsidP="00557205">
      <w:pPr>
        <w:spacing w:before="225" w:after="100" w:afterAutospacing="1" w:line="288" w:lineRule="atLeast"/>
        <w:ind w:right="-14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D13" w:rsidRPr="00470D13">
        <w:rPr>
          <w:rFonts w:ascii="Times New Roman" w:eastAsia="Times New Roman" w:hAnsi="Times New Roman" w:cs="Times New Roman"/>
          <w:b/>
          <w:sz w:val="28"/>
          <w:szCs w:val="28"/>
          <w:lang w:eastAsia="ru-RU"/>
        </w:rPr>
        <w:t xml:space="preserve">1. </w:t>
      </w:r>
      <w:r w:rsidR="00470D13">
        <w:rPr>
          <w:rFonts w:ascii="Times New Roman" w:eastAsia="Times New Roman" w:hAnsi="Times New Roman" w:cs="Times New Roman"/>
          <w:b/>
          <w:sz w:val="28"/>
          <w:szCs w:val="28"/>
          <w:lang w:eastAsia="ru-RU"/>
        </w:rPr>
        <w:t>О</w:t>
      </w:r>
      <w:r w:rsidR="00470D13" w:rsidRPr="00470D13">
        <w:rPr>
          <w:rFonts w:ascii="Times New Roman" w:eastAsia="Times New Roman" w:hAnsi="Times New Roman" w:cs="Times New Roman"/>
          <w:b/>
          <w:sz w:val="28"/>
          <w:szCs w:val="28"/>
          <w:lang w:eastAsia="ru-RU"/>
        </w:rPr>
        <w:t>снования освобождения</w:t>
      </w:r>
      <w:r w:rsidR="00470D13">
        <w:rPr>
          <w:rFonts w:ascii="Times New Roman" w:eastAsia="Times New Roman" w:hAnsi="Times New Roman" w:cs="Times New Roman"/>
          <w:b/>
          <w:sz w:val="28"/>
          <w:szCs w:val="28"/>
          <w:lang w:eastAsia="ru-RU"/>
        </w:rPr>
        <w:t xml:space="preserve"> </w:t>
      </w:r>
      <w:r w:rsidR="00470D13" w:rsidRPr="00470D13">
        <w:rPr>
          <w:rFonts w:ascii="Times New Roman" w:eastAsia="Times New Roman" w:hAnsi="Times New Roman" w:cs="Times New Roman"/>
          <w:b/>
          <w:sz w:val="28"/>
          <w:szCs w:val="28"/>
          <w:lang w:eastAsia="ru-RU"/>
        </w:rPr>
        <w:t>от уголовной ответственности</w:t>
      </w:r>
    </w:p>
    <w:p w14:paraId="6F013748"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Исходя из принципа гуманизма, в уголовном законодательстве предусматривается возможность освобождения лиц, совершивших преступления, от уголовной ответственности, когда достижение цели исправления виновных возможно без применения правового воздействия на них. Освобождая лицо от уголовной ответственности, государство тем не менее не снимает с него вины за содеянное. Поэтому освобождение от уголовной ответственности, как правило, не является реабилитирующим.</w:t>
      </w:r>
    </w:p>
    <w:p w14:paraId="1CB2B21B"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Освобождение от уголовной ответственности</w:t>
      </w:r>
      <w:r w:rsidRPr="00470D13">
        <w:rPr>
          <w:rFonts w:ascii="Times New Roman" w:eastAsia="Times New Roman" w:hAnsi="Times New Roman" w:cs="Times New Roman"/>
          <w:sz w:val="28"/>
          <w:szCs w:val="28"/>
          <w:lang w:eastAsia="ru-RU"/>
        </w:rPr>
        <w:t> применяется только к лицу, виновному в совершении преступления и только в процессе привлечения его к уголовной ответственности, т. е. с момента возбуждения уголовного дела и до вынесения обвинительного приговора. Необходимо учитывать, что освобождение от уголовной ответственности автоматически влечет за собой освобождение от уголовного наказания.</w:t>
      </w:r>
    </w:p>
    <w:p w14:paraId="0E676D7C"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Освобождение от уголовной ответственности</w:t>
      </w:r>
      <w:r w:rsidRPr="00470D13">
        <w:rPr>
          <w:rFonts w:ascii="Times New Roman" w:eastAsia="Times New Roman" w:hAnsi="Times New Roman" w:cs="Times New Roman"/>
          <w:sz w:val="28"/>
          <w:szCs w:val="28"/>
          <w:lang w:eastAsia="ru-RU"/>
        </w:rPr>
        <w:t> всегда связывается с определенными обстоятельствами, предусмотренными уголовным законодательством и при наличии определенных оснований.</w:t>
      </w:r>
    </w:p>
    <w:p w14:paraId="30DFDFF3"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b/>
          <w:bCs/>
          <w:sz w:val="28"/>
          <w:szCs w:val="28"/>
          <w:lang w:eastAsia="ru-RU"/>
        </w:rPr>
        <w:t>Общими основаниями освобождения от уголовной ответственности</w:t>
      </w:r>
      <w:r w:rsidRPr="00470D13">
        <w:rPr>
          <w:rFonts w:ascii="Times New Roman" w:eastAsia="Times New Roman" w:hAnsi="Times New Roman" w:cs="Times New Roman"/>
          <w:sz w:val="28"/>
          <w:szCs w:val="28"/>
          <w:lang w:eastAsia="ru-RU"/>
        </w:rPr>
        <w:t>, как правило, являются:</w:t>
      </w:r>
    </w:p>
    <w:p w14:paraId="179F461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совершение преступления впервые;</w:t>
      </w:r>
    </w:p>
    <w:p w14:paraId="544FDD61"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совершение преступления небольшой или средней тяжести;</w:t>
      </w:r>
    </w:p>
    <w:p w14:paraId="16ECBEF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lastRenderedPageBreak/>
        <w:t>- действия виновного, после совершения преступления носят позитивный характер, т. е. направлены на возмещение причиненного ущерба, заглаживание вреда, примирение с потерпевшим и т.д.</w:t>
      </w:r>
    </w:p>
    <w:p w14:paraId="1366AC5A"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нецелесообразность привлечения виновного к уголовной ответственности.</w:t>
      </w:r>
    </w:p>
    <w:p w14:paraId="64EEA90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Исключение составляет освобождение от уголовной ответственности в связи с истечением срока давности (ст. 78 УК РФ). Этот вид освобождения от уголовной ответственности распространяется на преступления любой категории тяжести, но с учетом остальных оснований.</w:t>
      </w:r>
    </w:p>
    <w:p w14:paraId="32D72B17"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Таким образом, </w:t>
      </w:r>
      <w:r w:rsidRPr="00470D13">
        <w:rPr>
          <w:rFonts w:ascii="Times New Roman" w:eastAsia="Times New Roman" w:hAnsi="Times New Roman" w:cs="Times New Roman"/>
          <w:b/>
          <w:bCs/>
          <w:i/>
          <w:iCs/>
          <w:sz w:val="28"/>
          <w:szCs w:val="28"/>
          <w:lang w:eastAsia="ru-RU"/>
        </w:rPr>
        <w:t>освобождение от уголовной ответственности</w:t>
      </w:r>
      <w:r w:rsidRPr="00470D13">
        <w:rPr>
          <w:rFonts w:ascii="Times New Roman" w:eastAsia="Times New Roman" w:hAnsi="Times New Roman" w:cs="Times New Roman"/>
          <w:sz w:val="28"/>
          <w:szCs w:val="28"/>
          <w:lang w:eastAsia="ru-RU"/>
        </w:rPr>
        <w:t> представляет собой отказ государства от применения к виновному в совершении преступления мер уголовно-принудительного воздействия при наличии определенных оснований, указанных в уголовном законе.</w:t>
      </w:r>
    </w:p>
    <w:p w14:paraId="039CD804"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xml:space="preserve">Освобождение от уголовной ответственности не является </w:t>
      </w:r>
      <w:proofErr w:type="gramStart"/>
      <w:r w:rsidRPr="00470D13">
        <w:rPr>
          <w:rFonts w:ascii="Times New Roman" w:eastAsia="Times New Roman" w:hAnsi="Times New Roman" w:cs="Times New Roman"/>
          <w:sz w:val="28"/>
          <w:szCs w:val="28"/>
          <w:lang w:eastAsia="ru-RU"/>
        </w:rPr>
        <w:t>обязательной мерой</w:t>
      </w:r>
      <w:proofErr w:type="gramEnd"/>
      <w:r w:rsidRPr="00470D13">
        <w:rPr>
          <w:rFonts w:ascii="Times New Roman" w:eastAsia="Times New Roman" w:hAnsi="Times New Roman" w:cs="Times New Roman"/>
          <w:sz w:val="28"/>
          <w:szCs w:val="28"/>
          <w:lang w:eastAsia="ru-RU"/>
        </w:rPr>
        <w:t xml:space="preserve"> применяемой соответствующими органами при наличии определенных оснований. Эта мера носит, как правило, возможный характер и отдана законодателем на усмотрение правоприменителя.</w:t>
      </w:r>
    </w:p>
    <w:p w14:paraId="3317CFF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b/>
          <w:sz w:val="28"/>
          <w:szCs w:val="28"/>
          <w:lang w:eastAsia="ru-RU"/>
        </w:rPr>
      </w:pPr>
      <w:r w:rsidRPr="00470D13">
        <w:rPr>
          <w:rFonts w:ascii="Times New Roman" w:eastAsia="Times New Roman" w:hAnsi="Times New Roman" w:cs="Times New Roman"/>
          <w:b/>
          <w:sz w:val="28"/>
          <w:szCs w:val="28"/>
          <w:lang w:eastAsia="ru-RU"/>
        </w:rPr>
        <w:t>2. Виды освобождения от уголовной ответственности</w:t>
      </w:r>
    </w:p>
    <w:p w14:paraId="447A120E" w14:textId="35D5C2F3"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В зависимости от юридической природы виды освобождения от уголовной ответственности можно разделить на </w:t>
      </w:r>
      <w:r w:rsidRPr="00470D13">
        <w:rPr>
          <w:rFonts w:ascii="Times New Roman" w:eastAsia="Times New Roman" w:hAnsi="Times New Roman" w:cs="Times New Roman"/>
          <w:i/>
          <w:iCs/>
          <w:sz w:val="28"/>
          <w:szCs w:val="28"/>
          <w:lang w:eastAsia="ru-RU"/>
        </w:rPr>
        <w:t>общие </w:t>
      </w:r>
      <w:r w:rsidRPr="00470D13">
        <w:rPr>
          <w:rFonts w:ascii="Times New Roman" w:eastAsia="Times New Roman" w:hAnsi="Times New Roman" w:cs="Times New Roman"/>
          <w:sz w:val="28"/>
          <w:szCs w:val="28"/>
          <w:lang w:eastAsia="ru-RU"/>
        </w:rPr>
        <w:t>и </w:t>
      </w:r>
      <w:r w:rsidRPr="00470D13">
        <w:rPr>
          <w:rFonts w:ascii="Times New Roman" w:eastAsia="Times New Roman" w:hAnsi="Times New Roman" w:cs="Times New Roman"/>
          <w:i/>
          <w:iCs/>
          <w:sz w:val="28"/>
          <w:szCs w:val="28"/>
          <w:lang w:eastAsia="ru-RU"/>
        </w:rPr>
        <w:t>специальные.</w:t>
      </w:r>
    </w:p>
    <w:p w14:paraId="1A13823F"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Общие</w:t>
      </w:r>
      <w:r w:rsidRPr="00470D13">
        <w:rPr>
          <w:rFonts w:ascii="Times New Roman" w:eastAsia="Times New Roman" w:hAnsi="Times New Roman" w:cs="Times New Roman"/>
          <w:sz w:val="28"/>
          <w:szCs w:val="28"/>
          <w:lang w:eastAsia="ru-RU"/>
        </w:rPr>
        <w:t> виды предусматриваются нормами Общей части Уголовного кодекса и распространяются на любые преступления при наличии определенных законом оснований.</w:t>
      </w:r>
    </w:p>
    <w:p w14:paraId="7978789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Специальные</w:t>
      </w:r>
      <w:r w:rsidRPr="00470D13">
        <w:rPr>
          <w:rFonts w:ascii="Times New Roman" w:eastAsia="Times New Roman" w:hAnsi="Times New Roman" w:cs="Times New Roman"/>
          <w:sz w:val="28"/>
          <w:szCs w:val="28"/>
          <w:lang w:eastAsia="ru-RU"/>
        </w:rPr>
        <w:t> виды прямо указываются в правовых нормах Особенной части Уголовного кодекса и действуют только в отношении отдельных видов преступлений.</w:t>
      </w:r>
    </w:p>
    <w:p w14:paraId="1DB6FA3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В Общей части уголовного законодательства Российской Федерации уста</w:t>
      </w:r>
      <w:r w:rsidRPr="00470D13">
        <w:rPr>
          <w:rFonts w:ascii="Times New Roman" w:eastAsia="Times New Roman" w:hAnsi="Times New Roman" w:cs="Times New Roman"/>
          <w:sz w:val="28"/>
          <w:szCs w:val="28"/>
          <w:lang w:eastAsia="ru-RU"/>
        </w:rPr>
        <w:softHyphen/>
        <w:t>навливаются следующие виды освобождения от уголовной ответственности:</w:t>
      </w:r>
    </w:p>
    <w:p w14:paraId="0FA912A1"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освобождение от уголовной ответственности в связи с деятельным раскаянием (ст. 75 УК РФ);</w:t>
      </w:r>
    </w:p>
    <w:p w14:paraId="643C626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освобождение от уголовной ответственности в связи с примирением с потерпевшим (ст. 76 УК РФ);</w:t>
      </w:r>
    </w:p>
    <w:p w14:paraId="7B9736C5"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lastRenderedPageBreak/>
        <w:t>освобождение от уголовной ответственности в связи с истечением срока давности (ст. 78 УК РФ).</w:t>
      </w:r>
    </w:p>
    <w:p w14:paraId="731D165B"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освобождение от уголовной ответственности по амнистии (ст. 84 УК РФ);</w:t>
      </w:r>
    </w:p>
    <w:p w14:paraId="3DEF8563"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освобождение от уголовной ответственности несовершеннолетних (ст. 90 УК РФ).</w:t>
      </w:r>
    </w:p>
    <w:p w14:paraId="200CEBD7" w14:textId="77777777" w:rsid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b/>
          <w:bCs/>
          <w:sz w:val="28"/>
          <w:szCs w:val="28"/>
          <w:lang w:eastAsia="ru-RU"/>
        </w:rPr>
      </w:pPr>
      <w:r w:rsidRPr="00470D13">
        <w:rPr>
          <w:rFonts w:ascii="Times New Roman" w:eastAsia="Times New Roman" w:hAnsi="Times New Roman" w:cs="Times New Roman"/>
          <w:b/>
          <w:bCs/>
          <w:sz w:val="28"/>
          <w:szCs w:val="28"/>
          <w:lang w:eastAsia="ru-RU"/>
        </w:rPr>
        <w:t>Освобождение от уголовной ответственности в связи с деятельным раскаянием.</w:t>
      </w:r>
    </w:p>
    <w:p w14:paraId="28DD0933" w14:textId="64A4C455"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В соответствии со ст. 75 УК РФ, лицо, впервые совершившее преступление небольшой или средней тяжести, и вследствие деятельного раскаяния перестало быть общественно опасным, может быть освобождено от уголовной ответственности, если оно после совершения пре</w:t>
      </w:r>
      <w:r w:rsidRPr="00470D13">
        <w:rPr>
          <w:rFonts w:ascii="Times New Roman" w:eastAsia="Times New Roman" w:hAnsi="Times New Roman" w:cs="Times New Roman"/>
          <w:sz w:val="28"/>
          <w:szCs w:val="28"/>
          <w:lang w:eastAsia="ru-RU"/>
        </w:rPr>
        <w:softHyphen/>
        <w:t>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w:t>
      </w:r>
      <w:r w:rsidRPr="00470D13">
        <w:rPr>
          <w:rFonts w:ascii="Times New Roman" w:eastAsia="Times New Roman" w:hAnsi="Times New Roman" w:cs="Times New Roman"/>
          <w:sz w:val="28"/>
          <w:szCs w:val="28"/>
          <w:lang w:eastAsia="ru-RU"/>
        </w:rPr>
        <w:softHyphen/>
        <w:t>ступления.</w:t>
      </w:r>
    </w:p>
    <w:p w14:paraId="42B6A20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Основаниями освобождения от уголовной ответственности в связи с деятельным раскаянием являются:</w:t>
      </w:r>
    </w:p>
    <w:p w14:paraId="1F331235" w14:textId="2AC04D5B"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совершение преступления </w:t>
      </w:r>
      <w:r w:rsidRPr="00470D13">
        <w:rPr>
          <w:rFonts w:ascii="Times New Roman" w:eastAsia="Times New Roman" w:hAnsi="Times New Roman" w:cs="Times New Roman"/>
          <w:i/>
          <w:iCs/>
          <w:sz w:val="28"/>
          <w:szCs w:val="28"/>
          <w:lang w:eastAsia="ru-RU"/>
        </w:rPr>
        <w:t>впервые</w:t>
      </w:r>
      <w:r w:rsidRPr="00470D13">
        <w:rPr>
          <w:rFonts w:ascii="Times New Roman" w:eastAsia="Times New Roman" w:hAnsi="Times New Roman" w:cs="Times New Roman"/>
          <w:sz w:val="28"/>
          <w:szCs w:val="28"/>
          <w:lang w:eastAsia="ru-RU"/>
        </w:rPr>
        <w:t>. К таким лицам относятся ранее не судимые, не состоящие под судом и следствием, освобожденные от уголовной ответственности и наказания, лица, судимость которых снята или погашена, а также лица, в отношении которых истекли сроки давности</w:t>
      </w:r>
      <w:r w:rsidRPr="00470D13">
        <w:rPr>
          <w:rFonts w:ascii="Times New Roman" w:eastAsia="Times New Roman" w:hAnsi="Times New Roman" w:cs="Times New Roman"/>
          <w:i/>
          <w:iCs/>
          <w:sz w:val="28"/>
          <w:szCs w:val="28"/>
          <w:lang w:eastAsia="ru-RU"/>
        </w:rPr>
        <w:t>;</w:t>
      </w:r>
    </w:p>
    <w:p w14:paraId="054E413E" w14:textId="68D2058B" w:rsidR="00470D13" w:rsidRPr="00470D13" w:rsidRDefault="00470D13" w:rsidP="00470D13">
      <w:pPr>
        <w:spacing w:before="225" w:after="100" w:afterAutospacing="1" w:line="288" w:lineRule="atLeast"/>
        <w:ind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70D13">
        <w:rPr>
          <w:rFonts w:ascii="Times New Roman" w:eastAsia="Times New Roman" w:hAnsi="Times New Roman" w:cs="Times New Roman"/>
          <w:sz w:val="28"/>
          <w:szCs w:val="28"/>
          <w:lang w:eastAsia="ru-RU"/>
        </w:rPr>
        <w:t>- совершение преступления </w:t>
      </w:r>
      <w:r w:rsidRPr="00470D13">
        <w:rPr>
          <w:rFonts w:ascii="Times New Roman" w:eastAsia="Times New Roman" w:hAnsi="Times New Roman" w:cs="Times New Roman"/>
          <w:i/>
          <w:iCs/>
          <w:sz w:val="28"/>
          <w:szCs w:val="28"/>
          <w:lang w:eastAsia="ru-RU"/>
        </w:rPr>
        <w:t>небольшой или средней тяжести</w:t>
      </w:r>
      <w:r w:rsidRPr="00470D13">
        <w:rPr>
          <w:rFonts w:ascii="Times New Roman" w:eastAsia="Times New Roman" w:hAnsi="Times New Roman" w:cs="Times New Roman"/>
          <w:sz w:val="28"/>
          <w:szCs w:val="28"/>
          <w:lang w:eastAsia="ru-RU"/>
        </w:rPr>
        <w:t>;</w:t>
      </w:r>
    </w:p>
    <w:p w14:paraId="26298DAA"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w:t>
      </w:r>
      <w:r w:rsidRPr="00470D13">
        <w:rPr>
          <w:rFonts w:ascii="Times New Roman" w:eastAsia="Times New Roman" w:hAnsi="Times New Roman" w:cs="Times New Roman"/>
          <w:i/>
          <w:iCs/>
          <w:sz w:val="28"/>
          <w:szCs w:val="28"/>
          <w:lang w:eastAsia="ru-RU"/>
        </w:rPr>
        <w:t>деятельное раскаяние</w:t>
      </w:r>
      <w:r w:rsidRPr="00470D13">
        <w:rPr>
          <w:rFonts w:ascii="Times New Roman" w:eastAsia="Times New Roman" w:hAnsi="Times New Roman" w:cs="Times New Roman"/>
          <w:sz w:val="28"/>
          <w:szCs w:val="28"/>
          <w:lang w:eastAsia="ru-RU"/>
        </w:rPr>
        <w:t>, т. е. активное добровольное поведение лица, направленное на предотвращение, устранение или уменьшение вредных последствий содеянного, оказание помощи правоохранительным органам в раскрытии и расследовании совершенного преступления. Деятельное раскаяние свидетельствует о том, что лицо осознало противоправность и общественную опасность совершенного им деяния и применение в отношении его уголовного наказания нецелесообразно.</w:t>
      </w:r>
    </w:p>
    <w:p w14:paraId="232C77B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В ч. 2 ст. 75 УК РФ законодатель указывает, что: «</w:t>
      </w:r>
      <w:r w:rsidRPr="00470D13">
        <w:rPr>
          <w:rFonts w:ascii="Times New Roman" w:eastAsia="Times New Roman" w:hAnsi="Times New Roman" w:cs="Times New Roman"/>
          <w:i/>
          <w:iCs/>
          <w:sz w:val="28"/>
          <w:szCs w:val="28"/>
          <w:lang w:eastAsia="ru-RU"/>
        </w:rPr>
        <w:t>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w:t>
      </w:r>
    </w:p>
    <w:p w14:paraId="104743CD" w14:textId="77777777" w:rsid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b/>
          <w:bCs/>
          <w:sz w:val="28"/>
          <w:szCs w:val="28"/>
          <w:lang w:eastAsia="ru-RU"/>
        </w:rPr>
      </w:pPr>
      <w:r w:rsidRPr="00470D13">
        <w:rPr>
          <w:rFonts w:ascii="Times New Roman" w:eastAsia="Times New Roman" w:hAnsi="Times New Roman" w:cs="Times New Roman"/>
          <w:b/>
          <w:bCs/>
          <w:sz w:val="28"/>
          <w:szCs w:val="28"/>
          <w:lang w:eastAsia="ru-RU"/>
        </w:rPr>
        <w:t>Освобождение от уголовной ответственности в связи с примирением с потерпевшим.</w:t>
      </w:r>
    </w:p>
    <w:p w14:paraId="7BF89F55" w14:textId="5C2B9D88"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lastRenderedPageBreak/>
        <w:t>Лицо, впервые совершившее преступление небольшой или средней тяжести, согласно ст. 76 УК РФ, может быть освобождено от уголовной ответственности, если оно примирилось с потерпевшим и загладило причиненный ему вред.</w:t>
      </w:r>
    </w:p>
    <w:p w14:paraId="0C057E83"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Основаниями освобождения в данном случае являются:</w:t>
      </w:r>
    </w:p>
    <w:p w14:paraId="49D31A2B"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совершение преступления </w:t>
      </w:r>
      <w:r w:rsidRPr="00470D13">
        <w:rPr>
          <w:rFonts w:ascii="Times New Roman" w:eastAsia="Times New Roman" w:hAnsi="Times New Roman" w:cs="Times New Roman"/>
          <w:i/>
          <w:iCs/>
          <w:sz w:val="28"/>
          <w:szCs w:val="28"/>
          <w:lang w:eastAsia="ru-RU"/>
        </w:rPr>
        <w:t>вперв</w:t>
      </w:r>
      <w:r w:rsidRPr="00470D13">
        <w:rPr>
          <w:rFonts w:ascii="Times New Roman" w:eastAsia="Times New Roman" w:hAnsi="Times New Roman" w:cs="Times New Roman"/>
          <w:sz w:val="28"/>
          <w:szCs w:val="28"/>
          <w:lang w:eastAsia="ru-RU"/>
        </w:rPr>
        <w:t>ые;</w:t>
      </w:r>
    </w:p>
    <w:p w14:paraId="429FAE6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совершение преступления </w:t>
      </w:r>
      <w:r w:rsidRPr="00470D13">
        <w:rPr>
          <w:rFonts w:ascii="Times New Roman" w:eastAsia="Times New Roman" w:hAnsi="Times New Roman" w:cs="Times New Roman"/>
          <w:i/>
          <w:iCs/>
          <w:sz w:val="28"/>
          <w:szCs w:val="28"/>
          <w:lang w:eastAsia="ru-RU"/>
        </w:rPr>
        <w:t>небольшой или средней тяжести</w:t>
      </w:r>
      <w:r w:rsidRPr="00470D13">
        <w:rPr>
          <w:rFonts w:ascii="Times New Roman" w:eastAsia="Times New Roman" w:hAnsi="Times New Roman" w:cs="Times New Roman"/>
          <w:sz w:val="28"/>
          <w:szCs w:val="28"/>
          <w:lang w:eastAsia="ru-RU"/>
        </w:rPr>
        <w:t>;</w:t>
      </w:r>
    </w:p>
    <w:p w14:paraId="02F2638A"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w:t>
      </w:r>
      <w:r w:rsidRPr="00470D13">
        <w:rPr>
          <w:rFonts w:ascii="Times New Roman" w:eastAsia="Times New Roman" w:hAnsi="Times New Roman" w:cs="Times New Roman"/>
          <w:i/>
          <w:iCs/>
          <w:sz w:val="28"/>
          <w:szCs w:val="28"/>
          <w:lang w:eastAsia="ru-RU"/>
        </w:rPr>
        <w:t>примирение с потерпевшим </w:t>
      </w:r>
      <w:r w:rsidRPr="00470D13">
        <w:rPr>
          <w:rFonts w:ascii="Times New Roman" w:eastAsia="Times New Roman" w:hAnsi="Times New Roman" w:cs="Times New Roman"/>
          <w:sz w:val="28"/>
          <w:szCs w:val="28"/>
          <w:lang w:eastAsia="ru-RU"/>
        </w:rPr>
        <w:t>и </w:t>
      </w:r>
      <w:r w:rsidRPr="00470D13">
        <w:rPr>
          <w:rFonts w:ascii="Times New Roman" w:eastAsia="Times New Roman" w:hAnsi="Times New Roman" w:cs="Times New Roman"/>
          <w:i/>
          <w:iCs/>
          <w:sz w:val="28"/>
          <w:szCs w:val="28"/>
          <w:lang w:eastAsia="ru-RU"/>
        </w:rPr>
        <w:t>заглаживание причиненного ему вреда</w:t>
      </w:r>
      <w:r w:rsidRPr="00470D13">
        <w:rPr>
          <w:rFonts w:ascii="Times New Roman" w:eastAsia="Times New Roman" w:hAnsi="Times New Roman" w:cs="Times New Roman"/>
          <w:sz w:val="28"/>
          <w:szCs w:val="28"/>
          <w:lang w:eastAsia="ru-RU"/>
        </w:rPr>
        <w:t>.</w:t>
      </w:r>
    </w:p>
    <w:p w14:paraId="27E14880"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Потерпевшим</w:t>
      </w:r>
      <w:r w:rsidRPr="00470D13">
        <w:rPr>
          <w:rFonts w:ascii="Times New Roman" w:eastAsia="Times New Roman" w:hAnsi="Times New Roman" w:cs="Times New Roman"/>
          <w:sz w:val="28"/>
          <w:szCs w:val="28"/>
          <w:lang w:eastAsia="ru-RU"/>
        </w:rPr>
        <w:t> признается лицо, которому преступлением причинен моральный, физический или имущественный вред. Обязательным условием применения является свободное, без принуждения, волеизъявление последнего, которое выражается в прощении и снисхождении к виновному, а также нежелании, чтобы он был привлечен к уголовной ответственности за содеянное. Наряду с этим, виновный обязан загладить причиненный им вред потерпевшему.</w:t>
      </w:r>
    </w:p>
    <w:p w14:paraId="4B8629FF" w14:textId="77777777" w:rsid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b/>
          <w:bCs/>
          <w:sz w:val="28"/>
          <w:szCs w:val="28"/>
          <w:lang w:eastAsia="ru-RU"/>
        </w:rPr>
      </w:pPr>
      <w:r w:rsidRPr="00470D13">
        <w:rPr>
          <w:rFonts w:ascii="Times New Roman" w:eastAsia="Times New Roman" w:hAnsi="Times New Roman" w:cs="Times New Roman"/>
          <w:b/>
          <w:bCs/>
          <w:sz w:val="28"/>
          <w:szCs w:val="28"/>
          <w:lang w:eastAsia="ru-RU"/>
        </w:rPr>
        <w:t>Освобождение от уголовной ответственности в связи с истечением сроков давности.</w:t>
      </w:r>
    </w:p>
    <w:p w14:paraId="08A72628" w14:textId="1900B756"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Исходя из принципа гуманизма, привлечение к уголовной ответственности виновного за совершение преступления, сроки давности которого истекли, является нецелесообразным.</w:t>
      </w:r>
    </w:p>
    <w:p w14:paraId="0F6F73DF" w14:textId="7E9352EA"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 </w:t>
      </w:r>
      <w:r w:rsidRPr="00470D13">
        <w:rPr>
          <w:rFonts w:ascii="Times New Roman" w:eastAsia="Times New Roman" w:hAnsi="Times New Roman" w:cs="Times New Roman"/>
          <w:i/>
          <w:iCs/>
          <w:sz w:val="28"/>
          <w:szCs w:val="28"/>
          <w:lang w:eastAsia="ru-RU"/>
        </w:rPr>
        <w:t>давностью привлечения к уголовной ответственности</w:t>
      </w:r>
      <w:r>
        <w:rPr>
          <w:rFonts w:ascii="Times New Roman" w:eastAsia="Times New Roman" w:hAnsi="Times New Roman" w:cs="Times New Roman"/>
          <w:i/>
          <w:iCs/>
          <w:sz w:val="28"/>
          <w:szCs w:val="28"/>
          <w:lang w:eastAsia="ru-RU"/>
        </w:rPr>
        <w:t xml:space="preserve"> </w:t>
      </w:r>
      <w:r w:rsidRPr="00470D13">
        <w:rPr>
          <w:rFonts w:ascii="Times New Roman" w:eastAsia="Times New Roman" w:hAnsi="Times New Roman" w:cs="Times New Roman"/>
          <w:sz w:val="28"/>
          <w:szCs w:val="28"/>
          <w:lang w:eastAsia="ru-RU"/>
        </w:rPr>
        <w:t>понимается истечение указанного уголовным законом определенного периода времени, по прошествии которого лицо не привлекается к ответственности за совершенное им преступление. Срок давности напрямую зависит от категории тяжести совершенного деяния. В соответствии со ст. 78 УК РФ лицо осво</w:t>
      </w:r>
      <w:r w:rsidRPr="00470D13">
        <w:rPr>
          <w:rFonts w:ascii="Times New Roman" w:eastAsia="Times New Roman" w:hAnsi="Times New Roman" w:cs="Times New Roman"/>
          <w:sz w:val="28"/>
          <w:szCs w:val="28"/>
          <w:lang w:eastAsia="ru-RU"/>
        </w:rPr>
        <w:softHyphen/>
        <w:t>бождается от ответственности, если со дня совершения преступления </w:t>
      </w:r>
      <w:r w:rsidRPr="00470D13">
        <w:rPr>
          <w:rFonts w:ascii="Times New Roman" w:eastAsia="Times New Roman" w:hAnsi="Times New Roman" w:cs="Times New Roman"/>
          <w:i/>
          <w:iCs/>
          <w:sz w:val="28"/>
          <w:szCs w:val="28"/>
          <w:lang w:eastAsia="ru-RU"/>
        </w:rPr>
        <w:t>истекли следующие сроки:</w:t>
      </w:r>
    </w:p>
    <w:p w14:paraId="41BCF359"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а) два года после совершения преступления небольшой тяжести;</w:t>
      </w:r>
    </w:p>
    <w:p w14:paraId="08D08629"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б) шесть лет после совершения преступления средней тяжести;</w:t>
      </w:r>
    </w:p>
    <w:p w14:paraId="42B78ACB"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в) десять лет после совершения тяжкого преступления;</w:t>
      </w:r>
    </w:p>
    <w:p w14:paraId="1654548E"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г) пятнадцать лет после совершения особо тяжкого преступления.</w:t>
      </w:r>
    </w:p>
    <w:p w14:paraId="3C3C9803"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xml:space="preserve">Вопрос о применении срока давности, к лицу, совершившему преступление, наказуемое смертной казнью или пожизненным лишением свободы, разрешается судом. Если суд не сочтет возможным освободить </w:t>
      </w:r>
      <w:r w:rsidRPr="00470D13">
        <w:rPr>
          <w:rFonts w:ascii="Times New Roman" w:eastAsia="Times New Roman" w:hAnsi="Times New Roman" w:cs="Times New Roman"/>
          <w:sz w:val="28"/>
          <w:szCs w:val="28"/>
          <w:lang w:eastAsia="ru-RU"/>
        </w:rPr>
        <w:lastRenderedPageBreak/>
        <w:t>указанное лицо от уголовной ответственности в связи с истечением сроков давности, то смертная казнь и по</w:t>
      </w:r>
      <w:r w:rsidRPr="00470D13">
        <w:rPr>
          <w:rFonts w:ascii="Times New Roman" w:eastAsia="Times New Roman" w:hAnsi="Times New Roman" w:cs="Times New Roman"/>
          <w:sz w:val="28"/>
          <w:szCs w:val="28"/>
          <w:lang w:eastAsia="ru-RU"/>
        </w:rPr>
        <w:softHyphen/>
        <w:t>жизненное лишение свободы не применяются.</w:t>
      </w:r>
    </w:p>
    <w:p w14:paraId="7BA08F6A"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Для освобождения от уголовной ответственности в связи с истечением сроков давности необходимо наличие двух обязательных условий:</w:t>
      </w:r>
    </w:p>
    <w:p w14:paraId="59AADE07"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истечение установленных законом сроков;</w:t>
      </w:r>
    </w:p>
    <w:p w14:paraId="0B148A96"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 отсутствие обстоятельств, нарушающих течение этих сроков.</w:t>
      </w:r>
    </w:p>
    <w:p w14:paraId="2E156061"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i/>
          <w:iCs/>
          <w:sz w:val="28"/>
          <w:szCs w:val="28"/>
          <w:lang w:eastAsia="ru-RU"/>
        </w:rPr>
        <w:t>Сроки давности</w:t>
      </w:r>
      <w:r w:rsidRPr="00470D13">
        <w:rPr>
          <w:rFonts w:ascii="Times New Roman" w:eastAsia="Times New Roman" w:hAnsi="Times New Roman" w:cs="Times New Roman"/>
          <w:sz w:val="28"/>
          <w:szCs w:val="28"/>
          <w:lang w:eastAsia="ru-RU"/>
        </w:rPr>
        <w:t> исчисляются со дня совершения преступления и до момента вступления приговора в законную силу. В случае совершения лицом нового преступления сроки давности по каждому преступлению исчисляются самостоятельно. Определенную сложность в исчислении сроков давности представляют собой длящиеся и продолжаемые преступления. Из смысла ст. 78 УК РФ вытекает, что срок давности начинает течь с момента фактического прекращения длящегося преступления, либо с момента совершения последнего преступного действия, являющегося звеном продолжаемого преступления.</w:t>
      </w:r>
    </w:p>
    <w:p w14:paraId="051F3272" w14:textId="77777777" w:rsidR="00470D13" w:rsidRP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Как было указано выше, обязательным условием освобождения от уголовной ответственности в связи с истечением сроков давности является отсутствие обстоятельств, нарушающих течение этих сроков. Основанием приостановления сроков давности, является уклонение лица, совершившего преступление от следствия или суда. При этом не может признаваться уклоняющимся от следствия или суда лицо, которое совершило преступление, но о котором правоохранительным органам еще неизвестно, а также лицо, причастность которого к совершенному преступлению еще не установлена. Под уклонением от суда и следствия понимаются любые действия, совершенные с целью избежать уголовной ответственности за содеянное. Если лицо после совершения преступления будет уклоняться от следствия или суда, то срок давности приостанавливается. И в этом случае его течение возобновляется только с момента задержания лица или явки его с повинной.</w:t>
      </w:r>
    </w:p>
    <w:p w14:paraId="18DF04A7" w14:textId="2BB8B0FB" w:rsidR="00470D13" w:rsidRDefault="00470D13" w:rsidP="00470D13">
      <w:pPr>
        <w:spacing w:before="225" w:after="100" w:afterAutospacing="1" w:line="288" w:lineRule="atLeast"/>
        <w:ind w:left="-284" w:right="-143" w:firstLine="851"/>
        <w:jc w:val="both"/>
        <w:rPr>
          <w:rFonts w:ascii="Times New Roman" w:eastAsia="Times New Roman" w:hAnsi="Times New Roman" w:cs="Times New Roman"/>
          <w:sz w:val="28"/>
          <w:szCs w:val="28"/>
          <w:lang w:eastAsia="ru-RU"/>
        </w:rPr>
      </w:pPr>
      <w:r w:rsidRPr="00470D13">
        <w:rPr>
          <w:rFonts w:ascii="Times New Roman" w:eastAsia="Times New Roman" w:hAnsi="Times New Roman" w:cs="Times New Roman"/>
          <w:sz w:val="28"/>
          <w:szCs w:val="28"/>
          <w:lang w:eastAsia="ru-RU"/>
        </w:rPr>
        <w:t>Уголовным законодательством не предусмотрено применения сроков давности освобождения лиц от уголовной ответственности при совершении ими таких преступлений против мира и безопасности челове</w:t>
      </w:r>
      <w:r w:rsidRPr="00470D13">
        <w:rPr>
          <w:rFonts w:ascii="Times New Roman" w:eastAsia="Times New Roman" w:hAnsi="Times New Roman" w:cs="Times New Roman"/>
          <w:sz w:val="28"/>
          <w:szCs w:val="28"/>
          <w:lang w:eastAsia="ru-RU"/>
        </w:rPr>
        <w:softHyphen/>
        <w:t>чества, как планирование, подготовка, развязывание или веде</w:t>
      </w:r>
      <w:r w:rsidRPr="00470D13">
        <w:rPr>
          <w:rFonts w:ascii="Times New Roman" w:eastAsia="Times New Roman" w:hAnsi="Times New Roman" w:cs="Times New Roman"/>
          <w:sz w:val="28"/>
          <w:szCs w:val="28"/>
          <w:lang w:eastAsia="ru-RU"/>
        </w:rPr>
        <w:softHyphen/>
        <w:t>ние агрессивной войны (ст. 353 УК РФ), применение запрещенных средств и методов ведения войны (ст. 356 УК РФ), геноцид (ст. 357 УК РФ) и экоцид (ст. 358 УК РФ).</w:t>
      </w:r>
    </w:p>
    <w:p w14:paraId="47A37B9E" w14:textId="30F3EF0A" w:rsidR="000F32E8" w:rsidRDefault="000F32E8" w:rsidP="000F32E8">
      <w:pPr>
        <w:spacing w:before="225" w:after="100" w:afterAutospacing="1" w:line="288" w:lineRule="atLeast"/>
        <w:ind w:right="-143"/>
        <w:jc w:val="both"/>
        <w:rPr>
          <w:rFonts w:ascii="Times New Roman" w:eastAsia="Times New Roman" w:hAnsi="Times New Roman" w:cs="Times New Roman"/>
          <w:sz w:val="28"/>
          <w:szCs w:val="28"/>
          <w:lang w:eastAsia="ru-RU"/>
        </w:rPr>
      </w:pPr>
    </w:p>
    <w:p w14:paraId="19261206" w14:textId="77777777" w:rsidR="00F95DCC" w:rsidRDefault="00F95DCC" w:rsidP="000F32E8">
      <w:pPr>
        <w:spacing w:before="225" w:after="100" w:afterAutospacing="1" w:line="288" w:lineRule="atLeast"/>
        <w:ind w:right="-143"/>
        <w:jc w:val="both"/>
        <w:rPr>
          <w:rFonts w:ascii="Times New Roman" w:eastAsia="Times New Roman" w:hAnsi="Times New Roman" w:cs="Times New Roman"/>
          <w:sz w:val="28"/>
          <w:szCs w:val="28"/>
          <w:lang w:eastAsia="ru-RU"/>
        </w:rPr>
      </w:pPr>
    </w:p>
    <w:p w14:paraId="0E093505" w14:textId="77777777" w:rsidR="000F32E8" w:rsidRDefault="000F32E8" w:rsidP="000F32E8">
      <w:pPr>
        <w:spacing w:before="225" w:after="100" w:afterAutospacing="1" w:line="288" w:lineRule="atLeast"/>
        <w:ind w:right="-143" w:hanging="567"/>
        <w:jc w:val="both"/>
        <w:rPr>
          <w:rFonts w:ascii="Times New Roman" w:eastAsia="Times New Roman" w:hAnsi="Times New Roman" w:cs="Times New Roman"/>
          <w:sz w:val="28"/>
          <w:szCs w:val="28"/>
          <w:lang w:eastAsia="ru-RU"/>
        </w:rPr>
      </w:pPr>
    </w:p>
    <w:p w14:paraId="1DDD3D16" w14:textId="56B239F6" w:rsidR="000F32E8" w:rsidRPr="00470D13" w:rsidRDefault="000F32E8" w:rsidP="000F32E8">
      <w:pPr>
        <w:spacing w:before="225" w:after="100" w:afterAutospacing="1" w:line="288" w:lineRule="atLeast"/>
        <w:ind w:right="-143" w:hanging="567"/>
        <w:jc w:val="both"/>
        <w:rPr>
          <w:rFonts w:ascii="Times New Roman" w:eastAsia="Times New Roman" w:hAnsi="Times New Roman" w:cs="Times New Roman"/>
          <w:b/>
          <w:sz w:val="28"/>
          <w:szCs w:val="28"/>
          <w:lang w:eastAsia="ru-RU"/>
        </w:rPr>
      </w:pPr>
      <w:r w:rsidRPr="000F32E8">
        <w:rPr>
          <w:rFonts w:ascii="Times New Roman" w:eastAsia="Times New Roman" w:hAnsi="Times New Roman" w:cs="Times New Roman"/>
          <w:b/>
          <w:sz w:val="28"/>
          <w:szCs w:val="28"/>
          <w:lang w:eastAsia="ru-RU"/>
        </w:rPr>
        <w:lastRenderedPageBreak/>
        <w:t xml:space="preserve">Тема: Понятие, система и значение особенной части уголовного права – </w:t>
      </w:r>
      <w:r w:rsidR="00557205">
        <w:rPr>
          <w:rFonts w:ascii="Times New Roman" w:eastAsia="Times New Roman" w:hAnsi="Times New Roman" w:cs="Times New Roman"/>
          <w:b/>
          <w:sz w:val="28"/>
          <w:szCs w:val="28"/>
          <w:lang w:eastAsia="ru-RU"/>
        </w:rPr>
        <w:t xml:space="preserve">4 </w:t>
      </w:r>
      <w:r w:rsidRPr="000F32E8">
        <w:rPr>
          <w:rFonts w:ascii="Times New Roman" w:eastAsia="Times New Roman" w:hAnsi="Times New Roman" w:cs="Times New Roman"/>
          <w:b/>
          <w:sz w:val="28"/>
          <w:szCs w:val="28"/>
          <w:lang w:eastAsia="ru-RU"/>
        </w:rPr>
        <w:t>час</w:t>
      </w:r>
      <w:r w:rsidR="00557205">
        <w:rPr>
          <w:rFonts w:ascii="Times New Roman" w:eastAsia="Times New Roman" w:hAnsi="Times New Roman" w:cs="Times New Roman"/>
          <w:b/>
          <w:sz w:val="28"/>
          <w:szCs w:val="28"/>
          <w:lang w:eastAsia="ru-RU"/>
        </w:rPr>
        <w:t>а</w:t>
      </w:r>
    </w:p>
    <w:p w14:paraId="6D7B35E0" w14:textId="34851B60" w:rsidR="000B2A76" w:rsidRPr="000B2A76" w:rsidRDefault="000B2A76" w:rsidP="000B2A7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6"/>
          <w:szCs w:val="26"/>
          <w:lang w:eastAsia="ru-RU"/>
        </w:rPr>
      </w:pPr>
      <w:r w:rsidRPr="000B2A76">
        <w:rPr>
          <w:rFonts w:ascii="Times New Roman" w:eastAsia="Times New Roman" w:hAnsi="Times New Roman" w:cs="Times New Roman"/>
          <w:b/>
          <w:bCs/>
          <w:color w:val="000000"/>
          <w:sz w:val="26"/>
          <w:szCs w:val="26"/>
          <w:lang w:eastAsia="ru-RU"/>
        </w:rPr>
        <w:t>1. Понятие, значение и система Особенной части уголовного права</w:t>
      </w:r>
    </w:p>
    <w:p w14:paraId="2ACED4AD"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Уголовное законодательство представляет собой совокупность правовых норм, с помощью которых правоохранительные органы ведут борьбу с преступностью. Однако если нормы </w:t>
      </w:r>
      <w:r w:rsidRPr="000B2A76">
        <w:rPr>
          <w:rFonts w:ascii="Times New Roman" w:eastAsia="Times New Roman" w:hAnsi="Times New Roman" w:cs="Times New Roman"/>
          <w:iCs/>
          <w:sz w:val="28"/>
          <w:szCs w:val="28"/>
          <w:lang w:eastAsia="ru-RU"/>
        </w:rPr>
        <w:t>Общей части</w:t>
      </w:r>
      <w:r w:rsidRPr="000B2A76">
        <w:rPr>
          <w:rFonts w:ascii="Times New Roman" w:eastAsia="Times New Roman" w:hAnsi="Times New Roman" w:cs="Times New Roman"/>
          <w:sz w:val="28"/>
          <w:szCs w:val="28"/>
          <w:lang w:eastAsia="ru-RU"/>
        </w:rPr>
        <w:t> уголовного права устанавливают задачи уголовного законодательства, основание и принципы уголовной ответственности, определяют целый ряд других основополагающих институтов (действие уголовного закона во времени и пространстве, неоконченное преступление, соучастие, наказание и др.), то </w:t>
      </w:r>
      <w:r w:rsidRPr="000B2A76">
        <w:rPr>
          <w:rFonts w:ascii="Times New Roman" w:eastAsia="Times New Roman" w:hAnsi="Times New Roman" w:cs="Times New Roman"/>
          <w:iCs/>
          <w:sz w:val="28"/>
          <w:szCs w:val="28"/>
          <w:lang w:eastAsia="ru-RU"/>
        </w:rPr>
        <w:t>Особенная часть</w:t>
      </w:r>
      <w:r w:rsidRPr="000B2A76">
        <w:rPr>
          <w:rFonts w:ascii="Times New Roman" w:eastAsia="Times New Roman" w:hAnsi="Times New Roman" w:cs="Times New Roman"/>
          <w:sz w:val="28"/>
          <w:szCs w:val="28"/>
          <w:lang w:eastAsia="ru-RU"/>
        </w:rPr>
        <w:t> имеет своим непосредственным назначением четкое определение круга общественно опасных деяний, причиняющих существенный вред охраняемым законом социальным ценностям (объектам уголовно-правовой охраны), как преступлений и установление за них конкретных уголовных наказаний. Таким образом, </w:t>
      </w:r>
      <w:r w:rsidRPr="000B2A76">
        <w:rPr>
          <w:rFonts w:ascii="Times New Roman" w:eastAsia="Times New Roman" w:hAnsi="Times New Roman" w:cs="Times New Roman"/>
          <w:b/>
          <w:bCs/>
          <w:iCs/>
          <w:sz w:val="28"/>
          <w:szCs w:val="28"/>
          <w:lang w:eastAsia="ru-RU"/>
        </w:rPr>
        <w:t>Особенная часть</w:t>
      </w:r>
      <w:r w:rsidRPr="000B2A76">
        <w:rPr>
          <w:rFonts w:ascii="Times New Roman" w:eastAsia="Times New Roman" w:hAnsi="Times New Roman" w:cs="Times New Roman"/>
          <w:iCs/>
          <w:sz w:val="28"/>
          <w:szCs w:val="28"/>
          <w:lang w:eastAsia="ru-RU"/>
        </w:rPr>
        <w:t> уголовного права представляет собой совокупность уголовно-правовых норм, устанавливающих круг и юридические признаки опасных для личности, общества или государства деяний, являющихся преступлениями, а также конкретные наказания, применяемые за их совершение</w:t>
      </w:r>
      <w:r w:rsidRPr="000B2A76">
        <w:rPr>
          <w:rFonts w:ascii="Times New Roman" w:eastAsia="Times New Roman" w:hAnsi="Times New Roman" w:cs="Times New Roman"/>
          <w:sz w:val="28"/>
          <w:szCs w:val="28"/>
          <w:lang w:eastAsia="ru-RU"/>
        </w:rPr>
        <w:t>.</w:t>
      </w:r>
    </w:p>
    <w:p w14:paraId="5BC1C5E4"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Особенная часть уголовного права органически, неразрывно связана с его Общей частью, и вместе они составляют единое целое - российское уголовное законодательство. Именно в их единстве уголовное законодательство (Уголовный кодекс) способно выполнить свои задачи - обеспечение охраны от преступных посягательств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обеспечение мира и безопасности человечества, а также способствование предупреждению преступлений (</w:t>
      </w:r>
      <w:hyperlink r:id="rId4" w:history="1">
        <w:r w:rsidRPr="000B2A76">
          <w:rPr>
            <w:rFonts w:ascii="Times New Roman" w:eastAsia="Times New Roman" w:hAnsi="Times New Roman" w:cs="Times New Roman"/>
            <w:sz w:val="28"/>
            <w:szCs w:val="28"/>
            <w:u w:val="single"/>
            <w:lang w:eastAsia="ru-RU"/>
          </w:rPr>
          <w:t>ст. 2 УК РФ</w:t>
        </w:r>
      </w:hyperlink>
      <w:r w:rsidRPr="000B2A76">
        <w:rPr>
          <w:rFonts w:ascii="Times New Roman" w:eastAsia="Times New Roman" w:hAnsi="Times New Roman" w:cs="Times New Roman"/>
          <w:sz w:val="28"/>
          <w:szCs w:val="28"/>
          <w:lang w:eastAsia="ru-RU"/>
        </w:rPr>
        <w:t>). Образно говоря, Общая часть уголовного права без Особенной части представляет собой свод хотя и важных, но мало что дающих для борьбы с преступностью деклараций, как правило, не могущих быть примененными самими по себе, а Особенная часть - набор потенциально эффективных для этой цели юридических инструментов, к которому не приложена инструкция по их применению, и по этой причине неизвестно, каким образом эти инструменты могут быть надлежаще использованы.</w:t>
      </w:r>
    </w:p>
    <w:p w14:paraId="33D19BE3"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Речь, таким образом, идет о том, что дознаватель, следователь, прокурор и суд могут применять нормы Особенной части УК только на основе использования и соблюдения норм и положений Общей части. С другой стороны, уголовно-правовые нормы, сформулированные в Общей части УК, могут реализоваться и, так сказать, обрести жизнь только посредством нормативных предписаний Особенной части. Например, расследуя уголовное дело о покушении на убийство, совершенное по предварительному сговору группой лиц, следователь вынужден не только обращаться к статье Особенной части УК об убийстве (п. «ж» </w:t>
      </w:r>
      <w:hyperlink r:id="rId5" w:history="1">
        <w:r w:rsidRPr="000B2A76">
          <w:rPr>
            <w:rFonts w:ascii="Times New Roman" w:eastAsia="Times New Roman" w:hAnsi="Times New Roman" w:cs="Times New Roman"/>
            <w:sz w:val="28"/>
            <w:szCs w:val="28"/>
            <w:u w:val="single"/>
            <w:lang w:eastAsia="ru-RU"/>
          </w:rPr>
          <w:t>ч. 2 ст. 105 УК РФ</w:t>
        </w:r>
      </w:hyperlink>
      <w:r w:rsidRPr="000B2A76">
        <w:rPr>
          <w:rFonts w:ascii="Times New Roman" w:eastAsia="Times New Roman" w:hAnsi="Times New Roman" w:cs="Times New Roman"/>
          <w:sz w:val="28"/>
          <w:szCs w:val="28"/>
          <w:lang w:eastAsia="ru-RU"/>
        </w:rPr>
        <w:t xml:space="preserve">), но и использовать ст.20, 25, 30, 33, 34, 35 </w:t>
      </w:r>
      <w:r w:rsidRPr="000B2A76">
        <w:rPr>
          <w:rFonts w:ascii="Times New Roman" w:eastAsia="Times New Roman" w:hAnsi="Times New Roman" w:cs="Times New Roman"/>
          <w:sz w:val="28"/>
          <w:szCs w:val="28"/>
          <w:lang w:eastAsia="ru-RU"/>
        </w:rPr>
        <w:lastRenderedPageBreak/>
        <w:t>Общей части, а суд при назначении наказания за это преступление использует, кроме этого, статьи глав 9 и 10 раздела III «Наказание» Общей части Кодекса. Иными словами, без уяснения таких важных вопросов, как основание уголовной ответственности (</w:t>
      </w:r>
      <w:hyperlink r:id="rId6" w:history="1">
        <w:r w:rsidRPr="000B2A76">
          <w:rPr>
            <w:rFonts w:ascii="Times New Roman" w:eastAsia="Times New Roman" w:hAnsi="Times New Roman" w:cs="Times New Roman"/>
            <w:sz w:val="28"/>
            <w:szCs w:val="28"/>
            <w:u w:val="single"/>
            <w:lang w:eastAsia="ru-RU"/>
          </w:rPr>
          <w:t>ст. 8 УК РФ</w:t>
        </w:r>
      </w:hyperlink>
      <w:r w:rsidRPr="000B2A76">
        <w:rPr>
          <w:rFonts w:ascii="Times New Roman" w:eastAsia="Times New Roman" w:hAnsi="Times New Roman" w:cs="Times New Roman"/>
          <w:sz w:val="28"/>
          <w:szCs w:val="28"/>
          <w:lang w:eastAsia="ru-RU"/>
        </w:rPr>
        <w:t>), лицо, подлежащее уголовной ответственности (ст. 19-23 УК РФ), вина и ее формы (ст. 24-27 УК РФ), оконченное и неоконченное преступление (ст. 29-30 УК РФ), соучастие в преступлении и его формы (ст. 32-36 УК РФ), невозможно добиться правильного применения норм Особенной части уголовного права.</w:t>
      </w:r>
    </w:p>
    <w:p w14:paraId="0B562810"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Следует подчеркнуть, что в Особенной части УК, помимо норм, устанавливающих признаки конкретных составов преступлений, в </w:t>
      </w:r>
      <w:r w:rsidRPr="000B2A76">
        <w:rPr>
          <w:rFonts w:ascii="Times New Roman" w:eastAsia="Times New Roman" w:hAnsi="Times New Roman" w:cs="Times New Roman"/>
          <w:iCs/>
          <w:sz w:val="28"/>
          <w:szCs w:val="28"/>
          <w:lang w:eastAsia="ru-RU"/>
        </w:rPr>
        <w:t>примечаниях</w:t>
      </w:r>
      <w:r w:rsidRPr="000B2A76">
        <w:rPr>
          <w:rFonts w:ascii="Times New Roman" w:eastAsia="Times New Roman" w:hAnsi="Times New Roman" w:cs="Times New Roman"/>
          <w:sz w:val="28"/>
          <w:szCs w:val="28"/>
          <w:lang w:eastAsia="ru-RU"/>
        </w:rPr>
        <w:t> в ряде статей содержатся нормативные предписания, определяющие основания для освобождения лиц, совершивших преступления, от уголовной ответственности в связи с их деятельным раскаянием и по некоторым другим основаниям. Таковы примечания к ст. 122, 126, 127</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151, 204, 205, 205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206, 208, 210, 223, 228, 275, 282</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282</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291, 307, 337, 338 УК РФ.</w:t>
      </w:r>
    </w:p>
    <w:p w14:paraId="034BA411"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В отдельных случаях в примечаниях к тем или иным статьям Особенной части УК разъясняются важные уголовно-правовые понятия (например, понятия «хищение чужого имущества» - примечание 1 к </w:t>
      </w:r>
      <w:hyperlink r:id="rId7" w:history="1">
        <w:r w:rsidRPr="000B2A76">
          <w:rPr>
            <w:rFonts w:ascii="Times New Roman" w:eastAsia="Times New Roman" w:hAnsi="Times New Roman" w:cs="Times New Roman"/>
            <w:sz w:val="28"/>
            <w:szCs w:val="28"/>
            <w:u w:val="single"/>
            <w:lang w:eastAsia="ru-RU"/>
          </w:rPr>
          <w:t>ст. 158 УК РФ</w:t>
        </w:r>
      </w:hyperlink>
      <w:r w:rsidRPr="000B2A76">
        <w:rPr>
          <w:rFonts w:ascii="Times New Roman" w:eastAsia="Times New Roman" w:hAnsi="Times New Roman" w:cs="Times New Roman"/>
          <w:sz w:val="28"/>
          <w:szCs w:val="28"/>
          <w:lang w:eastAsia="ru-RU"/>
        </w:rPr>
        <w:t>, «должностное лицо» - примечание 1 к </w:t>
      </w:r>
      <w:hyperlink r:id="rId8" w:history="1">
        <w:r w:rsidRPr="000B2A76">
          <w:rPr>
            <w:rFonts w:ascii="Times New Roman" w:eastAsia="Times New Roman" w:hAnsi="Times New Roman" w:cs="Times New Roman"/>
            <w:sz w:val="28"/>
            <w:szCs w:val="28"/>
            <w:u w:val="single"/>
            <w:lang w:eastAsia="ru-RU"/>
          </w:rPr>
          <w:t>ст. 285 УК РФ</w:t>
        </w:r>
      </w:hyperlink>
      <w:r w:rsidRPr="000B2A76">
        <w:rPr>
          <w:rFonts w:ascii="Times New Roman" w:eastAsia="Times New Roman" w:hAnsi="Times New Roman" w:cs="Times New Roman"/>
          <w:sz w:val="28"/>
          <w:szCs w:val="28"/>
          <w:lang w:eastAsia="ru-RU"/>
        </w:rPr>
        <w:t>, «лицо, выполняющее управленческие функции в коммерческой или иной организации» - примечание 1 к </w:t>
      </w:r>
      <w:hyperlink r:id="rId9" w:history="1">
        <w:r w:rsidRPr="000B2A76">
          <w:rPr>
            <w:rFonts w:ascii="Times New Roman" w:eastAsia="Times New Roman" w:hAnsi="Times New Roman" w:cs="Times New Roman"/>
            <w:sz w:val="28"/>
            <w:szCs w:val="28"/>
            <w:u w:val="single"/>
            <w:lang w:eastAsia="ru-RU"/>
          </w:rPr>
          <w:t>ст. 201 УК РФ</w:t>
        </w:r>
      </w:hyperlink>
      <w:r w:rsidRPr="000B2A76">
        <w:rPr>
          <w:rFonts w:ascii="Times New Roman" w:eastAsia="Times New Roman" w:hAnsi="Times New Roman" w:cs="Times New Roman"/>
          <w:sz w:val="28"/>
          <w:szCs w:val="28"/>
          <w:lang w:eastAsia="ru-RU"/>
        </w:rPr>
        <w:t>) или отдельные признаки составов преступлений (например, «крупный» и «особо крупный» размер чужого имущества - примечание 4 к </w:t>
      </w:r>
      <w:hyperlink r:id="rId10" w:history="1">
        <w:r w:rsidRPr="000B2A76">
          <w:rPr>
            <w:rFonts w:ascii="Times New Roman" w:eastAsia="Times New Roman" w:hAnsi="Times New Roman" w:cs="Times New Roman"/>
            <w:sz w:val="28"/>
            <w:szCs w:val="28"/>
            <w:u w:val="single"/>
            <w:lang w:eastAsia="ru-RU"/>
          </w:rPr>
          <w:t>ст. 158 УК РФ</w:t>
        </w:r>
      </w:hyperlink>
      <w:r w:rsidRPr="000B2A76">
        <w:rPr>
          <w:rFonts w:ascii="Times New Roman" w:eastAsia="Times New Roman" w:hAnsi="Times New Roman" w:cs="Times New Roman"/>
          <w:sz w:val="28"/>
          <w:szCs w:val="28"/>
          <w:lang w:eastAsia="ru-RU"/>
        </w:rPr>
        <w:t>, «крупный размер, крупный ущерб, доход, задолженность в крупном размере» в статьях главы 22 - примечание к </w:t>
      </w:r>
      <w:hyperlink r:id="rId11" w:history="1">
        <w:r w:rsidRPr="000B2A76">
          <w:rPr>
            <w:rFonts w:ascii="Times New Roman" w:eastAsia="Times New Roman" w:hAnsi="Times New Roman" w:cs="Times New Roman"/>
            <w:sz w:val="28"/>
            <w:szCs w:val="28"/>
            <w:u w:val="single"/>
            <w:lang w:eastAsia="ru-RU"/>
          </w:rPr>
          <w:t>ст. 169 УК РФ</w:t>
        </w:r>
      </w:hyperlink>
      <w:r w:rsidRPr="000B2A76">
        <w:rPr>
          <w:rFonts w:ascii="Times New Roman" w:eastAsia="Times New Roman" w:hAnsi="Times New Roman" w:cs="Times New Roman"/>
          <w:sz w:val="28"/>
          <w:szCs w:val="28"/>
          <w:lang w:eastAsia="ru-RU"/>
        </w:rPr>
        <w:t>).</w:t>
      </w:r>
    </w:p>
    <w:p w14:paraId="07E1C0C6"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 xml:space="preserve">Особенная часть УК, так </w:t>
      </w:r>
      <w:proofErr w:type="gramStart"/>
      <w:r w:rsidRPr="000B2A76">
        <w:rPr>
          <w:rFonts w:ascii="Times New Roman" w:eastAsia="Times New Roman" w:hAnsi="Times New Roman" w:cs="Times New Roman"/>
          <w:sz w:val="28"/>
          <w:szCs w:val="28"/>
          <w:lang w:eastAsia="ru-RU"/>
        </w:rPr>
        <w:t>же</w:t>
      </w:r>
      <w:proofErr w:type="gramEnd"/>
      <w:r w:rsidRPr="000B2A76">
        <w:rPr>
          <w:rFonts w:ascii="Times New Roman" w:eastAsia="Times New Roman" w:hAnsi="Times New Roman" w:cs="Times New Roman"/>
          <w:sz w:val="28"/>
          <w:szCs w:val="28"/>
          <w:lang w:eastAsia="ru-RU"/>
        </w:rPr>
        <w:t xml:space="preserve"> как и Общая часть, подвержена определенным изменениям. В первую очередь это обусловлено развитием общественных отношений, политическими, экономическими предпосылками, а также состоянием нравственности и уровнем преступности в стране. Изменения норм Особенной части УК, предполагающие введение в нее новых составов преступлений (криминализация) и исключение ответственности за деяния, переставшие быть общественно опасными (декриминализация), в конечном счете вызываются теми же причинами, что и норм Общей части, - стремлением законодателя более эффективно использовать уголовное законодательство в сложившихся и развивающихся социальных условиях для защиты интересов личности, общества и государства.</w:t>
      </w:r>
    </w:p>
    <w:p w14:paraId="7AAD1FEE"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 xml:space="preserve">Вместе с тем необходимо отметить, что Особенная часть уголовного права подвержена более интенсивным изменениям и дополнениям, нежели Общая часть, и это вполне естественно: изменение внутри- и внешнеполитической ситуации, экономических и иных условий жизни общества требует переосмысления, новой оценки, в первую очередь содержания уголовно-правовых запретов, перечень которых установлен в Особенной части УК. Так, изменение </w:t>
      </w:r>
      <w:r w:rsidRPr="000B2A76">
        <w:rPr>
          <w:rFonts w:ascii="Times New Roman" w:eastAsia="Times New Roman" w:hAnsi="Times New Roman" w:cs="Times New Roman"/>
          <w:sz w:val="28"/>
          <w:szCs w:val="28"/>
          <w:lang w:eastAsia="ru-RU"/>
        </w:rPr>
        <w:lastRenderedPageBreak/>
        <w:t>политического курса и экономические преобразования, начатые в России в начале 90-х годов, принятие новой Конституции в декабре 1993 года самым настоятельным образом потребовали внести изменения именно в Особенную часть уголовного законодательства, а в конечном итоге обусловили принятие нового УК, вступившего в силу 1 января 1997 года. Но и после этого в течение 1998-2003 годов Особенная часть УК подверглась обширным изменениям и дополнениям. Так, с учетом положений Федерального закона от 8 декабря 2003 года № 162-ФЗ и Федерального закона РФ от 27 декабря 2009 г. № 377-ФЗ</w:t>
      </w:r>
      <w:bookmarkStart w:id="0" w:name="_ftnref1"/>
      <w:r w:rsidRPr="000B2A76">
        <w:rPr>
          <w:rFonts w:ascii="Times New Roman" w:eastAsia="Times New Roman" w:hAnsi="Times New Roman" w:cs="Times New Roman"/>
          <w:sz w:val="28"/>
          <w:szCs w:val="28"/>
          <w:lang w:eastAsia="ru-RU"/>
        </w:rPr>
        <w:fldChar w:fldCharType="begin"/>
      </w:r>
      <w:r w:rsidRPr="000B2A76">
        <w:rPr>
          <w:rFonts w:ascii="Times New Roman" w:eastAsia="Times New Roman" w:hAnsi="Times New Roman" w:cs="Times New Roman"/>
          <w:sz w:val="28"/>
          <w:szCs w:val="28"/>
          <w:lang w:eastAsia="ru-RU"/>
        </w:rPr>
        <w:instrText xml:space="preserve"> HYPERLINK "http://www.konsalter.ru/biblioteka/b25/2_1.htm" \l "_ftn1" \o "" </w:instrText>
      </w:r>
      <w:r w:rsidRPr="000B2A76">
        <w:rPr>
          <w:rFonts w:ascii="Times New Roman" w:eastAsia="Times New Roman" w:hAnsi="Times New Roman" w:cs="Times New Roman"/>
          <w:sz w:val="28"/>
          <w:szCs w:val="28"/>
          <w:lang w:eastAsia="ru-RU"/>
        </w:rPr>
        <w:fldChar w:fldCharType="separate"/>
      </w:r>
      <w:r w:rsidRPr="000B2A76">
        <w:rPr>
          <w:rFonts w:ascii="Times New Roman" w:eastAsia="Times New Roman" w:hAnsi="Times New Roman" w:cs="Times New Roman"/>
          <w:sz w:val="28"/>
          <w:szCs w:val="28"/>
          <w:u w:val="single"/>
          <w:lang w:eastAsia="ru-RU"/>
        </w:rPr>
        <w:t>[1]</w:t>
      </w:r>
      <w:r w:rsidRPr="000B2A76">
        <w:rPr>
          <w:rFonts w:ascii="Times New Roman" w:eastAsia="Times New Roman" w:hAnsi="Times New Roman" w:cs="Times New Roman"/>
          <w:sz w:val="28"/>
          <w:szCs w:val="28"/>
          <w:lang w:eastAsia="ru-RU"/>
        </w:rPr>
        <w:fldChar w:fldCharType="end"/>
      </w:r>
      <w:bookmarkEnd w:id="0"/>
      <w:r w:rsidRPr="000B2A76">
        <w:rPr>
          <w:rFonts w:ascii="Times New Roman" w:eastAsia="Times New Roman" w:hAnsi="Times New Roman" w:cs="Times New Roman"/>
          <w:sz w:val="28"/>
          <w:szCs w:val="28"/>
          <w:lang w:eastAsia="ru-RU"/>
        </w:rPr>
        <w:t> скорректированы санкции практически всех статей Особенной части УК, в новой и существенно обновленной редакции изложено почти 50 статей, причем отдельные (ст. 158, 174, 174</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198, 199) - дважды, включена 21 новая статья (ст. 127</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127</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141</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142</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145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171</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174</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185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199</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199</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205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215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215</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228</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228</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242</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282</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282</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285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285</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327</w:t>
      </w:r>
      <w:r w:rsidRPr="000B2A76">
        <w:rPr>
          <w:rFonts w:ascii="Times New Roman" w:eastAsia="Times New Roman" w:hAnsi="Times New Roman" w:cs="Times New Roman"/>
          <w:sz w:val="28"/>
          <w:szCs w:val="28"/>
          <w:vertAlign w:val="superscript"/>
          <w:lang w:eastAsia="ru-RU"/>
        </w:rPr>
        <w:t>1 </w:t>
      </w:r>
      <w:r w:rsidRPr="000B2A76">
        <w:rPr>
          <w:rFonts w:ascii="Times New Roman" w:eastAsia="Times New Roman" w:hAnsi="Times New Roman" w:cs="Times New Roman"/>
          <w:sz w:val="28"/>
          <w:szCs w:val="28"/>
          <w:lang w:eastAsia="ru-RU"/>
        </w:rPr>
        <w:t>УК РФ). Отдельные из них предусматривают ответственность за деяния, до этого не признававшиеся преступными (например, ст.127</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171</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185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199</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199</w:t>
      </w:r>
      <w:r w:rsidRPr="000B2A76">
        <w:rPr>
          <w:rFonts w:ascii="Times New Roman" w:eastAsia="Times New Roman" w:hAnsi="Times New Roman" w:cs="Times New Roman"/>
          <w:sz w:val="28"/>
          <w:szCs w:val="28"/>
          <w:vertAlign w:val="superscript"/>
          <w:lang w:eastAsia="ru-RU"/>
        </w:rPr>
        <w:t>2 </w:t>
      </w:r>
      <w:r w:rsidRPr="000B2A76">
        <w:rPr>
          <w:rFonts w:ascii="Times New Roman" w:eastAsia="Times New Roman" w:hAnsi="Times New Roman" w:cs="Times New Roman"/>
          <w:sz w:val="28"/>
          <w:szCs w:val="28"/>
          <w:lang w:eastAsia="ru-RU"/>
        </w:rPr>
        <w:t>УК РФ), но большинство вводят специальную норму или несколько изменяют содержание действующих норм и тем самым, в целом не производя криминализации, лишь уточняют основания и пределы уголовной ответственности за некоторые преступления. Наряду с этим из Особенной части УК исключены статьи об ответственности за торговлю несовершеннолетними (</w:t>
      </w:r>
      <w:hyperlink r:id="rId12" w:history="1">
        <w:r w:rsidRPr="000B2A76">
          <w:rPr>
            <w:rFonts w:ascii="Times New Roman" w:eastAsia="Times New Roman" w:hAnsi="Times New Roman" w:cs="Times New Roman"/>
            <w:sz w:val="28"/>
            <w:szCs w:val="28"/>
            <w:u w:val="single"/>
            <w:lang w:eastAsia="ru-RU"/>
          </w:rPr>
          <w:t>ст. 152 УК РФ</w:t>
        </w:r>
      </w:hyperlink>
      <w:r w:rsidRPr="000B2A76">
        <w:rPr>
          <w:rFonts w:ascii="Times New Roman" w:eastAsia="Times New Roman" w:hAnsi="Times New Roman" w:cs="Times New Roman"/>
          <w:sz w:val="28"/>
          <w:szCs w:val="28"/>
          <w:lang w:eastAsia="ru-RU"/>
        </w:rPr>
        <w:t>), заведомо ложную рекламу (</w:t>
      </w:r>
      <w:hyperlink r:id="rId13" w:history="1">
        <w:r w:rsidRPr="000B2A76">
          <w:rPr>
            <w:rFonts w:ascii="Times New Roman" w:eastAsia="Times New Roman" w:hAnsi="Times New Roman" w:cs="Times New Roman"/>
            <w:sz w:val="28"/>
            <w:szCs w:val="28"/>
            <w:u w:val="single"/>
            <w:lang w:eastAsia="ru-RU"/>
          </w:rPr>
          <w:t>ст. 182 УК РФ</w:t>
        </w:r>
      </w:hyperlink>
      <w:r w:rsidRPr="000B2A76">
        <w:rPr>
          <w:rFonts w:ascii="Times New Roman" w:eastAsia="Times New Roman" w:hAnsi="Times New Roman" w:cs="Times New Roman"/>
          <w:sz w:val="28"/>
          <w:szCs w:val="28"/>
          <w:lang w:eastAsia="ru-RU"/>
        </w:rPr>
        <w:t>), обман потребителей (</w:t>
      </w:r>
      <w:hyperlink r:id="rId14" w:history="1">
        <w:r w:rsidRPr="000B2A76">
          <w:rPr>
            <w:rFonts w:ascii="Times New Roman" w:eastAsia="Times New Roman" w:hAnsi="Times New Roman" w:cs="Times New Roman"/>
            <w:sz w:val="28"/>
            <w:szCs w:val="28"/>
            <w:u w:val="single"/>
            <w:lang w:eastAsia="ru-RU"/>
          </w:rPr>
          <w:t>ст. 200 УК РФ</w:t>
        </w:r>
      </w:hyperlink>
      <w:r w:rsidRPr="000B2A76">
        <w:rPr>
          <w:rFonts w:ascii="Times New Roman" w:eastAsia="Times New Roman" w:hAnsi="Times New Roman" w:cs="Times New Roman"/>
          <w:sz w:val="28"/>
          <w:szCs w:val="28"/>
          <w:lang w:eastAsia="ru-RU"/>
        </w:rPr>
        <w:t>), а также оставление места дорожно-транспортного происшествия (</w:t>
      </w:r>
      <w:hyperlink r:id="rId15" w:history="1">
        <w:r w:rsidRPr="000B2A76">
          <w:rPr>
            <w:rFonts w:ascii="Times New Roman" w:eastAsia="Times New Roman" w:hAnsi="Times New Roman" w:cs="Times New Roman"/>
            <w:sz w:val="28"/>
            <w:szCs w:val="28"/>
            <w:u w:val="single"/>
            <w:lang w:eastAsia="ru-RU"/>
          </w:rPr>
          <w:t>ст. 265 УК РФ</w:t>
        </w:r>
      </w:hyperlink>
      <w:r w:rsidRPr="000B2A76">
        <w:rPr>
          <w:rFonts w:ascii="Times New Roman" w:eastAsia="Times New Roman" w:hAnsi="Times New Roman" w:cs="Times New Roman"/>
          <w:sz w:val="28"/>
          <w:szCs w:val="28"/>
          <w:lang w:eastAsia="ru-RU"/>
        </w:rPr>
        <w:t>).</w:t>
      </w:r>
    </w:p>
    <w:p w14:paraId="5EAEE08A"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Как показывает анализ, содержание изменений и дополнений, вносимых в Особенную часть российского уголовного права, определяется не только динамикой и сущностью реформ, происходящих в политической и экономической сферах, но и напрямую зависит от необходимости привести внутреннее, национальное уголовное законодательство в соответствие с международными положениями и стандартами. Именно этим объясняются, в частности, дополнение Особенной части УК ст. 127</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127</w:t>
      </w:r>
      <w:r w:rsidRPr="000B2A76">
        <w:rPr>
          <w:rFonts w:ascii="Times New Roman" w:eastAsia="Times New Roman" w:hAnsi="Times New Roman" w:cs="Times New Roman"/>
          <w:sz w:val="28"/>
          <w:szCs w:val="28"/>
          <w:vertAlign w:val="superscript"/>
          <w:lang w:eastAsia="ru-RU"/>
        </w:rPr>
        <w:t>2</w:t>
      </w:r>
      <w:r w:rsidRPr="000B2A76">
        <w:rPr>
          <w:rFonts w:ascii="Times New Roman" w:eastAsia="Times New Roman" w:hAnsi="Times New Roman" w:cs="Times New Roman"/>
          <w:sz w:val="28"/>
          <w:szCs w:val="28"/>
          <w:lang w:eastAsia="ru-RU"/>
        </w:rPr>
        <w:t>, 174</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185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205</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242</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редакционные изменения в ст. 174, 174</w:t>
      </w:r>
      <w:r w:rsidRPr="000B2A76">
        <w:rPr>
          <w:rFonts w:ascii="Times New Roman" w:eastAsia="Times New Roman" w:hAnsi="Times New Roman" w:cs="Times New Roman"/>
          <w:sz w:val="28"/>
          <w:szCs w:val="28"/>
          <w:vertAlign w:val="superscript"/>
          <w:lang w:eastAsia="ru-RU"/>
        </w:rPr>
        <w:t>1</w:t>
      </w:r>
      <w:r w:rsidRPr="000B2A76">
        <w:rPr>
          <w:rFonts w:ascii="Times New Roman" w:eastAsia="Times New Roman" w:hAnsi="Times New Roman" w:cs="Times New Roman"/>
          <w:sz w:val="28"/>
          <w:szCs w:val="28"/>
          <w:lang w:eastAsia="ru-RU"/>
        </w:rPr>
        <w:t>, 189, 240, 241, 355 УК РФ. Однако довольно часто вносимые в Особенную часть изменения и дополнения носят преимущественно конъюнктурный характер, т. е. их социальная и юридическая обоснованность выглядит не вполне убедительно.</w:t>
      </w:r>
    </w:p>
    <w:p w14:paraId="75E8FF32"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Следовательно, интенсивность изменения Особенной части уголовного законодательства может наступить только после того, как завершится процесс стабилизации базисных общественных отношений, охраняемых уголовным законом. Учитывая, что Российская Федерация пока не подошла к такому этапу своего развития, процесс корректировки норм Особенной части УК и пополнения ее новыми нормами будет продолжаться.</w:t>
      </w:r>
    </w:p>
    <w:p w14:paraId="0693250B"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iCs/>
          <w:sz w:val="28"/>
          <w:szCs w:val="28"/>
          <w:lang w:eastAsia="ru-RU"/>
        </w:rPr>
        <w:t>Значение Особенной части</w:t>
      </w:r>
      <w:r w:rsidRPr="000B2A76">
        <w:rPr>
          <w:rFonts w:ascii="Times New Roman" w:eastAsia="Times New Roman" w:hAnsi="Times New Roman" w:cs="Times New Roman"/>
          <w:sz w:val="28"/>
          <w:szCs w:val="28"/>
          <w:lang w:eastAsia="ru-RU"/>
        </w:rPr>
        <w:t> уголовного права состоит, прежде всего в том, что в ней исчерпывающе, в строгом соответствии с принципом </w:t>
      </w:r>
      <w:proofErr w:type="spellStart"/>
      <w:r w:rsidRPr="000B2A76">
        <w:rPr>
          <w:rFonts w:ascii="Times New Roman" w:eastAsia="Times New Roman" w:hAnsi="Times New Roman" w:cs="Times New Roman"/>
          <w:iCs/>
          <w:sz w:val="28"/>
          <w:szCs w:val="28"/>
          <w:lang w:eastAsia="ru-RU"/>
        </w:rPr>
        <w:t>nullum</w:t>
      </w:r>
      <w:proofErr w:type="spellEnd"/>
      <w:r w:rsidRPr="000B2A76">
        <w:rPr>
          <w:rFonts w:ascii="Times New Roman" w:eastAsia="Times New Roman" w:hAnsi="Times New Roman" w:cs="Times New Roman"/>
          <w:iCs/>
          <w:sz w:val="28"/>
          <w:szCs w:val="28"/>
          <w:lang w:eastAsia="ru-RU"/>
        </w:rPr>
        <w:t xml:space="preserve"> </w:t>
      </w:r>
      <w:proofErr w:type="spellStart"/>
      <w:r w:rsidRPr="000B2A76">
        <w:rPr>
          <w:rFonts w:ascii="Times New Roman" w:eastAsia="Times New Roman" w:hAnsi="Times New Roman" w:cs="Times New Roman"/>
          <w:iCs/>
          <w:sz w:val="28"/>
          <w:szCs w:val="28"/>
          <w:lang w:eastAsia="ru-RU"/>
        </w:rPr>
        <w:t>crimen</w:t>
      </w:r>
      <w:proofErr w:type="spellEnd"/>
      <w:r w:rsidRPr="000B2A76">
        <w:rPr>
          <w:rFonts w:ascii="Times New Roman" w:eastAsia="Times New Roman" w:hAnsi="Times New Roman" w:cs="Times New Roman"/>
          <w:iCs/>
          <w:sz w:val="28"/>
          <w:szCs w:val="28"/>
          <w:lang w:eastAsia="ru-RU"/>
        </w:rPr>
        <w:t xml:space="preserve"> </w:t>
      </w:r>
      <w:proofErr w:type="spellStart"/>
      <w:r w:rsidRPr="000B2A76">
        <w:rPr>
          <w:rFonts w:ascii="Times New Roman" w:eastAsia="Times New Roman" w:hAnsi="Times New Roman" w:cs="Times New Roman"/>
          <w:iCs/>
          <w:sz w:val="28"/>
          <w:szCs w:val="28"/>
          <w:lang w:eastAsia="ru-RU"/>
        </w:rPr>
        <w:t>sine</w:t>
      </w:r>
      <w:proofErr w:type="spellEnd"/>
      <w:r w:rsidRPr="000B2A76">
        <w:rPr>
          <w:rFonts w:ascii="Times New Roman" w:eastAsia="Times New Roman" w:hAnsi="Times New Roman" w:cs="Times New Roman"/>
          <w:iCs/>
          <w:sz w:val="28"/>
          <w:szCs w:val="28"/>
          <w:lang w:eastAsia="ru-RU"/>
        </w:rPr>
        <w:t xml:space="preserve"> </w:t>
      </w:r>
      <w:bookmarkStart w:id="1" w:name="_GoBack"/>
      <w:bookmarkEnd w:id="1"/>
      <w:proofErr w:type="spellStart"/>
      <w:r w:rsidRPr="000B2A76">
        <w:rPr>
          <w:rFonts w:ascii="Times New Roman" w:eastAsia="Times New Roman" w:hAnsi="Times New Roman" w:cs="Times New Roman"/>
          <w:iCs/>
          <w:sz w:val="28"/>
          <w:szCs w:val="28"/>
          <w:lang w:eastAsia="ru-RU"/>
        </w:rPr>
        <w:t>lege</w:t>
      </w:r>
      <w:proofErr w:type="spellEnd"/>
      <w:r w:rsidRPr="000B2A76">
        <w:rPr>
          <w:rFonts w:ascii="Times New Roman" w:eastAsia="Times New Roman" w:hAnsi="Times New Roman" w:cs="Times New Roman"/>
          <w:sz w:val="28"/>
          <w:szCs w:val="28"/>
          <w:lang w:eastAsia="ru-RU"/>
        </w:rPr>
        <w:t xml:space="preserve"> (нет преступления без указания на то в законе) определяются и получают </w:t>
      </w:r>
      <w:r w:rsidRPr="000B2A76">
        <w:rPr>
          <w:rFonts w:ascii="Times New Roman" w:eastAsia="Times New Roman" w:hAnsi="Times New Roman" w:cs="Times New Roman"/>
          <w:sz w:val="28"/>
          <w:szCs w:val="28"/>
          <w:lang w:eastAsia="ru-RU"/>
        </w:rPr>
        <w:lastRenderedPageBreak/>
        <w:t>описание те общественно опасные, посягающие на интересы личности, общества или государства деяния, которые являются преступлениями. Таким образом, только анализ норм Особенной части уголовного законодательства позволяет дать ответ на вопрос, совершено ли лицом уголовно наказуемое деяние и состав какого именно преступления оно содержит. Другими словами, с помощью норм Особенной части уголовного закона уполномоченный государством субъект правоприменительной деятельности (дознаватель, следователь, прокурор, суд) как бы преломляет общие признаки преступления - общественную опасность и уголовную противоправность - в отдельно взятом деянии и делает вывод, совершено ли в данном конкретном случае преступление и если да, то какое именно. Никаких иных, кроме как предусмотренных Особенной частью УК, составов преступлений, оснований для возложения уголовной ответственности не существует. Поэтому ни прошлая преступная деятельность лица, ни явная антисоциальная установка личности конкретного человека, ни свойственная ему исключительная агрессивность и жестокость сами по себе не могут являться основанием для применения мер уголовно-правового воздействия. Только проявившись в конкретном запрещенном Особенной частью УК общественно опасном деянии - преступлении, они обусловливают применение соответствующих тяжести совершенного им деяния мер уголовной ответственности.</w:t>
      </w:r>
    </w:p>
    <w:p w14:paraId="5600BE7B"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b/>
          <w:bCs/>
          <w:iCs/>
          <w:sz w:val="28"/>
          <w:szCs w:val="28"/>
          <w:lang w:eastAsia="ru-RU"/>
        </w:rPr>
        <w:t>Система Особенной части</w:t>
      </w:r>
      <w:r w:rsidRPr="000B2A76">
        <w:rPr>
          <w:rFonts w:ascii="Times New Roman" w:eastAsia="Times New Roman" w:hAnsi="Times New Roman" w:cs="Times New Roman"/>
          <w:sz w:val="28"/>
          <w:szCs w:val="28"/>
          <w:lang w:eastAsia="ru-RU"/>
        </w:rPr>
        <w:t> уголовного права представляет собой научно обоснованное расположение норм, определяющих ответственность за те или иные преступления, по определенным группам (объединяемым в разделы и главы Кодекса) в зависимости от общности родового и видового объектов, а также друг относительно друга внутри каждой группы (главы). Иными словами, нормы Особенной части располагаются внутри Кодекса не произвольно, а в строго установленном порядке и поэтому в целом образуют своеобразную систему.</w:t>
      </w:r>
    </w:p>
    <w:p w14:paraId="75986A51"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Критерием построения системы Особенной части выступают родовой и видовой объекты преступления, т. е. группы однородных общественных отношений (благ, интересов), нарушаемых близкими по своей сути преступными посягательствами. При этом родовому объекту соответствует название раздела, видовому - главы Особенной части Кодекса. Традиционно расположение (последовательность) в УК соответствующих глав (групп преступлений) принято ставить в зависимость от значимости, социальной ценности объекта посягательства.</w:t>
      </w:r>
    </w:p>
    <w:p w14:paraId="7333AC5E"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 xml:space="preserve">Действующий УК исходит из закрепленной в Конституции Российской Федерации новой иерархии охраняемых законом общественных отношений, благ и ценностей (личность - общество - государство). Открывает Особенную часть УК раздел VII «Преступления против личности», который включает в себя следующие главы: «Преступления против жизни и здоровья» (глава 16), «Преступления против свободы, чести и достоинства личности» (глава 17), «Преступления против половой неприкосновенности и половой свободы </w:t>
      </w:r>
      <w:r w:rsidRPr="000B2A76">
        <w:rPr>
          <w:rFonts w:ascii="Times New Roman" w:eastAsia="Times New Roman" w:hAnsi="Times New Roman" w:cs="Times New Roman"/>
          <w:sz w:val="28"/>
          <w:szCs w:val="28"/>
          <w:lang w:eastAsia="ru-RU"/>
        </w:rPr>
        <w:lastRenderedPageBreak/>
        <w:t>личности» (глава 18), «Преступления против конституционных прав и свобод человека и гражданина» (глава 19), «Преступления против семьи и несовершеннолетних» (глава 20). Таким образом, преступления, направленные на причинение вреда тем или иным интересам и благам человека, являющегося наивысшей социальной ценностью, как наиболее опасные посягательства, поставлены законодателем в российском УК на первое место.</w:t>
      </w:r>
    </w:p>
    <w:p w14:paraId="20689799"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Раздел VIII Особенной части УК «Преступления в сфере экономики» содержит главы «Преступления против собственности», «Преступления в сфере экономической деятельности» и «Преступления против интересов службы в коммерческих и иных организациях» (соответственно главы 21, 22 и 23). Раздел IХ «Преступления против общественной безопасности и общественного порядка» включает в себя следующие главы: «Преступления против общественной безопасности» (глава 24), «Преступления против здоровья населения и общественной нравственности» (глава 25), «Экологические преступления» (глава 26), «Преступления против безопасности движения и эксплуатации транспорта» (глава 27), «Преступления в сфере компьютерной информации» (глава 28). Конкретные уголовно-правовые запреты, содержащиеся в главах двух последних названных разделов, обеспечивают охрану как имущественных интересов личности, так и различных общественных интересов.</w:t>
      </w:r>
    </w:p>
    <w:p w14:paraId="678C8F63" w14:textId="77777777" w:rsidR="000B2A76" w:rsidRPr="000B2A76" w:rsidRDefault="000B2A76" w:rsidP="000B2A76">
      <w:pPr>
        <w:shd w:val="clear" w:color="auto" w:fill="FFFFFF" w:themeFill="background1"/>
        <w:spacing w:before="100" w:beforeAutospacing="1" w:after="100" w:afterAutospacing="1" w:line="240" w:lineRule="auto"/>
        <w:ind w:left="-426" w:firstLine="993"/>
        <w:jc w:val="both"/>
        <w:rPr>
          <w:rFonts w:ascii="Times New Roman" w:eastAsia="Times New Roman" w:hAnsi="Times New Roman" w:cs="Times New Roman"/>
          <w:sz w:val="28"/>
          <w:szCs w:val="28"/>
          <w:lang w:eastAsia="ru-RU"/>
        </w:rPr>
      </w:pPr>
      <w:r w:rsidRPr="000B2A76">
        <w:rPr>
          <w:rFonts w:ascii="Times New Roman" w:eastAsia="Times New Roman" w:hAnsi="Times New Roman" w:cs="Times New Roman"/>
          <w:sz w:val="28"/>
          <w:szCs w:val="28"/>
          <w:lang w:eastAsia="ru-RU"/>
        </w:rPr>
        <w:t>В полном соответствии с концепцией ныне признанных приоритетов уголовно-правовой охраны далее в Особенной части УК следует раздел Х «Преступления против государственной власти». Он включает в себя главы: «Преступления против основ конституционного строя и безопасности государства» (глава 29), «Преступления против государственной власти, интересов государственной службы и службы в органах местного самоуправления» (глава 30), «Преступления против правосудия» (глава 31), «Преступления против порядка управления» (глава 32). Не следует думать, что преступления, предусмотренные в главах 29-32 Кодекса, в силу расположения раздела Х вслед за разделами о преступлениях против личности и против общественной безопасности и общественного порядка являются менее опасными. Немало из них (например, государственная измена - ст. 275, шпионаж - ст. 276, вооруженный мятеж - ст. 279, диверсия - ст. 281, получение взятки при отягчающих обстоятельствах - ч. 4 ст. 290, посягательство на жизнь лица, осуществляющего правосудие или предварительное расследование, - ст. 295, посягательство на жизнь сотрудника правоохранительного органа - ст. 317) относятся к категории особо тяжких преступлений (</w:t>
      </w:r>
      <w:hyperlink r:id="rId16" w:history="1">
        <w:r w:rsidRPr="000B2A76">
          <w:rPr>
            <w:rFonts w:ascii="Times New Roman" w:eastAsia="Times New Roman" w:hAnsi="Times New Roman" w:cs="Times New Roman"/>
            <w:sz w:val="28"/>
            <w:szCs w:val="28"/>
            <w:u w:val="single"/>
            <w:lang w:eastAsia="ru-RU"/>
          </w:rPr>
          <w:t>ч. 5 ст. 15 УК РФ</w:t>
        </w:r>
      </w:hyperlink>
      <w:r w:rsidRPr="000B2A76">
        <w:rPr>
          <w:rFonts w:ascii="Times New Roman" w:eastAsia="Times New Roman" w:hAnsi="Times New Roman" w:cs="Times New Roman"/>
          <w:sz w:val="28"/>
          <w:szCs w:val="28"/>
          <w:lang w:eastAsia="ru-RU"/>
        </w:rPr>
        <w:t>).</w:t>
      </w:r>
    </w:p>
    <w:p w14:paraId="4D1EA349" w14:textId="7FB983BF" w:rsidR="00FA59A5" w:rsidRDefault="00FA59A5" w:rsidP="000B2A76">
      <w:pPr>
        <w:shd w:val="clear" w:color="auto" w:fill="FFFFFF" w:themeFill="background1"/>
        <w:ind w:left="-426" w:right="-143" w:firstLine="993"/>
        <w:jc w:val="both"/>
        <w:rPr>
          <w:rFonts w:ascii="Times New Roman" w:eastAsia="Times New Roman" w:hAnsi="Times New Roman" w:cs="Times New Roman"/>
          <w:sz w:val="28"/>
          <w:szCs w:val="28"/>
          <w:lang w:eastAsia="ru-RU"/>
        </w:rPr>
      </w:pPr>
    </w:p>
    <w:p w14:paraId="0B003B2A" w14:textId="22EA68A4" w:rsidR="008E228F" w:rsidRDefault="008E228F" w:rsidP="000B2A76">
      <w:pPr>
        <w:shd w:val="clear" w:color="auto" w:fill="FFFFFF" w:themeFill="background1"/>
        <w:ind w:left="-426" w:right="-143" w:firstLine="993"/>
        <w:jc w:val="both"/>
        <w:rPr>
          <w:rFonts w:ascii="Times New Roman" w:eastAsia="Times New Roman" w:hAnsi="Times New Roman" w:cs="Times New Roman"/>
          <w:sz w:val="28"/>
          <w:szCs w:val="28"/>
          <w:lang w:eastAsia="ru-RU"/>
        </w:rPr>
      </w:pPr>
    </w:p>
    <w:p w14:paraId="2DDF0894" w14:textId="77777777" w:rsidR="00167637" w:rsidRDefault="00167637" w:rsidP="008E228F">
      <w:pPr>
        <w:pStyle w:val="book-paragraph"/>
        <w:shd w:val="clear" w:color="auto" w:fill="FFFFFF"/>
        <w:spacing w:before="375" w:beforeAutospacing="0" w:after="150" w:afterAutospacing="0" w:line="384" w:lineRule="atLeast"/>
        <w:rPr>
          <w:sz w:val="28"/>
          <w:szCs w:val="28"/>
        </w:rPr>
      </w:pPr>
    </w:p>
    <w:p w14:paraId="3B2A7646" w14:textId="77777777" w:rsidR="00167637" w:rsidRPr="00167637" w:rsidRDefault="008E228F" w:rsidP="008E228F">
      <w:pPr>
        <w:pStyle w:val="book-paragraph"/>
        <w:shd w:val="clear" w:color="auto" w:fill="FFFFFF"/>
        <w:spacing w:before="375" w:beforeAutospacing="0" w:after="150" w:afterAutospacing="0" w:line="384" w:lineRule="atLeast"/>
        <w:rPr>
          <w:b/>
          <w:sz w:val="28"/>
          <w:szCs w:val="28"/>
        </w:rPr>
      </w:pPr>
      <w:proofErr w:type="gramStart"/>
      <w:r w:rsidRPr="00167637">
        <w:rPr>
          <w:b/>
          <w:sz w:val="28"/>
          <w:szCs w:val="28"/>
        </w:rPr>
        <w:lastRenderedPageBreak/>
        <w:t>Тема :</w:t>
      </w:r>
      <w:proofErr w:type="gramEnd"/>
      <w:r w:rsidRPr="00167637">
        <w:rPr>
          <w:b/>
          <w:sz w:val="28"/>
          <w:szCs w:val="28"/>
        </w:rPr>
        <w:t xml:space="preserve"> Преступление против личности, жизни и здоровья – 4 часа</w:t>
      </w:r>
    </w:p>
    <w:p w14:paraId="582994A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Cs/>
          <w:sz w:val="28"/>
          <w:szCs w:val="28"/>
        </w:rPr>
        <w:t>Видовым (или групповым) объектом преступлений</w:t>
      </w:r>
      <w:r w:rsidRPr="00167637">
        <w:rPr>
          <w:sz w:val="28"/>
          <w:szCs w:val="28"/>
        </w:rPr>
        <w:t>, предусмотренных гл. 16 УК РФ, являются такие неотъемлемые блага, как жизнь и здоровье человека.</w:t>
      </w:r>
    </w:p>
    <w:p w14:paraId="4E39136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По непосредственному объекту эти посягательства подразделяются на преступления против жизни и преступления против здоровья.</w:t>
      </w:r>
    </w:p>
    <w:p w14:paraId="7EAA217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К </w:t>
      </w:r>
      <w:r w:rsidRPr="00167637">
        <w:rPr>
          <w:bCs/>
          <w:sz w:val="28"/>
          <w:szCs w:val="28"/>
        </w:rPr>
        <w:t>преступлениям против жизни</w:t>
      </w:r>
      <w:r w:rsidRPr="00167637">
        <w:rPr>
          <w:sz w:val="28"/>
          <w:szCs w:val="28"/>
        </w:rPr>
        <w:t> УК РФ относит:</w:t>
      </w:r>
    </w:p>
    <w:p w14:paraId="5FD3DF20"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убийство (ст. 105);</w:t>
      </w:r>
    </w:p>
    <w:p w14:paraId="5E23AE4F"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убийство матерью новорожденного ребенка (ст. 106);</w:t>
      </w:r>
    </w:p>
    <w:p w14:paraId="19E2E4D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убийство, совершенное в состоянии аффекта (ст. 107);</w:t>
      </w:r>
    </w:p>
    <w:p w14:paraId="3070F0C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 108);</w:t>
      </w:r>
    </w:p>
    <w:p w14:paraId="77D1EDBD"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причинение смерти по неосторожности (ст. 109);</w:t>
      </w:r>
    </w:p>
    <w:p w14:paraId="4B9A57A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доведение до самоубийства (ст. 110).</w:t>
      </w:r>
    </w:p>
    <w:p w14:paraId="7B20B1F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К </w:t>
      </w:r>
      <w:r w:rsidRPr="00167637">
        <w:rPr>
          <w:bCs/>
          <w:sz w:val="28"/>
          <w:szCs w:val="28"/>
        </w:rPr>
        <w:t>преступлениям против здоровья</w:t>
      </w:r>
      <w:r w:rsidRPr="00167637">
        <w:rPr>
          <w:sz w:val="28"/>
          <w:szCs w:val="28"/>
        </w:rPr>
        <w:t> УК РФ относит:</w:t>
      </w:r>
    </w:p>
    <w:p w14:paraId="305797C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умышленное причинение тяжкого вреда здоровью (ст. 111);</w:t>
      </w:r>
    </w:p>
    <w:p w14:paraId="2B66D210"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умышленное причинение средней тяжести вреда здоровью (ст. 112);</w:t>
      </w:r>
    </w:p>
    <w:p w14:paraId="229573B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причинение тяжкого или средней тяжести вреда здоровью в состоянии аффекта (ст. 113);</w:t>
      </w:r>
    </w:p>
    <w:p w14:paraId="5A84633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(ст. 114);</w:t>
      </w:r>
    </w:p>
    <w:p w14:paraId="23DFBA0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умышленное причинение легкого вреда здоровью (ст. 115);</w:t>
      </w:r>
    </w:p>
    <w:p w14:paraId="58F0987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побои (ст. 116);</w:t>
      </w:r>
    </w:p>
    <w:p w14:paraId="211561ED"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истязание (ст. 117);</w:t>
      </w:r>
    </w:p>
    <w:p w14:paraId="4C5A750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причинение тяжкого вреда здоровью по неосторожности (ст. 118);</w:t>
      </w:r>
    </w:p>
    <w:p w14:paraId="45483C4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угроза убийством или причинением тяжкого вреда здоровью (ст. 119);</w:t>
      </w:r>
    </w:p>
    <w:p w14:paraId="7F3E16A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принуждение к изъятию органов или тканей человека для трансплантации (ст. 120);</w:t>
      </w:r>
    </w:p>
    <w:p w14:paraId="0BF73BB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 заражение венерической болезнью (ст. 121);</w:t>
      </w:r>
    </w:p>
    <w:p w14:paraId="26B9AC1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заражение ВИЧ-инфекцией (ст. 122);</w:t>
      </w:r>
    </w:p>
    <w:p w14:paraId="3C0B264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незаконное производство аборта (ст. 123);</w:t>
      </w:r>
    </w:p>
    <w:p w14:paraId="12C82F50"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неоказание помощи больному (ст. 124);</w:t>
      </w:r>
    </w:p>
    <w:p w14:paraId="24CBC86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оставление в опасности (ст. 125).</w:t>
      </w:r>
    </w:p>
    <w:p w14:paraId="38D42E66" w14:textId="77777777" w:rsidR="008E228F" w:rsidRPr="00167637" w:rsidRDefault="008E228F" w:rsidP="00167637">
      <w:pPr>
        <w:pStyle w:val="book-paragraph"/>
        <w:shd w:val="clear" w:color="auto" w:fill="FFFFFF"/>
        <w:spacing w:before="375" w:beforeAutospacing="0" w:after="150" w:afterAutospacing="0" w:line="384" w:lineRule="atLeast"/>
        <w:ind w:left="-284" w:firstLine="851"/>
        <w:jc w:val="both"/>
        <w:rPr>
          <w:b/>
          <w:bCs/>
          <w:spacing w:val="5"/>
          <w:sz w:val="28"/>
          <w:szCs w:val="28"/>
        </w:rPr>
      </w:pPr>
      <w:r w:rsidRPr="00167637">
        <w:rPr>
          <w:b/>
          <w:bCs/>
          <w:spacing w:val="5"/>
          <w:sz w:val="28"/>
          <w:szCs w:val="28"/>
        </w:rPr>
        <w:t>Преступления против жизни. Убийство: понятие и общая характеристика убийства</w:t>
      </w:r>
    </w:p>
    <w:p w14:paraId="3F04D91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В соответствии с ч. 1 ст. 105 УК РФ </w:t>
      </w:r>
      <w:r w:rsidRPr="00167637">
        <w:rPr>
          <w:b/>
          <w:bCs/>
          <w:sz w:val="28"/>
          <w:szCs w:val="28"/>
        </w:rPr>
        <w:t>убийство</w:t>
      </w:r>
      <w:r w:rsidRPr="00167637">
        <w:rPr>
          <w:sz w:val="28"/>
          <w:szCs w:val="28"/>
        </w:rPr>
        <w:t> – это умышленное противоправное причинение смерти другому человеку.</w:t>
      </w:r>
    </w:p>
    <w:p w14:paraId="380A3A7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Закон охраняет жизнь любого человека независимо от возраста и состояния здоровья.</w:t>
      </w:r>
    </w:p>
    <w:p w14:paraId="7B72275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В соответствии с Инструкцией Минздравсоцразвития смерть человека наступает в результате гибели организма как целого. В процессе умирания выделяют следующие стадии: агонию, клиническую смерть, смерть мозга и биологическую смерть.</w:t>
      </w:r>
    </w:p>
    <w:p w14:paraId="655C50A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Агония</w:t>
      </w:r>
      <w:r w:rsidRPr="00167637">
        <w:rPr>
          <w:sz w:val="28"/>
          <w:szCs w:val="28"/>
        </w:rPr>
        <w:t> характеризуется прогрессивным угасанием внешних признаков жизнедеятельности организма (сознания, кровообращения, дыхания, двигательной активности).</w:t>
      </w:r>
    </w:p>
    <w:p w14:paraId="21900AD7"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После остановки дыхания и кровообращения наступает стадия </w:t>
      </w:r>
      <w:r w:rsidRPr="00167637">
        <w:rPr>
          <w:i/>
          <w:iCs/>
          <w:sz w:val="28"/>
          <w:szCs w:val="28"/>
        </w:rPr>
        <w:t>клинической смерти</w:t>
      </w:r>
      <w:r w:rsidRPr="00167637">
        <w:rPr>
          <w:sz w:val="28"/>
          <w:szCs w:val="28"/>
        </w:rPr>
        <w:t> продолжительностью 5–6 минут. В случае охлаждения, этот период может увеличиться до 10 минут и более. При клинической смерти патологические изменения во всех органах и системах носят полностью обратимый характер. Смерть мозга проявляется развитием необратимых изменений в головном мозге, а в других органах и системах – частично или полностью обратимых.</w:t>
      </w:r>
    </w:p>
    <w:p w14:paraId="2DFC959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Биологическая смерть</w:t>
      </w:r>
      <w:r w:rsidRPr="00167637">
        <w:rPr>
          <w:sz w:val="28"/>
          <w:szCs w:val="28"/>
        </w:rPr>
        <w:t> выражается посмертными изменениями во всех органах и системах, которые носят постоянный, необратимый, трупный характер. Посмертные изменения имеют функциональные, биологические и трупные признаки: отсутствие сознания, дыхания, пульса, артериального давления, рефлекторных ответов на все виды раздражителей.</w:t>
      </w:r>
    </w:p>
    <w:p w14:paraId="4E03F0F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Констатация смерти человека происходит при наступлении биологической смерти</w:t>
      </w:r>
      <w:r w:rsidRPr="00167637">
        <w:rPr>
          <w:sz w:val="28"/>
          <w:szCs w:val="28"/>
        </w:rPr>
        <w:t>.</w:t>
      </w:r>
    </w:p>
    <w:p w14:paraId="083FFA2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Объективная сторона убийства выражается в лишении жизни другого человека. Для наличия оконченного преступления необходимо установить деяние, направленное на лишение жизни, последствие – смерть другого человека и причинную связь между ними.</w:t>
      </w:r>
    </w:p>
    <w:p w14:paraId="196CED35"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Деяние</w:t>
      </w:r>
      <w:r w:rsidRPr="00167637">
        <w:rPr>
          <w:sz w:val="28"/>
          <w:szCs w:val="28"/>
        </w:rPr>
        <w:t> при убийстве имеет прежде всего форму действия. Так совершается подавляющее число убийств. Человек лишается жизни путем применения виновным огнестрельного и холодного оружия, иных предметов, путем отравления, взрыва и другими способами. Убийство возможно и в форме психического воздействия на потерпевшего и в форме бездействия.</w:t>
      </w:r>
    </w:p>
    <w:p w14:paraId="02D4DCD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Смерть при убийстве может наступить немедленно после совершенного деяния или по истечении определенного времени. Основанием для вменения в вину последствия является наличие причинной связи между наступившей смертью и действием или бездействием лица. Это значит, что при отсутствии причинной связи между деянием и последствием лицо несет ответственность только за совершенное деяние. При установлении прямого умысла на причинение смерти имеет место покушение на убийство, а при наличии косвенного умысла лицо отвечает за фактически причиненный вред (например, за причинение вреда здоровью).</w:t>
      </w:r>
    </w:p>
    <w:p w14:paraId="3B286AF0"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sz w:val="28"/>
          <w:szCs w:val="28"/>
        </w:rPr>
        <w:t>Субъективная сторона</w:t>
      </w:r>
      <w:r w:rsidRPr="00167637">
        <w:rPr>
          <w:sz w:val="28"/>
          <w:szCs w:val="28"/>
        </w:rPr>
        <w:t> убийства в соответствии со ст. 105 УК РФ характеризуется только умышленной виной. Умысел при убийстве может быть как прямым, так и косвенным.</w:t>
      </w:r>
    </w:p>
    <w:p w14:paraId="189B3C5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При </w:t>
      </w:r>
      <w:r w:rsidRPr="00167637">
        <w:rPr>
          <w:b/>
          <w:bCs/>
          <w:i/>
          <w:iCs/>
          <w:sz w:val="28"/>
          <w:szCs w:val="28"/>
        </w:rPr>
        <w:t>прямом умысле</w:t>
      </w:r>
      <w:r w:rsidRPr="00167637">
        <w:rPr>
          <w:sz w:val="28"/>
          <w:szCs w:val="28"/>
        </w:rPr>
        <w:t> виновный осознает, что он посягает на жизнь другого человека, предвидит, что его деяние содержит реальную возможность или неизбежность наступления смерти, и желает ее наступления.</w:t>
      </w:r>
    </w:p>
    <w:p w14:paraId="1666236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При </w:t>
      </w:r>
      <w:r w:rsidRPr="00167637">
        <w:rPr>
          <w:b/>
          <w:bCs/>
          <w:i/>
          <w:iCs/>
          <w:sz w:val="28"/>
          <w:szCs w:val="28"/>
        </w:rPr>
        <w:t>косвенном умысле</w:t>
      </w:r>
      <w:r w:rsidRPr="00167637">
        <w:rPr>
          <w:sz w:val="28"/>
          <w:szCs w:val="28"/>
        </w:rPr>
        <w:t> на убийство виновный осознает, что своим деянием ставит в опасность жизнь человека, предвидит, что от этого деяния может наступить его смерть, не желает ее наступления, но сознательно допускает либо безразлично относится к этому.</w:t>
      </w:r>
    </w:p>
    <w:p w14:paraId="67690BC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Установление различия между прямым и косвенным умыслом имеет большое практическое значение.</w:t>
      </w:r>
    </w:p>
    <w:p w14:paraId="43F661B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При прямом умысле лицо желает наступления смерти, однако надо иметь в виду, что виновный не обязательно желает наступления только смерти. Его умысел может быть альтернативным, когда он предвидит возможность как наступления смерти, так и причинения тяжкого вреда здоровью и одинаково желает их наступления. Если преступный результат не наступает по </w:t>
      </w:r>
      <w:r w:rsidRPr="00167637">
        <w:rPr>
          <w:sz w:val="28"/>
          <w:szCs w:val="28"/>
        </w:rPr>
        <w:lastRenderedPageBreak/>
        <w:t>независящим от него обстоятельствам, он должен привлекаться за покушение на убийство, ибо в противном случае будет необоснованное освобождение от уголовной ответственности за более тяжкое посягательство.</w:t>
      </w:r>
    </w:p>
    <w:p w14:paraId="5E102DD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Предварительная угроза убийством</w:t>
      </w:r>
      <w:r w:rsidRPr="00167637">
        <w:rPr>
          <w:sz w:val="28"/>
          <w:szCs w:val="28"/>
        </w:rPr>
        <w:t> часто наряду с другими обстоятельствами является важным доказательством наличия умысла на убийство. Однако по делу необходимо выяснить серьезность намерений лица, высказавшего такую угрозу. Не всегда слова о намерении совершить убийство отражают действительное желание виновного, даже если они сопровождаются и некоторыми действиями, внешне похожими на реализацию угрозы.</w:t>
      </w:r>
    </w:p>
    <w:p w14:paraId="2DBC0C1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Практика показывает, что </w:t>
      </w:r>
      <w:r w:rsidRPr="00167637">
        <w:rPr>
          <w:i/>
          <w:iCs/>
          <w:sz w:val="28"/>
          <w:szCs w:val="28"/>
        </w:rPr>
        <w:t>угроза убийством</w:t>
      </w:r>
      <w:r w:rsidRPr="00167637">
        <w:rPr>
          <w:sz w:val="28"/>
          <w:szCs w:val="28"/>
        </w:rPr>
        <w:t> нередко связана с хулиганскими действиями, которые совершаются с применением или попыткой применения огнестрельного, холодного или иного оружия, а также предметов, используемых в качестве оружия. Покушение на убийство необходимо отграничивать от подобных действий.</w:t>
      </w:r>
    </w:p>
    <w:p w14:paraId="2229A16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При косвенном умысле на убийство виновный не предвидит реальную возможность наступления смерти в результате своих действий. В случаях, когда он предвидит неизбежность последствия, речь может идти только о прямом умысле (ч. 2 ст. 25 УК РФ). Наиболее существенное различие между этими видами умысла проходит, как указано в законе, по волевому элементу. Если при прямом умысле на убийство виновный желает наступления смерти, то при косвенном – не желает, но сознательно допускает либо безразлично относится к ее наступлению.</w:t>
      </w:r>
    </w:p>
    <w:p w14:paraId="3221E9B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Суды не всегда четко проводят различия между прямым и косвенным умыслом.</w:t>
      </w:r>
    </w:p>
    <w:p w14:paraId="5A0F467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Убийство (ст. 105 УК РФ)</w:t>
      </w:r>
      <w:r w:rsidRPr="00167637">
        <w:rPr>
          <w:sz w:val="28"/>
          <w:szCs w:val="28"/>
        </w:rPr>
        <w:t>. В УК РФ основной состав убийства и убийство при квалифицирующих обстоятельствах объединены в одной статье.</w:t>
      </w:r>
    </w:p>
    <w:p w14:paraId="170F96F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Основной состав преступления</w:t>
      </w:r>
      <w:r w:rsidRPr="00167637">
        <w:rPr>
          <w:sz w:val="28"/>
          <w:szCs w:val="28"/>
        </w:rPr>
        <w:t> – это состав без квалифицирующих, отягчающих обстоятельств, указанных в ч. 2 ст. 105 УК РФ, и без понижающих опасность обстоятельств, предусмотренных ст. 106, 107, 108 УК РФ.</w:t>
      </w:r>
    </w:p>
    <w:p w14:paraId="4C1FDAC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По части 1 ст. 105 УК РФ, т. е. как </w:t>
      </w:r>
      <w:r w:rsidRPr="00167637">
        <w:rPr>
          <w:i/>
          <w:iCs/>
          <w:sz w:val="28"/>
          <w:szCs w:val="28"/>
        </w:rPr>
        <w:t>убийство без названных обстоятельств</w:t>
      </w:r>
      <w:r w:rsidRPr="00167637">
        <w:rPr>
          <w:sz w:val="28"/>
          <w:szCs w:val="28"/>
        </w:rPr>
        <w:t>, квалифицируются:</w:t>
      </w:r>
    </w:p>
    <w:p w14:paraId="7D19A61D"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w:t>
      </w:r>
      <w:r w:rsidRPr="00167637">
        <w:rPr>
          <w:sz w:val="28"/>
          <w:szCs w:val="28"/>
        </w:rPr>
        <w:t> </w:t>
      </w:r>
      <w:r w:rsidRPr="00167637">
        <w:rPr>
          <w:sz w:val="28"/>
          <w:szCs w:val="28"/>
        </w:rPr>
        <w:t>убийство из ревности;</w:t>
      </w:r>
    </w:p>
    <w:p w14:paraId="5C0696D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w:t>
      </w:r>
      <w:r w:rsidRPr="00167637">
        <w:rPr>
          <w:sz w:val="28"/>
          <w:szCs w:val="28"/>
        </w:rPr>
        <w:t> </w:t>
      </w:r>
      <w:r w:rsidRPr="00167637">
        <w:rPr>
          <w:sz w:val="28"/>
          <w:szCs w:val="28"/>
        </w:rPr>
        <w:t>убийство в драке или ссоре (при отсутствии хулиганских побуждений);</w:t>
      </w:r>
    </w:p>
    <w:p w14:paraId="03D60DD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w:t>
      </w:r>
      <w:r w:rsidRPr="00167637">
        <w:rPr>
          <w:sz w:val="28"/>
          <w:szCs w:val="28"/>
        </w:rPr>
        <w:t> </w:t>
      </w:r>
      <w:r w:rsidRPr="00167637">
        <w:rPr>
          <w:sz w:val="28"/>
          <w:szCs w:val="28"/>
        </w:rPr>
        <w:t>убийство в связи с неправомерными действиями потерпевшего, из мести, возникшей на почве личных взаимоотношений;</w:t>
      </w:r>
    </w:p>
    <w:p w14:paraId="45DD2F5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w:t>
      </w:r>
      <w:r w:rsidRPr="00167637">
        <w:rPr>
          <w:sz w:val="28"/>
          <w:szCs w:val="28"/>
        </w:rPr>
        <w:t> </w:t>
      </w:r>
      <w:r w:rsidRPr="00167637">
        <w:rPr>
          <w:sz w:val="28"/>
          <w:szCs w:val="28"/>
        </w:rPr>
        <w:t>убийство из сострадания по просьбе потерпевшего или без таковой, а также подобные случаи убийства, когда в действиях виновного отсутствуют указанные отягчающие и смягчающие обстоятельства.</w:t>
      </w:r>
    </w:p>
    <w:p w14:paraId="516D243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sz w:val="28"/>
          <w:szCs w:val="28"/>
        </w:rPr>
        <w:t>Убийство при квалифицирующих обстоятельствах</w:t>
      </w:r>
      <w:r w:rsidRPr="00167637">
        <w:rPr>
          <w:sz w:val="28"/>
          <w:szCs w:val="28"/>
        </w:rPr>
        <w:t> (ч. 2 ст. 105 УК РФ) расположены в следующем порядке:</w:t>
      </w:r>
    </w:p>
    <w:p w14:paraId="63126FF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а) убийство двух или более лиц (п. «а» ч. 2 ст. 105 УК РФ);</w:t>
      </w:r>
    </w:p>
    <w:p w14:paraId="555E8D2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б) убийство лица или его близких в связи с осуществлением данным лицом служебной деятельности или выполнением общественного долга (п. «б» ч. 2 ст. 105 УК РФ);</w:t>
      </w:r>
    </w:p>
    <w:p w14:paraId="275B02D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в) убийство лица, заведомо </w:t>
      </w:r>
      <w:proofErr w:type="gramStart"/>
      <w:r w:rsidRPr="00167637">
        <w:rPr>
          <w:sz w:val="28"/>
          <w:szCs w:val="28"/>
        </w:rPr>
        <w:t>для виновного</w:t>
      </w:r>
      <w:proofErr w:type="gramEnd"/>
      <w:r w:rsidRPr="00167637">
        <w:rPr>
          <w:sz w:val="28"/>
          <w:szCs w:val="28"/>
        </w:rPr>
        <w:t xml:space="preserve"> находящегося в беспомощном состоянии, а равно сопряженное с похищением человека либо захватом заложника (п. «в» ч. 2 ст. 105 УК РФ);</w:t>
      </w:r>
    </w:p>
    <w:p w14:paraId="6989BA5D"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г) убийство женщины, заведомо для виновного находящейся в состоянии беременности (п. «г» ч. 2 ст. 105 УК РФ);</w:t>
      </w:r>
    </w:p>
    <w:p w14:paraId="63BF791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д) убийство, совершенное с особой жестокостью (п. «д» ч. 2 ст. 105 УК РФ);</w:t>
      </w:r>
    </w:p>
    <w:p w14:paraId="439487F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е) убийство, совершенное </w:t>
      </w:r>
      <w:proofErr w:type="spellStart"/>
      <w:r w:rsidRPr="00167637">
        <w:rPr>
          <w:sz w:val="28"/>
          <w:szCs w:val="28"/>
        </w:rPr>
        <w:t>общеопасным</w:t>
      </w:r>
      <w:proofErr w:type="spellEnd"/>
      <w:r w:rsidRPr="00167637">
        <w:rPr>
          <w:sz w:val="28"/>
          <w:szCs w:val="28"/>
        </w:rPr>
        <w:t xml:space="preserve"> способом (п. «е» ч. 2 ст. 105);</w:t>
      </w:r>
    </w:p>
    <w:p w14:paraId="34312C8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е.1) убийство по мотиву кровной мести (п. «е.1» ч. 2 ст. 105 УК РФ);</w:t>
      </w:r>
    </w:p>
    <w:p w14:paraId="5D86256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ж) убийство, совершенное группой лиц, группой лиц по предварительному сговору или организованной группой (п. «ж» ч. 2 ст. 105 УК РФ);</w:t>
      </w:r>
    </w:p>
    <w:p w14:paraId="7E561C5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з) убийство из корыстных побуждений или по найму, а равно сопряженное с разбоем, вымогательством или бандитизмом (п. «з» ч. 2 ст. 105 УК РФ);</w:t>
      </w:r>
    </w:p>
    <w:p w14:paraId="4889FE5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и) убийство из хулиганских побуждений (п. «и» ч. 2 ст. 105 УК РФ);</w:t>
      </w:r>
    </w:p>
    <w:p w14:paraId="70EFF7A5"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к) убийство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 «к» ч. 2 ст. 105 УК РФ);</w:t>
      </w:r>
    </w:p>
    <w:p w14:paraId="40FC682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л) убийство по мотивам политической, идеологической, расовой, национальной или религиозной ненависти или вражды либо по мотивам </w:t>
      </w:r>
      <w:r w:rsidRPr="00167637">
        <w:rPr>
          <w:sz w:val="28"/>
          <w:szCs w:val="28"/>
        </w:rPr>
        <w:lastRenderedPageBreak/>
        <w:t>ненависти или вражды в отношении какой-либо социальной группы (п. «л» ч. 2 ст. 105 УК РФ);</w:t>
      </w:r>
    </w:p>
    <w:p w14:paraId="2E3594A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м) убийство в целях использования органов или тканей потерпевшего (п. «м» ч. 2 ст. 105 УК РФ).</w:t>
      </w:r>
    </w:p>
    <w:p w14:paraId="5894089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двух или более лиц</w:t>
      </w:r>
      <w:r w:rsidRPr="00167637">
        <w:rPr>
          <w:sz w:val="28"/>
          <w:szCs w:val="28"/>
        </w:rPr>
        <w:t> имеет место, когда виновный лишает жизни двух или более человек. Единого умысла при этом не требуется. Мотивы убийства в отношении разных лиц могут быть неодинаковыми. Одного, например, он убивает из ревности или мести, а другого – с целью сокрытия первого убийства. Если при умысле </w:t>
      </w:r>
      <w:r w:rsidRPr="00167637">
        <w:rPr>
          <w:i/>
          <w:iCs/>
          <w:sz w:val="28"/>
          <w:szCs w:val="28"/>
        </w:rPr>
        <w:t>на убийство двух или более человек имели место убийство одного человека и покушение на жизнь другого</w:t>
      </w:r>
      <w:r w:rsidRPr="00167637">
        <w:rPr>
          <w:sz w:val="28"/>
          <w:szCs w:val="28"/>
        </w:rPr>
        <w:t>, то действия виновного квалифицируют по ч. 3 ст. 30 и по п. «а» ч. 2 ст. 105 УК РФ, поскольку здесь не было оконченного убийства двух или более лиц, и по ч. 1 ст. 105 УК РФ.</w:t>
      </w:r>
    </w:p>
    <w:p w14:paraId="421A0E07"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лица или его близких в связи с осуществлением данным лицом служебной деятельности или выполнением общественного долга</w:t>
      </w:r>
      <w:r w:rsidRPr="00167637">
        <w:rPr>
          <w:sz w:val="28"/>
          <w:szCs w:val="28"/>
        </w:rPr>
        <w:t> имеет место, когда оно происходит с целью помешать потерпевшему выполнять служебный или общественный долг, а также по мотивам мести за такие действия. Пленум Верховного Суда РФ разъяснил, что под осуществлением служебной деятельности следует понимать действия любого лица, входящие в круг его служебных обязанностей, вытекающих из трудового договора с государственными, кооперативными и иными зарегистрированными в установленном порядке предприятиями и организациями, деятельность которых не противоречит законодательству, а под выполнением общественного долга – осуществление гражданами как специально возложенных на них общественных обязанностей, так и иных действий в интересах общества или отдельных лиц (пресечение правонарушений, сообщение органам власти о совершенных или готовящихся преступлениях и т. п.).</w:t>
      </w:r>
    </w:p>
    <w:p w14:paraId="7C98EA7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Для квалификации данного вида преступление не имеет значения время, прошедшее с момента совершения указанных деяний.</w:t>
      </w:r>
    </w:p>
    <w:p w14:paraId="11680C2F"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Потерпевшими по данному виду убийства могут быть как сами исполнители служебных или общественных функций, так и их близкие.</w:t>
      </w:r>
    </w:p>
    <w:p w14:paraId="5FA8340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В случаях, когда имеет место убийство, совершенное в связи с выполнением убитым своего служебного или общественного долга, выделенное в самостоятельный состав, содеянное должно квалифицироваться по специальной норме (ст. 277, 295, 317 УК РФ).</w:t>
      </w:r>
    </w:p>
    <w:p w14:paraId="52E0B8E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Под </w:t>
      </w:r>
      <w:r w:rsidRPr="00167637">
        <w:rPr>
          <w:i/>
          <w:iCs/>
          <w:sz w:val="28"/>
          <w:szCs w:val="28"/>
        </w:rPr>
        <w:t>беспомощным состоянием человека</w:t>
      </w:r>
      <w:r w:rsidRPr="00167637">
        <w:rPr>
          <w:sz w:val="28"/>
          <w:szCs w:val="28"/>
        </w:rPr>
        <w:t> следует понимать те случаи, когда он вследствие своего физического или психического состояния, вызванного малолетним или престарелым возрастом, физическими недостатками, болезнью, в том числе и душевной, временной потерей или ослаблением сознания, не мог оказать сопротивление виновному или не понимал характера совершаемых им действий по лишению жизни. Подобное состояние может быть вызвано и опьянением – как алкогольным, так и наркотическим, и приемом лекарственных препаратов, сильнодействующих или ядовитых веществ.</w:t>
      </w:r>
    </w:p>
    <w:p w14:paraId="1223216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Беспомощное состояние потерпевшего возникает до убийства, помимо воли виновного, который только использует его для причинения смерти. Если же виновный сам приводит его в беспомощное состояние, чтобы облегчить достижение преступного результата, то квалификация убийства по п. «в» ч. 2 ст. 105 УК РФ не проводится.</w:t>
      </w:r>
    </w:p>
    <w:p w14:paraId="68C56D4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сопряженное с похищением человека либо захватом заложника</w:t>
      </w:r>
      <w:r w:rsidRPr="00167637">
        <w:rPr>
          <w:sz w:val="28"/>
          <w:szCs w:val="28"/>
        </w:rPr>
        <w:t>, имеет место тогда, когда в процессе похищения либо захвата заложника его лишают жизни.</w:t>
      </w:r>
    </w:p>
    <w:p w14:paraId="78FEC04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Если убийство совершено после похищения человека или захвата заложника либо убийство является способом сокрытия этих преступлений, то нужна квалификация преступлений по совокупности (п. «в» ч. 2 ст. 105 и ст. 126 или 206 УК РФ). В иных случаях квалификация подобного убийства происходит только по п. «в» ч. 2 ст. 105 УК РФ.</w:t>
      </w:r>
    </w:p>
    <w:p w14:paraId="6022F1B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Такой вид преступления, как </w:t>
      </w:r>
      <w:r w:rsidRPr="00167637">
        <w:rPr>
          <w:i/>
          <w:iCs/>
          <w:sz w:val="28"/>
          <w:szCs w:val="28"/>
        </w:rPr>
        <w:t>убийство женщины, заведомо для виновного находящейся в состоянии беременности</w:t>
      </w:r>
      <w:r w:rsidRPr="00167637">
        <w:rPr>
          <w:sz w:val="28"/>
          <w:szCs w:val="28"/>
        </w:rPr>
        <w:t>, характеризуется повышенной общественной опасностью вследствие особого состояния потерпевшей. Если виновный убивает беременную женщину, полагая ошибочно, что она не находится в таком состоянии, его действия не могут быть квалифицированы по п. «г» ч. 2 ст. 105 УК РФ, так как в этом пункте содержится обязательный признак «</w:t>
      </w:r>
      <w:proofErr w:type="spellStart"/>
      <w:r w:rsidRPr="00167637">
        <w:rPr>
          <w:sz w:val="28"/>
          <w:szCs w:val="28"/>
        </w:rPr>
        <w:t>заведомости</w:t>
      </w:r>
      <w:proofErr w:type="spellEnd"/>
      <w:r w:rsidRPr="00167637">
        <w:rPr>
          <w:sz w:val="28"/>
          <w:szCs w:val="28"/>
        </w:rPr>
        <w:t>», и подобное убийство должно влечь ответственность по ч. 1 ст. 105 УК РФ.</w:t>
      </w:r>
    </w:p>
    <w:p w14:paraId="37A064A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Об </w:t>
      </w:r>
      <w:r w:rsidRPr="00167637">
        <w:rPr>
          <w:i/>
          <w:iCs/>
          <w:sz w:val="28"/>
          <w:szCs w:val="28"/>
        </w:rPr>
        <w:t>убийстве, совершенном с особой жестокостью</w:t>
      </w:r>
      <w:r w:rsidRPr="00167637">
        <w:rPr>
          <w:sz w:val="28"/>
          <w:szCs w:val="28"/>
        </w:rPr>
        <w:t xml:space="preserve">, прежде всего, свидетельствует способ убийства. Лишение жизни происходит способом, который связан с причинением потерпевшему особых мучений и страданий: нанесение большого количества ран, сожжение заживо, постепенное отсечение </w:t>
      </w:r>
      <w:r w:rsidRPr="00167637">
        <w:rPr>
          <w:sz w:val="28"/>
          <w:szCs w:val="28"/>
        </w:rPr>
        <w:lastRenderedPageBreak/>
        <w:t>органов тела, использование мучительно действующего яда, длительное лишение воды, тепла и др.</w:t>
      </w:r>
    </w:p>
    <w:p w14:paraId="1F43479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Особая жестокость убийства может выражаться также в лишении жизни в присутствии близких потерпевшему лиц: детей, родителей, невесты и др., когда виновный осознает, что своими действиями причиняет им особые страдания.</w:t>
      </w:r>
    </w:p>
    <w:p w14:paraId="731D762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Для квалификации деяния как убийства, совершенного с особой жестокостью, необходимо установить, что виновный осознавал наличие подобного способа лишения жизни. Если этого сознания нет, то нет и квалифицирующего признака «особая жестокость».</w:t>
      </w:r>
    </w:p>
    <w:p w14:paraId="4C4A359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При совершении </w:t>
      </w:r>
      <w:r w:rsidRPr="00167637">
        <w:rPr>
          <w:i/>
          <w:iCs/>
          <w:sz w:val="28"/>
          <w:szCs w:val="28"/>
        </w:rPr>
        <w:t xml:space="preserve">убийства, совершенного </w:t>
      </w:r>
      <w:proofErr w:type="spellStart"/>
      <w:r w:rsidRPr="00167637">
        <w:rPr>
          <w:i/>
          <w:iCs/>
          <w:sz w:val="28"/>
          <w:szCs w:val="28"/>
        </w:rPr>
        <w:t>общеопасным</w:t>
      </w:r>
      <w:proofErr w:type="spellEnd"/>
      <w:r w:rsidRPr="00167637">
        <w:rPr>
          <w:i/>
          <w:iCs/>
          <w:sz w:val="28"/>
          <w:szCs w:val="28"/>
        </w:rPr>
        <w:t xml:space="preserve"> способом</w:t>
      </w:r>
      <w:r w:rsidRPr="00167637">
        <w:rPr>
          <w:sz w:val="28"/>
          <w:szCs w:val="28"/>
        </w:rPr>
        <w:t>, применяется такой способ причинения смерти, который опасен для жизни не только одного человека. Обычно это бывает, когда человек лишается жизни путем совершения взрыва, стрельбы из огнестрельного оружия в многолюдном месте, отравления источников воды, которыми пользуются и другие лица, и т. д. Если при этом кроме намеченной жертвы погибают и другие лица, при квалификации дополнительно применяется п. «а» ч. 2 ст. 105 УК РФ. В случаях причинения вреда здоровью других лиц действия виновного кроме п. «е» ч. 2 ст. 105 УК РФ надлежит квалифицировать также по статьям УК РФ, предусматривающим ответственность за умышленное причинение вреда здоровью.</w:t>
      </w:r>
    </w:p>
    <w:p w14:paraId="55F5EA7E"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Если при совершении убийства </w:t>
      </w:r>
      <w:proofErr w:type="spellStart"/>
      <w:r w:rsidRPr="00167637">
        <w:rPr>
          <w:sz w:val="28"/>
          <w:szCs w:val="28"/>
        </w:rPr>
        <w:t>общеопасным</w:t>
      </w:r>
      <w:proofErr w:type="spellEnd"/>
      <w:r w:rsidRPr="00167637">
        <w:rPr>
          <w:sz w:val="28"/>
          <w:szCs w:val="28"/>
        </w:rPr>
        <w:t xml:space="preserve"> способом кроме смерти намеченной жертвы наступает смерть других лиц, причем отношение к их смерти имеет форму неосторожной вины, то деяние квалифицировать помимо п. «е» ч. 2 ст. 105 и по ст. 109 УК РФ (причинение смерти по неосторожности).</w:t>
      </w:r>
    </w:p>
    <w:p w14:paraId="5631D66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Кровная месть</w:t>
      </w:r>
      <w:r w:rsidRPr="00167637">
        <w:rPr>
          <w:sz w:val="28"/>
          <w:szCs w:val="28"/>
        </w:rPr>
        <w:t> – древний обычай, сохранившийся, в частности, у некоторых народов Кавказа. Повышенная опасность этого вида убийства объясняется тем, что убийством обидчика дело не кончается. Его родственники, в свою очередь, начинают мстить убийце. И так может продолжаться долго, до примирения. Субъектом этого преступления может быть только лицо, принадлежащее к этнической группе, где кровная месть является обычаем. Место совершения преступления на квалификацию не влияет.</w:t>
      </w:r>
    </w:p>
    <w:p w14:paraId="50FB76E6"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признается совершенным группой лиц</w:t>
      </w:r>
      <w:r w:rsidRPr="00167637">
        <w:rPr>
          <w:sz w:val="28"/>
          <w:szCs w:val="28"/>
        </w:rPr>
        <w:t xml:space="preserve">, если в его совершении совместно участвовали два или более исполнителя. Таковыми следует признавать лиц, которые действовали совместно, с умыслом, направленным на совершение убийства, и непосредственно участвовали в процессе лишения </w:t>
      </w:r>
      <w:r w:rsidRPr="00167637">
        <w:rPr>
          <w:sz w:val="28"/>
          <w:szCs w:val="28"/>
        </w:rPr>
        <w:lastRenderedPageBreak/>
        <w:t>потерпевшего жизни. При этом для признания лица исполнителем убийства не имеет значения, наступила смерть от ранений, причиненных всеми лицами в совокупности, или непосредственно от ранения, причиненного одним из них. Главное, необходимо установить, что все лица действовали сообща, взаимно дополняемыми усилиями с умыслом, направленным на причинение смерти.</w:t>
      </w:r>
    </w:p>
    <w:p w14:paraId="5A0D3FF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из корыстных побуждений или по найму, а равно сопряженное с разбоем, вымогательством или бандитизмом</w:t>
      </w:r>
      <w:r w:rsidRPr="00167637">
        <w:rPr>
          <w:sz w:val="28"/>
          <w:szCs w:val="28"/>
        </w:rPr>
        <w:t> квалифицируют как умышленное убийство, которое совершено в целях получения материальной выгоды для виновного или других лиц либо в целях избавления от материальных затрат. Получение материальной выгоды может выражаться в получении денег, имущества или прав на имущество, жилплощадь, вознаграждении от третьих лиц. Избавление от материальных затрат означает освобождение от уплаты долга, возврата имущества, оплаты услуг, уплаты алиментов и др.</w:t>
      </w:r>
    </w:p>
    <w:p w14:paraId="495B4AC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Для квалификации убийства как совершенного из корыстных побуждений необходимо установить, что подобный мотив возник у виновного до убийства.</w:t>
      </w:r>
    </w:p>
    <w:p w14:paraId="4E50BE0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Убийство из хулиганских побуждений</w:t>
      </w:r>
      <w:r w:rsidRPr="00167637">
        <w:rPr>
          <w:sz w:val="28"/>
          <w:szCs w:val="28"/>
        </w:rPr>
        <w:t> совершается на почве явного неуважения к обществу и общепринятым моральным нормам.</w:t>
      </w:r>
    </w:p>
    <w:p w14:paraId="0A964D6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В п. «к» ч. 2 ст. 105 УК РФ (</w:t>
      </w:r>
      <w:r w:rsidRPr="00167637">
        <w:rPr>
          <w:i/>
          <w:iCs/>
          <w:sz w:val="28"/>
          <w:szCs w:val="28"/>
        </w:rPr>
        <w:t>убийство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r w:rsidRPr="00167637">
        <w:rPr>
          <w:sz w:val="28"/>
          <w:szCs w:val="28"/>
        </w:rPr>
        <w:t>) предусмотрены два самостоятельных квалифицирующих убийство обстоятельства (изнасилование и действия сексуального характера можно в силу их близости объединить в одно). Пленум Верховного Суда РФ отметил, что по смыслу закона квалификация убийства по п. «к» ч. 2 ст. 105 УК РФ с целью скрыть другое преступление или облегчить его совершение исключает возможность квалификации этого же убийства, помимо указанного пункта, по какому-либо другому пункту ч. 2 ст. 105 УК РФ, предусматривающему иную цель или мотив убийства. Поэтому, если установлено, что убийство потерпевшего совершено, например, из корыстных или хулиганских побуждений, оно не может одновременно квалифицироваться по п. «к» ч. 2 ст. 105 УК РФ.</w:t>
      </w:r>
    </w:p>
    <w:p w14:paraId="43238FB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i/>
          <w:iCs/>
          <w:sz w:val="28"/>
          <w:szCs w:val="28"/>
        </w:rPr>
        <w:t>Под убийством, сопряженным с изнасилованием или насильственными действиями сексуального характера</w:t>
      </w:r>
      <w:r w:rsidRPr="00167637">
        <w:rPr>
          <w:sz w:val="28"/>
          <w:szCs w:val="28"/>
        </w:rPr>
        <w:t xml:space="preserve">, необходимо понимать убийство в процессе совершения указанных преступлений или с целью их сокрытия, а также </w:t>
      </w:r>
      <w:r w:rsidRPr="00167637">
        <w:rPr>
          <w:sz w:val="28"/>
          <w:szCs w:val="28"/>
        </w:rPr>
        <w:lastRenderedPageBreak/>
        <w:t>совершенное по мотивам мести за оказанное сопротивление при совершении этих преступлений;</w:t>
      </w:r>
    </w:p>
    <w:p w14:paraId="464CC3D5"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Федеральным законом от 24 июля 2007 г. № 211-ФЗ изменена редакция п. «л» ч. 2 ст. 105 УК РФ. Убийство по мотиву кровной мести было перенесено в п. «е.1» ч. 2 ст. 105 УК РФ. В то же время в п. «л» ч. 2 ст. 105 УК РФ дополнительно было внесено </w:t>
      </w:r>
      <w:r w:rsidRPr="00167637">
        <w:rPr>
          <w:i/>
          <w:iCs/>
          <w:sz w:val="28"/>
          <w:szCs w:val="28"/>
        </w:rPr>
        <w:t>убийство по мотивам политической, идеологической ненависти или вражды в отношении какой-либо социальной группы</w:t>
      </w:r>
      <w:r w:rsidRPr="00167637">
        <w:rPr>
          <w:sz w:val="28"/>
          <w:szCs w:val="28"/>
        </w:rPr>
        <w:t>.</w:t>
      </w:r>
    </w:p>
    <w:p w14:paraId="0A019B3F"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Подобный вид убийства все более распространяется; особенно это касается убийства по мотивам национальной ненависти или вражды. Если в основе умысла на разжигание национальной ненависти или розни лежит лишение жизни, то убийство в этих случаях квалифицируется по п. «л» ч. 2 ст. 105 УК РФ. Для квалификации по данному пункту необходимо установить, что потерпевший убит за то, что он принадлежит к другой национальности, расе, конфессии.</w:t>
      </w:r>
    </w:p>
    <w:p w14:paraId="7AAD83B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Квалифицирующий признак </w:t>
      </w:r>
      <w:r w:rsidRPr="00167637">
        <w:rPr>
          <w:i/>
          <w:iCs/>
          <w:sz w:val="28"/>
          <w:szCs w:val="28"/>
        </w:rPr>
        <w:t>«убийство в целях использования органов или тканей потерпевшего»</w:t>
      </w:r>
      <w:r w:rsidRPr="00167637">
        <w:rPr>
          <w:sz w:val="28"/>
          <w:szCs w:val="28"/>
        </w:rPr>
        <w:t> впервые предусмотрен в уголовном законодательстве. На территории России появились коммерческие организации, занимающиеся приобретением и сбытом человеческих органов и тканей. Источниками их приобретения могут быть неправомерные действия, в том числе убийства. Если умышленное лишение жизни человека совершается с целью использования его органов или тканей, то оно квалифицируется по п. «м» ч. 2 ст. 105 УК РФ. В случаях, когда при этом присутствует корыстный мотив, необходима дополнительная квалификация и по п. «з» ч. 2 ст. 105 УК РФ.</w:t>
      </w:r>
    </w:p>
    <w:p w14:paraId="6DA22C43"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Убийство матерью новорожденного ребенка (ст. 106 УК РФ)</w:t>
      </w:r>
      <w:r w:rsidRPr="00167637">
        <w:rPr>
          <w:sz w:val="28"/>
          <w:szCs w:val="28"/>
        </w:rPr>
        <w:t>. Выделяют три вида детоубийства:</w:t>
      </w:r>
    </w:p>
    <w:p w14:paraId="0188F610"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а) во время родов или сразу же после родов (речь идет о первых часах после рождения ребенка);</w:t>
      </w:r>
    </w:p>
    <w:p w14:paraId="7E5470B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б) в условиях психотравмирующей ситуации (вызванной рядом обстоятельств: отказом отца ребенка от отцовства, недовольством родителей, насмешками окружающих и др.);</w:t>
      </w:r>
    </w:p>
    <w:p w14:paraId="08742EF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 xml:space="preserve">в) в состоянии психического расстройства, не исключающего вменяемости (подобное убийство имеет место спустя некоторое время после родов, однако только в течение того периода, когда ребенок считается новорожденным. Наличие психотравмирующей ситуации или психического </w:t>
      </w:r>
      <w:r w:rsidRPr="00167637">
        <w:rPr>
          <w:sz w:val="28"/>
          <w:szCs w:val="28"/>
        </w:rPr>
        <w:lastRenderedPageBreak/>
        <w:t>расстройства устанавливается психиатром, который дает заключение по этому поводу).</w:t>
      </w:r>
    </w:p>
    <w:p w14:paraId="6C397D22"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Убийство, совершенное в состоянии аффекта (ст. 107 УК РФ)</w:t>
      </w:r>
      <w:r w:rsidRPr="00167637">
        <w:rPr>
          <w:sz w:val="28"/>
          <w:szCs w:val="28"/>
        </w:rPr>
        <w:t>. Подобное убийство совершается в состоянии внезапно возникшего сильного душевного волнения. Психическое состояние виновного определяется кратковременной, интенсивной эмоцией, связанной с инстинктивной и безусловно-рефлекторной деятельностью. Чаще всего для подобного вида убийства характерны эмоции гнева, ненависти и отчаяния. Состояние аффекта продолжается, как правило, небольшой промежуток времени, обычно несколько минут. Сильное душевное волнение возникает внезапно – как реакция на непосредственный раздражитель.</w:t>
      </w:r>
    </w:p>
    <w:p w14:paraId="74827A48"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Убийство в состоянии аффекта совершается непосредственно сразу после воздействия раздражающего фактора. Разрыв во времени здесь отсутствует или он незначительный (например, когда виновный не сразу осознал смысл происшедшего).</w:t>
      </w:r>
    </w:p>
    <w:p w14:paraId="4C9A22F4"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В качестве основания для аффекта в ст. 107 УК РФ предусмотрены: насилие, издевательство или тяжкое оскорбление со стороны потерпевшего либо иные противоправные или аморальные действия (бездействие) потерпевшего, а равно длительная психотравмирующая ситуация, возникшая в связи с систематическим противоправным или аморальным поведением потерпевшего.</w:t>
      </w:r>
    </w:p>
    <w:p w14:paraId="503BBBC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sz w:val="28"/>
          <w:szCs w:val="28"/>
        </w:rPr>
        <w:t>Насилие</w:t>
      </w:r>
      <w:r w:rsidRPr="00167637">
        <w:rPr>
          <w:sz w:val="28"/>
          <w:szCs w:val="28"/>
        </w:rPr>
        <w:t> может быть как физическим (например, нанесение побоев), так и психическим (угрозы причинить вред здоровью, уничтожить имущество и т. д.). </w:t>
      </w:r>
      <w:r w:rsidRPr="00167637">
        <w:rPr>
          <w:b/>
          <w:bCs/>
          <w:sz w:val="28"/>
          <w:szCs w:val="28"/>
        </w:rPr>
        <w:t>Издевательство</w:t>
      </w:r>
      <w:r w:rsidRPr="00167637">
        <w:rPr>
          <w:sz w:val="28"/>
          <w:szCs w:val="28"/>
        </w:rPr>
        <w:t> может выражаться в унижении человеческого достоинства, глумлении над личностью. </w:t>
      </w:r>
      <w:r w:rsidRPr="00167637">
        <w:rPr>
          <w:b/>
          <w:bCs/>
          <w:sz w:val="28"/>
          <w:szCs w:val="28"/>
        </w:rPr>
        <w:t>Тяжкое оскорбление</w:t>
      </w:r>
      <w:r w:rsidRPr="00167637">
        <w:rPr>
          <w:sz w:val="28"/>
          <w:szCs w:val="28"/>
        </w:rPr>
        <w:t> – в грубом унижении чести и достоинства личности, выраженном, как правило, в неприличной форме.</w:t>
      </w:r>
    </w:p>
    <w:p w14:paraId="1EA0035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sz w:val="28"/>
          <w:szCs w:val="28"/>
        </w:rPr>
        <w:t>Аффект</w:t>
      </w:r>
      <w:r w:rsidRPr="00167637">
        <w:rPr>
          <w:sz w:val="28"/>
          <w:szCs w:val="28"/>
        </w:rPr>
        <w:t xml:space="preserve">, в состоянии которого совершается убийство, </w:t>
      </w:r>
      <w:proofErr w:type="spellStart"/>
      <w:r w:rsidRPr="00167637">
        <w:rPr>
          <w:sz w:val="28"/>
          <w:szCs w:val="28"/>
        </w:rPr>
        <w:t>мо</w:t>
      </w:r>
      <w:proofErr w:type="spellEnd"/>
      <w:r w:rsidRPr="00167637">
        <w:rPr>
          <w:sz w:val="28"/>
          <w:szCs w:val="28"/>
        </w:rPr>
        <w:t xml:space="preserve">– </w:t>
      </w:r>
      <w:proofErr w:type="spellStart"/>
      <w:r w:rsidRPr="00167637">
        <w:rPr>
          <w:sz w:val="28"/>
          <w:szCs w:val="28"/>
        </w:rPr>
        <w:t>жет</w:t>
      </w:r>
      <w:proofErr w:type="spellEnd"/>
      <w:r w:rsidRPr="00167637">
        <w:rPr>
          <w:sz w:val="28"/>
          <w:szCs w:val="28"/>
        </w:rPr>
        <w:t xml:space="preserve"> быть вызван не только неожиданным обстоятельством, предусмотренным законом, но и длительной психотравмирующей ситуацией, возникшей в связи с систематическим противоправным или аморальным поведением потерпевшего. В этом случае любое, на первый взгляд, не столь значительное обстоятельство, может послужить той последней каплей, которая переполнит чашу терпения и явится детонатором взрыва эмоций, что приведет к убийству.</w:t>
      </w:r>
    </w:p>
    <w:p w14:paraId="7BADA52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В части 2 ст. 107 УК РФ предусмотрено убийство в состоянии аффекта двух или более лиц. Понятие убийства двух или более лиц раскрыто выше (применительно к характеристике п. «а» ч. 2 ст. 105 УК РФ).</w:t>
      </w:r>
    </w:p>
    <w:p w14:paraId="4FA4D27B"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Убийство, совершенное при превышении пределов необходимой обороны либо при превышении мер, необходимых для задержания лица, совершившего преступление (ч. 1 ст. 108 УК РФ)</w:t>
      </w:r>
      <w:r w:rsidRPr="00167637">
        <w:rPr>
          <w:sz w:val="28"/>
          <w:szCs w:val="28"/>
        </w:rPr>
        <w:t>. В этой статье предусматриваются два состава убийства.</w:t>
      </w:r>
    </w:p>
    <w:p w14:paraId="012B9D5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Убийство при превышении пределов необходимой обороны имеет место, когда лишение жизни потерпевшего не вызывалось необходимостью. Действия виновного явно не соответствовали характеру и степени общественной опасности посягательства.</w:t>
      </w:r>
    </w:p>
    <w:p w14:paraId="013EDDBC"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Убийство при превышении мер, необходимых для задержания лица, совершившего преступление, предусмотрено ч. 2 ст. 108 УК РФ</w:t>
      </w:r>
      <w:r w:rsidRPr="00167637">
        <w:rPr>
          <w:sz w:val="28"/>
          <w:szCs w:val="28"/>
        </w:rPr>
        <w:t>.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преступления, совершенного задерживаемым лицом, и обстоятельствам задержания, когда лицу без необходимости причиняется явно чрезмерный, не вызываемый обстановкой вред (ст. 38 УК РФ). В отличие от убийства при превышении пределов необходимой обороны потерпевший, когда его убивают, не совершает общественно опасного посягательства. Лицу причиняется вред после совершения им преступления. При этом объем допустимого вреда зависит от тяжести содеянного. Что касается обстоятельств задержания, то нельзя, например, причинять смерть или тяжкий вред здоровью лица, совершившего преступление небольшой или средней тяжести.</w:t>
      </w:r>
    </w:p>
    <w:p w14:paraId="63CD1657"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Причинение смерти по неосторожности (ст. 109 УК РФ)</w:t>
      </w:r>
      <w:r w:rsidRPr="00167637">
        <w:rPr>
          <w:sz w:val="28"/>
          <w:szCs w:val="28"/>
        </w:rPr>
        <w:t>. Это деяние не относится к видам убийства, а является отдельным самостоятельным преступлением. Основное отличие от убийства заключается в иной форме вины по отношению к наступлению смерти. Причинение смерти по неосторожности может быть совершено по легкомыслию или по небрежности. Легкомыслие будет тогда, когда виновный предвидел возможность наступления смерти от своих действий (бездействия), но без достаточных к тому оснований самонадеянно рассчитывал на предотвращение смерти. Причинение смерти признается совершенным по небрежности, если лицо не предвидело возможности наступления смерти от своих действий (бездействия), хотя при необходимой внимательности и предусмотрительности должно было и могло это предвидеть.</w:t>
      </w:r>
    </w:p>
    <w:p w14:paraId="4DDEF0EA"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lastRenderedPageBreak/>
        <w:t>Часть 2 ст. 109 УК РФ предусматривает ответственность за более опасный вид этого преступления: </w:t>
      </w:r>
      <w:r w:rsidRPr="00167637">
        <w:rPr>
          <w:i/>
          <w:iCs/>
          <w:sz w:val="28"/>
          <w:szCs w:val="28"/>
        </w:rPr>
        <w:t>причинение смерти по неосторожности вследствие ненадлежащего исполнения лицом своих профессиональных обязанностей</w:t>
      </w:r>
      <w:r w:rsidRPr="00167637">
        <w:rPr>
          <w:sz w:val="28"/>
          <w:szCs w:val="28"/>
        </w:rPr>
        <w:t xml:space="preserve">. Часть 3 ст. 109 УК РФ </w:t>
      </w:r>
      <w:proofErr w:type="spellStart"/>
      <w:r w:rsidRPr="00167637">
        <w:rPr>
          <w:sz w:val="28"/>
          <w:szCs w:val="28"/>
        </w:rPr>
        <w:t>РФ</w:t>
      </w:r>
      <w:proofErr w:type="spellEnd"/>
      <w:r w:rsidRPr="00167637">
        <w:rPr>
          <w:sz w:val="28"/>
          <w:szCs w:val="28"/>
        </w:rPr>
        <w:t xml:space="preserve"> предусматривает уголовную ответственность </w:t>
      </w:r>
      <w:r w:rsidRPr="00167637">
        <w:rPr>
          <w:i/>
          <w:iCs/>
          <w:sz w:val="28"/>
          <w:szCs w:val="28"/>
        </w:rPr>
        <w:t>за причинение смерти по неосторожности двум или более лицам</w:t>
      </w:r>
      <w:r w:rsidRPr="00167637">
        <w:rPr>
          <w:sz w:val="28"/>
          <w:szCs w:val="28"/>
        </w:rPr>
        <w:t>.</w:t>
      </w:r>
    </w:p>
    <w:p w14:paraId="7CCD2269"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b/>
          <w:bCs/>
          <w:i/>
          <w:iCs/>
          <w:sz w:val="28"/>
          <w:szCs w:val="28"/>
        </w:rPr>
        <w:t> Доведение до самоубийства (ст. 110 УК РФ)</w:t>
      </w:r>
      <w:r w:rsidRPr="00167637">
        <w:rPr>
          <w:i/>
          <w:iCs/>
          <w:sz w:val="28"/>
          <w:szCs w:val="28"/>
        </w:rPr>
        <w:t>. Объективная</w:t>
      </w:r>
      <w:r w:rsidRPr="00167637">
        <w:rPr>
          <w:sz w:val="28"/>
          <w:szCs w:val="28"/>
        </w:rPr>
        <w:t> сторона преступления характеризуется доведением другого лица до самоубийства (или покушения на самоубийство) путем угроз, жестокого обращения или систематического унижения человеческого достоинства потерпевшего. Закон не раскрывает содержания угрозы, не ограничивает его какими-либо рамками. Поэтому характер угрозы может быть самым различным: применением физического насилия, ограничением или лишением свободы, лишением средств к существованию и т. д.</w:t>
      </w:r>
    </w:p>
    <w:p w14:paraId="64AE1B71" w14:textId="77777777" w:rsidR="008E228F" w:rsidRPr="00167637" w:rsidRDefault="008E228F" w:rsidP="00167637">
      <w:pPr>
        <w:pStyle w:val="book-paragraph"/>
        <w:shd w:val="clear" w:color="auto" w:fill="FFFFFF"/>
        <w:spacing w:before="0" w:beforeAutospacing="0" w:after="150" w:afterAutospacing="0" w:line="384" w:lineRule="atLeast"/>
        <w:ind w:left="-284" w:firstLine="851"/>
        <w:jc w:val="both"/>
        <w:rPr>
          <w:sz w:val="28"/>
          <w:szCs w:val="28"/>
        </w:rPr>
      </w:pPr>
      <w:r w:rsidRPr="00167637">
        <w:rPr>
          <w:sz w:val="28"/>
          <w:szCs w:val="28"/>
        </w:rPr>
        <w:t>Жестокое обращение с потерпевшим выражается в нанесении ему побоев, истязании, причинении телесных повреждений, лишении его пищи, тепла, жилья, ограничения свободы и т. п.</w:t>
      </w:r>
    </w:p>
    <w:p w14:paraId="18DE4322" w14:textId="565355AA" w:rsidR="008E228F" w:rsidRPr="00167637" w:rsidRDefault="008E228F" w:rsidP="00167637">
      <w:pPr>
        <w:shd w:val="clear" w:color="auto" w:fill="FFFFFF" w:themeFill="background1"/>
        <w:ind w:left="-284" w:right="-143" w:firstLine="851"/>
        <w:jc w:val="both"/>
        <w:rPr>
          <w:rFonts w:ascii="Times New Roman" w:hAnsi="Times New Roman" w:cs="Times New Roman"/>
          <w:sz w:val="28"/>
          <w:szCs w:val="28"/>
        </w:rPr>
      </w:pPr>
    </w:p>
    <w:sectPr w:rsidR="008E228F" w:rsidRPr="00167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3C"/>
    <w:rsid w:val="000B2A76"/>
    <w:rsid w:val="000F32E8"/>
    <w:rsid w:val="00167637"/>
    <w:rsid w:val="002A043A"/>
    <w:rsid w:val="00470D13"/>
    <w:rsid w:val="00557205"/>
    <w:rsid w:val="006A413C"/>
    <w:rsid w:val="008E228F"/>
    <w:rsid w:val="00F95DCC"/>
    <w:rsid w:val="00FA5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07E"/>
  <w15:chartTrackingRefBased/>
  <w15:docId w15:val="{FF465BDE-E0EB-43A5-B79E-31E41AE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8E22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950210">
      <w:bodyDiv w:val="1"/>
      <w:marLeft w:val="0"/>
      <w:marRight w:val="0"/>
      <w:marTop w:val="0"/>
      <w:marBottom w:val="0"/>
      <w:divBdr>
        <w:top w:val="none" w:sz="0" w:space="0" w:color="auto"/>
        <w:left w:val="none" w:sz="0" w:space="0" w:color="auto"/>
        <w:bottom w:val="none" w:sz="0" w:space="0" w:color="auto"/>
        <w:right w:val="none" w:sz="0" w:space="0" w:color="auto"/>
      </w:divBdr>
      <w:divsChild>
        <w:div w:id="606546497">
          <w:marLeft w:val="0"/>
          <w:marRight w:val="0"/>
          <w:marTop w:val="375"/>
          <w:marBottom w:val="0"/>
          <w:divBdr>
            <w:top w:val="none" w:sz="0" w:space="0" w:color="auto"/>
            <w:left w:val="none" w:sz="0" w:space="0" w:color="auto"/>
            <w:bottom w:val="none" w:sz="0" w:space="0" w:color="auto"/>
            <w:right w:val="none" w:sz="0" w:space="0" w:color="auto"/>
          </w:divBdr>
        </w:div>
        <w:div w:id="652488730">
          <w:marLeft w:val="0"/>
          <w:marRight w:val="0"/>
          <w:marTop w:val="225"/>
          <w:marBottom w:val="0"/>
          <w:divBdr>
            <w:top w:val="none" w:sz="0" w:space="0" w:color="auto"/>
            <w:left w:val="none" w:sz="0" w:space="0" w:color="auto"/>
            <w:bottom w:val="none" w:sz="0" w:space="0" w:color="auto"/>
            <w:right w:val="none" w:sz="0" w:space="0" w:color="auto"/>
          </w:divBdr>
        </w:div>
        <w:div w:id="217057068">
          <w:marLeft w:val="0"/>
          <w:marRight w:val="0"/>
          <w:marTop w:val="225"/>
          <w:marBottom w:val="0"/>
          <w:divBdr>
            <w:top w:val="none" w:sz="0" w:space="0" w:color="auto"/>
            <w:left w:val="none" w:sz="0" w:space="0" w:color="auto"/>
            <w:bottom w:val="none" w:sz="0" w:space="0" w:color="auto"/>
            <w:right w:val="none" w:sz="0" w:space="0" w:color="auto"/>
          </w:divBdr>
          <w:divsChild>
            <w:div w:id="203384559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20013435">
      <w:bodyDiv w:val="1"/>
      <w:marLeft w:val="0"/>
      <w:marRight w:val="0"/>
      <w:marTop w:val="0"/>
      <w:marBottom w:val="0"/>
      <w:divBdr>
        <w:top w:val="none" w:sz="0" w:space="0" w:color="auto"/>
        <w:left w:val="none" w:sz="0" w:space="0" w:color="auto"/>
        <w:bottom w:val="none" w:sz="0" w:space="0" w:color="auto"/>
        <w:right w:val="none" w:sz="0" w:space="0" w:color="auto"/>
      </w:divBdr>
    </w:div>
    <w:div w:id="1537960608">
      <w:bodyDiv w:val="1"/>
      <w:marLeft w:val="0"/>
      <w:marRight w:val="0"/>
      <w:marTop w:val="0"/>
      <w:marBottom w:val="0"/>
      <w:divBdr>
        <w:top w:val="none" w:sz="0" w:space="0" w:color="auto"/>
        <w:left w:val="none" w:sz="0" w:space="0" w:color="auto"/>
        <w:bottom w:val="none" w:sz="0" w:space="0" w:color="auto"/>
        <w:right w:val="none" w:sz="0" w:space="0" w:color="auto"/>
      </w:divBdr>
      <w:divsChild>
        <w:div w:id="624509507">
          <w:marLeft w:val="0"/>
          <w:marRight w:val="0"/>
          <w:marTop w:val="375"/>
          <w:marBottom w:val="0"/>
          <w:divBdr>
            <w:top w:val="none" w:sz="0" w:space="0" w:color="auto"/>
            <w:left w:val="none" w:sz="0" w:space="0" w:color="auto"/>
            <w:bottom w:val="none" w:sz="0" w:space="0" w:color="auto"/>
            <w:right w:val="none" w:sz="0" w:space="0" w:color="auto"/>
          </w:divBdr>
        </w:div>
        <w:div w:id="325328812">
          <w:marLeft w:val="0"/>
          <w:marRight w:val="0"/>
          <w:marTop w:val="225"/>
          <w:marBottom w:val="0"/>
          <w:divBdr>
            <w:top w:val="none" w:sz="0" w:space="0" w:color="auto"/>
            <w:left w:val="none" w:sz="0" w:space="0" w:color="auto"/>
            <w:bottom w:val="none" w:sz="0" w:space="0" w:color="auto"/>
            <w:right w:val="none" w:sz="0" w:space="0" w:color="auto"/>
          </w:divBdr>
        </w:div>
        <w:div w:id="973293986">
          <w:marLeft w:val="0"/>
          <w:marRight w:val="0"/>
          <w:marTop w:val="225"/>
          <w:marBottom w:val="0"/>
          <w:divBdr>
            <w:top w:val="none" w:sz="0" w:space="0" w:color="auto"/>
            <w:left w:val="none" w:sz="0" w:space="0" w:color="auto"/>
            <w:bottom w:val="none" w:sz="0" w:space="0" w:color="auto"/>
            <w:right w:val="none" w:sz="0" w:space="0" w:color="auto"/>
          </w:divBdr>
          <w:divsChild>
            <w:div w:id="3701091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93200850">
      <w:bodyDiv w:val="1"/>
      <w:marLeft w:val="0"/>
      <w:marRight w:val="0"/>
      <w:marTop w:val="0"/>
      <w:marBottom w:val="0"/>
      <w:divBdr>
        <w:top w:val="none" w:sz="0" w:space="0" w:color="auto"/>
        <w:left w:val="none" w:sz="0" w:space="0" w:color="auto"/>
        <w:bottom w:val="none" w:sz="0" w:space="0" w:color="auto"/>
        <w:right w:val="none" w:sz="0" w:space="0" w:color="auto"/>
      </w:divBdr>
      <w:divsChild>
        <w:div w:id="381562759">
          <w:marLeft w:val="0"/>
          <w:marRight w:val="0"/>
          <w:marTop w:val="0"/>
          <w:marBottom w:val="0"/>
          <w:divBdr>
            <w:top w:val="none" w:sz="0" w:space="0" w:color="auto"/>
            <w:left w:val="none" w:sz="0" w:space="0" w:color="auto"/>
            <w:bottom w:val="none" w:sz="0" w:space="0" w:color="auto"/>
            <w:right w:val="none" w:sz="0" w:space="0" w:color="auto"/>
          </w:divBdr>
        </w:div>
      </w:divsChild>
    </w:div>
    <w:div w:id="18766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alter.ru/biblioteka/law/k15/s285.htm" TargetMode="External"/><Relationship Id="rId13" Type="http://schemas.openxmlformats.org/officeDocument/2006/relationships/hyperlink" Target="http://www.konsalter.ru/biblioteka/law/k15/s182.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onsalter.ru/biblioteka/law/k15/s158.htm" TargetMode="External"/><Relationship Id="rId12" Type="http://schemas.openxmlformats.org/officeDocument/2006/relationships/hyperlink" Target="http://www.konsalter.ru/biblioteka/law/k15/s152.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onsalter.ru/biblioteka/law/k15/s15.htm" TargetMode="External"/><Relationship Id="rId1" Type="http://schemas.openxmlformats.org/officeDocument/2006/relationships/styles" Target="styles.xml"/><Relationship Id="rId6" Type="http://schemas.openxmlformats.org/officeDocument/2006/relationships/hyperlink" Target="http://www.konsalter.ru/biblioteka/law/k15/s8.htm" TargetMode="External"/><Relationship Id="rId11" Type="http://schemas.openxmlformats.org/officeDocument/2006/relationships/hyperlink" Target="http://www.konsalter.ru/biblioteka/law/k15/s169.htm" TargetMode="External"/><Relationship Id="rId5" Type="http://schemas.openxmlformats.org/officeDocument/2006/relationships/hyperlink" Target="http://www.konsalter.ru/biblioteka/law/k15/s105.htm" TargetMode="External"/><Relationship Id="rId15" Type="http://schemas.openxmlformats.org/officeDocument/2006/relationships/hyperlink" Target="http://www.konsalter.ru/biblioteka/law/k15/s265.htm" TargetMode="External"/><Relationship Id="rId10" Type="http://schemas.openxmlformats.org/officeDocument/2006/relationships/hyperlink" Target="http://www.konsalter.ru/biblioteka/law/k15/s158.htm" TargetMode="External"/><Relationship Id="rId4" Type="http://schemas.openxmlformats.org/officeDocument/2006/relationships/hyperlink" Target="http://www.konsalter.ru/biblioteka/law/k15/s2.htm" TargetMode="External"/><Relationship Id="rId9" Type="http://schemas.openxmlformats.org/officeDocument/2006/relationships/hyperlink" Target="http://www.konsalter.ru/biblioteka/law/k15/s201.htm" TargetMode="External"/><Relationship Id="rId14" Type="http://schemas.openxmlformats.org/officeDocument/2006/relationships/hyperlink" Target="http://www.konsalter.ru/biblioteka/law/k15/s20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7519</Words>
  <Characters>42860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Райсат Магомедова</cp:lastModifiedBy>
  <cp:revision>8</cp:revision>
  <dcterms:created xsi:type="dcterms:W3CDTF">2020-04-07T08:27:00Z</dcterms:created>
  <dcterms:modified xsi:type="dcterms:W3CDTF">2020-05-12T07:21:00Z</dcterms:modified>
</cp:coreProperties>
</file>