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BA" w:rsidRDefault="00B414BA" w:rsidP="00B414BA">
      <w:pPr>
        <w:pStyle w:val="a3"/>
        <w:shd w:val="clear" w:color="auto" w:fill="FFFFFF"/>
        <w:spacing w:before="0" w:beforeAutospacing="0" w:after="0" w:afterAutospacing="0"/>
        <w:ind w:firstLine="342"/>
        <w:jc w:val="center"/>
        <w:rPr>
          <w:b/>
          <w:sz w:val="28"/>
        </w:rPr>
      </w:pPr>
      <w:r w:rsidRPr="00B414BA">
        <w:rPr>
          <w:b/>
          <w:sz w:val="28"/>
        </w:rPr>
        <w:t>Тема: Физиологические роды. Принципы ведения родов. Первичный туалет новорожденного. Оценка состояния новорожденного.</w:t>
      </w:r>
    </w:p>
    <w:p w:rsidR="00B414BA" w:rsidRPr="00B414BA" w:rsidRDefault="00B414BA" w:rsidP="00B414BA">
      <w:pPr>
        <w:pStyle w:val="a3"/>
        <w:shd w:val="clear" w:color="auto" w:fill="FFFFFF"/>
        <w:spacing w:before="0" w:beforeAutospacing="0" w:after="0" w:afterAutospacing="0"/>
        <w:ind w:firstLine="342"/>
        <w:jc w:val="center"/>
        <w:rPr>
          <w:color w:val="000000"/>
          <w:sz w:val="28"/>
        </w:rPr>
      </w:pP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Роды – это этапный физиологический процесс, в ходе которого происходит изгнание плода, а также выделение околоплодных вод, плодных оболочек и плаценты через естественные родовые пути.</w:t>
      </w:r>
    </w:p>
    <w:p w:rsid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Срочными</w:t>
      </w:r>
      <w:r w:rsidRPr="00B628CD">
        <w:rPr>
          <w:color w:val="000000"/>
        </w:rPr>
        <w:t> считаются роды на 37–42-й неделе беременности, </w:t>
      </w:r>
      <w:r w:rsidRPr="00B628CD">
        <w:rPr>
          <w:b/>
          <w:bCs/>
          <w:color w:val="000000"/>
        </w:rPr>
        <w:t>преждевременными</w:t>
      </w:r>
      <w:r w:rsidRPr="00B628CD">
        <w:rPr>
          <w:color w:val="000000"/>
        </w:rPr>
        <w:t> – роды до 37-й недели беременности. Роды после 42-й недели беременности называют </w:t>
      </w:r>
      <w:r w:rsidRPr="00B628CD">
        <w:rPr>
          <w:b/>
          <w:bCs/>
          <w:color w:val="000000"/>
        </w:rPr>
        <w:t>запоздалыми</w:t>
      </w:r>
      <w:r w:rsidRPr="00B628CD">
        <w:rPr>
          <w:color w:val="000000"/>
        </w:rPr>
        <w:t>.</w:t>
      </w:r>
    </w:p>
    <w:p w:rsidR="00B414BA" w:rsidRPr="00B628CD" w:rsidRDefault="00B414BA" w:rsidP="00B628CD">
      <w:pPr>
        <w:pStyle w:val="a3"/>
        <w:shd w:val="clear" w:color="auto" w:fill="FFFFFF"/>
        <w:spacing w:before="0" w:beforeAutospacing="0" w:after="0" w:afterAutospacing="0"/>
        <w:ind w:firstLine="342"/>
        <w:jc w:val="both"/>
        <w:rPr>
          <w:color w:val="000000"/>
        </w:rPr>
      </w:pPr>
    </w:p>
    <w:p w:rsidR="00B628CD" w:rsidRPr="00B628CD" w:rsidRDefault="00B628CD" w:rsidP="00B628CD">
      <w:pPr>
        <w:pStyle w:val="a3"/>
        <w:spacing w:before="0" w:beforeAutospacing="0" w:after="0" w:afterAutospacing="0"/>
        <w:ind w:left="225" w:right="225" w:firstLine="342"/>
        <w:jc w:val="both"/>
        <w:outlineLvl w:val="1"/>
        <w:rPr>
          <w:b/>
          <w:bCs/>
          <w:color w:val="000000"/>
          <w:kern w:val="36"/>
          <w:shd w:val="clear" w:color="auto" w:fill="FFFFFF"/>
        </w:rPr>
      </w:pPr>
      <w:bookmarkStart w:id="0" w:name="metkadoc2"/>
      <w:r w:rsidRPr="00B628CD">
        <w:rPr>
          <w:b/>
          <w:bCs/>
          <w:color w:val="000000"/>
          <w:kern w:val="36"/>
          <w:shd w:val="clear" w:color="auto" w:fill="FFFFFF"/>
        </w:rPr>
        <w:t>1. Периоды родов</w:t>
      </w:r>
    </w:p>
    <w:bookmarkEnd w:id="0"/>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Период раскрытия – это первый период. Он начинается с первой схваткой. Они частые, интенсивные, длительные. Во время схваток шейка матки сглаживается и раскрывается. Первый период делится на две фазы – фазу медленного раскрытия и фразу быстрого раскрытия. Во время первой фазы шейка матки раскрывается до 4 см, во время второй – от 4 до 10 см. Переход от схваток к потугам и отхождение околоплодных вод завершает первый период.</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Второй период (изгнания) характеризуется изгнанием плода. В это время раскрытие шейки полное, схватки переходят в потуги. Второй период заканчивается рождением ребенка.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Третий период (последовый). Начало – момент рождения ребенка, окончание – отделение плаценты и рождение последа.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Критерии оценки родов проводят на основании сглаживания и раскрытия шейки матки и продвижения предлежащей части плода. При этом не следует проводить частые влагалищные исследования, чтобы избежать инфицирования плода и не доставлять роженице неприятные ощущения.</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Первый период родов</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Продолжительность его у первородящих составляет около 12 ч, при повторных родах – примерно 7 ч.</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Сразу после начала схваток необходимо контролировать ЧСС плода. На гипоксию плода (начавшуюся или угрожающую) может указывать внезапное увеличение ЧСС (более 140 в минуту) или урежение (менее 120 в минуту).</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Амниотомия производится по следующим показаниям: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1) многоводие, плоский плодный пузырь, краевое предлежание плаценты, преждевременная отслойка плаценты;</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2) необходимость непосредственного доступа к плоду для инвазивных процедур;</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3) родовозбуждение и родостимуляция.</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Родостимулирующее действие оказывает только амниотомия, произведенная в фазе быстрого раскрытия. Амниотомия, произведенная позже или раньше, как правило, не влияет на течение родов.</w:t>
      </w:r>
    </w:p>
    <w:p w:rsid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Осложнения</w:t>
      </w:r>
      <w:r w:rsidRPr="00B628CD">
        <w:rPr>
          <w:color w:val="000000"/>
        </w:rPr>
        <w:t> при амниотомии могут быть в виде разрыва сосудов, проходящих в оболочках. При этом плод может погибнуть от кровопотери. Также при этой манипуляции возможно выпадение пуповины, что требует немедленного оперативного родоразрешения. Амниотомия проводится только после вставления головки плода в малый таз и образования пояса соприкосновения с целью предупреждения выпадения пуповины. Выпадение пуповины возможно при самопроизвольном разрыве плодного пузыря.</w:t>
      </w:r>
    </w:p>
    <w:p w:rsidR="00B414BA" w:rsidRPr="00B628CD" w:rsidRDefault="00B414BA" w:rsidP="00B628CD">
      <w:pPr>
        <w:pStyle w:val="a3"/>
        <w:shd w:val="clear" w:color="auto" w:fill="FFFFFF"/>
        <w:spacing w:before="0" w:beforeAutospacing="0" w:after="0" w:afterAutospacing="0"/>
        <w:ind w:firstLine="342"/>
        <w:jc w:val="both"/>
        <w:rPr>
          <w:color w:val="000000"/>
        </w:rPr>
      </w:pP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Второй период родов</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Период изгнания начинается с момента полного раскрытия шейки матки и заканчивается рождением ребенка. Длительность второго периода у первородящих примерно около часа, у повторнородящих он короче в 2 раза. В этом периоде появляются потуги. В некоторых случаях этот период у первородящих по ряду причин может удлиняться до 2 часов и более.</w:t>
      </w:r>
    </w:p>
    <w:p w:rsidR="00B628CD" w:rsidRPr="00B628CD" w:rsidRDefault="00B628CD" w:rsidP="00B628CD">
      <w:pPr>
        <w:pStyle w:val="a3"/>
        <w:spacing w:before="0" w:beforeAutospacing="0" w:after="0" w:afterAutospacing="0"/>
        <w:ind w:left="225" w:right="225" w:firstLine="342"/>
        <w:jc w:val="both"/>
        <w:outlineLvl w:val="1"/>
        <w:rPr>
          <w:b/>
          <w:bCs/>
          <w:color w:val="000000"/>
          <w:kern w:val="36"/>
          <w:shd w:val="clear" w:color="auto" w:fill="FFFFFF"/>
        </w:rPr>
      </w:pPr>
      <w:bookmarkStart w:id="1" w:name="metkadoc3"/>
      <w:r w:rsidRPr="00B628CD">
        <w:rPr>
          <w:b/>
          <w:bCs/>
          <w:color w:val="000000"/>
          <w:kern w:val="36"/>
          <w:shd w:val="clear" w:color="auto" w:fill="FFFFFF"/>
        </w:rPr>
        <w:t>2. Родоразрешение через естественные родовые пути</w:t>
      </w:r>
    </w:p>
    <w:bookmarkEnd w:id="1"/>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Рождение головки.</w:t>
      </w:r>
      <w:r w:rsidRPr="00B628CD">
        <w:rPr>
          <w:color w:val="000000"/>
        </w:rPr>
        <w:t xml:space="preserve"> При потугах половая щель растягивается головкой плода. Сначала отмечается врезывание головки – головка показывается в половой щели лишь во время потуг, </w:t>
      </w:r>
      <w:r w:rsidRPr="00B628CD">
        <w:rPr>
          <w:color w:val="000000"/>
        </w:rPr>
        <w:lastRenderedPageBreak/>
        <w:t>исчезая с их прекращением. Далее головка показывается все больше и уже не исчезает обратно в промежутках между потугами, вульва не закрывается, головка прорезывается, вульварное кольцо при этом растягивается. Далее происходит прорезывание лба, лица и подбородка.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Рождение плечиков.</w:t>
      </w:r>
      <w:r w:rsidRPr="00B628CD">
        <w:rPr>
          <w:color w:val="000000"/>
        </w:rPr>
        <w:t> Чаще всего плечики появляются сразу за наружным поворотом головки и рождаются самостоятельно. Переднее плечико появляется, фиксируется под симфизом, и над промежностью возникает заднее плечико, а затем рождается весь плечевой пояс. В случаях затруднения выведения плечиков указательным пальцем подтягивают плечико со стороны спинки, вводя палец в подмышечную впадину переднего плечика, а затем освобождают другое плечико. Следует соблюдать осторожность, так как чрезмерные потягивания с растяжением шеи плода могут травмировать плечевое сплетение или V и VI шейные позвонки. Эта патология называется спинальным параличом Эрба.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Прием родов при головном предлежании</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Регулирование продвижения прорезывающейся головки.</w:t>
      </w:r>
      <w:r w:rsidRPr="00B628CD">
        <w:rPr>
          <w:color w:val="000000"/>
        </w:rPr>
        <w:t> Для предотвращения разгибания головки в родах во время потуги тремя пальцами правой руки необходимо придерживать головку. При сильных потугах нужна помощь второй руки: нужно очень осторожно сгибать головку плода, препятствуя ее быстрому прорезыванию. В перерывах между потугами левую руку оставляют на головке плода, а правой рукой производят заем тканей – головку плода осторожно освобождают от ткани малых половых губ и смещают в сторону промежности растянутую ткань вульварного кольца.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Выведение головки.</w:t>
      </w:r>
      <w:r w:rsidRPr="00B628CD">
        <w:rPr>
          <w:color w:val="000000"/>
        </w:rPr>
        <w:t> После рождения затылка плода роженице советуют глубоко и ритмично дышать, чтобы сдержать потуги.</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Одновременно теменные бугры плода освобождают от ткани вульварного кольца, левой рукой медленно разгибают головку, а правой сводят ткань промежности с личика плода. Перинеотомия или эпизиотомия выполняется в ряде случаев, чтобы избежать разрыва промежности. Если есть обвитие пуповины вокруг шеи плода, сразу после рождения головки нужно попытаться снять пуповину или пересечь ее между двумя зажимами.</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Освобождение плечевого пояса.</w:t>
      </w:r>
      <w:r w:rsidRPr="00B628CD">
        <w:rPr>
          <w:color w:val="000000"/>
        </w:rPr>
        <w:t> Поворот головки лицом к бедру роженицы в правую или левую сторону происходит после ее рождения. Одновременно с этим плечики встают в прямом размере таза (внутренний поворот плечиков). Сначала рождается верхнее плечико. Его прижимают к лобковому симфизу, а затем снимают ткань промежности с нижнего плечика.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Рождение туловища.</w:t>
      </w:r>
      <w:r w:rsidRPr="00B628CD">
        <w:rPr>
          <w:color w:val="000000"/>
        </w:rPr>
        <w:t> После освобождения плечиков ладони с обеих сторон помещают на грудку плода и направляют его туловище вверх. Происходит рождение нижней части туловища.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Первичная обработка новорожденного.</w:t>
      </w:r>
      <w:r w:rsidRPr="00B628CD">
        <w:rPr>
          <w:color w:val="000000"/>
        </w:rPr>
        <w:t> Сразу же после рождения необходимо удалить слизь из полости рта и носа. После этого новорожденный укладывается на лоток, накрытый стерильной пеленкой. Ребенок должен лежать на одном уровне с роженицей, ни в коем случае нельзя допускать натяжения пуповины.</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Оценка состояния новорожденного</w:t>
      </w:r>
      <w:r w:rsidRPr="00B628CD">
        <w:rPr>
          <w:color w:val="000000"/>
        </w:rPr>
        <w:t> проводится по шкале Апгар и направлена на определение адекватности процессов оксигенации и дыхания новорожденного, адаптации его во время родов. Шкала Апгар была создана для оценки степени асфиксии в период родов по определенным единым критериям. Оценка по Апгар проводится через 1–5 мин после рождения. Определяется в баллах от 0 до 10 по пяти признакам: ЧСС, глубина дыхания, мышечный тонус, состояние рефлексов и цвет кожных покровов. Сумма баллов по Апгар на 5-й минуте жизни показывает эффективность проведения реанимационных мероприятий и глубину асфиксии в родах.</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Первичный туалет новорожденного.</w:t>
      </w:r>
      <w:r w:rsidRPr="00B628CD">
        <w:rPr>
          <w:color w:val="000000"/>
        </w:rPr>
        <w:t> Веки ребенка обрабатываются стерильным ватным тампоном (отдельным для каждого глаза) и проводится профилактика гонобленнореи по методу Матвеева – Креде. Закапывают в каждый глаз (девочкам также в половую щель с целью профилактики гонореи) 30%-ный раствор альбуцида, повторяя закапывания через 2 ч после рождения.</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Первичная обработка пуповины.</w:t>
      </w:r>
      <w:r w:rsidRPr="00B628CD">
        <w:rPr>
          <w:color w:val="000000"/>
        </w:rPr>
        <w:t xml:space="preserve"> На расстоянии 10–15 см от пупочного кольца после обработки пуповины 96%-ным этиловым спиртом на нее накладывают два стерильных зажима Кохера на расстоянии 2 см друг от друга. Затем ее перерезают между зажимами, а детский конец </w:t>
      </w:r>
      <w:r w:rsidRPr="00B628CD">
        <w:rPr>
          <w:color w:val="000000"/>
        </w:rPr>
        <w:lastRenderedPageBreak/>
        <w:t>пуповины заворачивают вместе с зажимом в стерильную марлевую салфетку. После предварительного забора крови для определения АВО– и Rh-принадлежности крови ребенка, на материнский конец пуповины накладывают шелковую лигатуру или зажим.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Вторичная обработка пуповины.</w:t>
      </w:r>
      <w:r w:rsidRPr="00B628CD">
        <w:rPr>
          <w:color w:val="000000"/>
        </w:rPr>
        <w:t> Новорожденного, завернутого в стерильную пеленку, укладывают на обогреваемый пеленальный столик. Пуповинный остаток обрабатывается 96%-ным этиловым спиртом и перевязывается толстой шелковой лигатурой на расстоянии 1,5–2 см от пупочного кольца. Лигатуру завязывают на одной стороне пуповины, а затем на противоположной. Пуповину перерезают на расстоянии 2–3 см выше места перевязки стерильными ножницами. Поверхность разреза промокают стерильным марлевым тампоном и, убедившись в отсутствии кровотечения, при правильном наложении лигатуры обрабатывают 5–10%-ным спиртовым раствором йода или 5%-ным раствором калия перманганата. Вместо лигатуры можно использовать скобку Роговина. Перед наложением скобки пуповину рассматривают под источником света, обрабатывают 96%-ным спиртом и выжимают двумя пальцами вартонов студень, после чего накладывают скобку. После пуповинный остаток обрабатывают 5%-ным раствором перманганата калия. Пуповину отсекают на 0,4 см выше скобки, промокая сухим марлевым тампоном.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В дальнейшем уход за пуповинным остатком осуществляют открытым способом.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При Rh– и АВО-несовместимости между кровью матери и ребенка пуповину обрабатывают другим способом. После рождения ребенка необходимо срочно пережать пуповину, не ожидая прекращения пульсации сосудов. Оставляют участок пуповины длиной 8–10 см, предварительно перевязав его, так как не исключена необходимость обменного переливания крови. При родах двойней материнский конец пуповины необходимо перевязать, так как при монозиготной двойне еще не родившийся плод будет иметь кровопотерю.</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Сыровидную смазку удаляют стерильной ватой, смоченной в стерильном вазелиновом масле.</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После завершения первичного туалета новорожденного определяют его массу, длину тела, окружность головки и плечиков. На руки надевают браслеты из стерильной клеенки, где фиксируют фамилию, имя и отчество родильницы, номер истории родов, пол ребенка, массу и длину тела, дату рождения. Ребенка заворачивают в теплое стерильное белье и оставляют на обогревающемся пеленальном столике на 2 ч, после этого переносят в палату для новорожденных.</w:t>
      </w:r>
    </w:p>
    <w:p w:rsid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Эпизиотомия</w:t>
      </w:r>
      <w:r w:rsidRPr="00B628CD">
        <w:rPr>
          <w:color w:val="000000"/>
        </w:rPr>
        <w:t> – рассечение вульварного кольца во время родов. Это является наиболее часто применяемым оперативным методом в акушерской практике. После рассечения промежность заживает быстрее, чем после разрыва, так как края после рассечения более ровные и ткани менее травмируются. Выделяют срединную (в отечественной практике – перинеотомию) и срединно-латеральную эпизиотомию, т. е. рассечение промежности по срединной линии или латеральнее нее. Эпизиотомия производится при угрозе разрыва промежности, необходимости бережного для плода родоразрешения при тазовом предлежании, крупном плоде, преждевременных родах, для ускорения родов при акушерской патологии, острой гипоксии плода, при оперативных влагалищных родах. Операцию производят под поверхностной, пудендальной или спиномозговой анестезией в тот момент, когда в схватку из половой щели показывается участок головки диаметром 3–4 см. Ткани промежности поднимают над головкой плода и во время очередной потуги рассекают их по направлению к анальному отверстию. При низкой промежности целесообразно произвести эпизиотомию.</w:t>
      </w:r>
    </w:p>
    <w:p w:rsidR="00B414BA" w:rsidRPr="00B628CD" w:rsidRDefault="00B414BA" w:rsidP="00B628CD">
      <w:pPr>
        <w:pStyle w:val="a3"/>
        <w:shd w:val="clear" w:color="auto" w:fill="FFFFFF"/>
        <w:spacing w:before="0" w:beforeAutospacing="0" w:after="0" w:afterAutospacing="0"/>
        <w:ind w:firstLine="342"/>
        <w:jc w:val="both"/>
        <w:rPr>
          <w:color w:val="000000"/>
        </w:rPr>
      </w:pP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Биомеханизм родов при переднем виде затылочного предлежания. Семь основных движений плода в родах</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Биомеханизм родов заключается в процессе адаптации положения головки плода при прохождении через различные плоскости таза. Этот процесс необходим для рождения ребенка и включает семь последовательных движений. Отечественная школа акушеров выделяет при переднем виде затылочного предлежания четыре момента механизма родов. Эти моменты соответствуют 3-, 4-, 5– и 6-му движениям плода во время родовой деятельности (согласно американской классификации).</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lastRenderedPageBreak/>
        <w:t>Вставление головки</w:t>
      </w:r>
      <w:r w:rsidRPr="00B628CD">
        <w:rPr>
          <w:color w:val="000000"/>
        </w:rPr>
        <w:t> – это расположение головки при пересечении плоскости входа в малый таз. Нормальное вставление головки называется осевым, или синклитическим. Оно осуществляется при перпендикулярном положении вертикальной оси по отношению к плоскости входа в малый таз. Стреловидный шов при этом находится приблизительно на одинаковом расстоянии от мыса и лобкового симфиза. При любом отклонении от расстояния вставление будет считаться асинклитическим.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Продвижение.</w:t>
      </w:r>
      <w:r w:rsidRPr="00B628CD">
        <w:rPr>
          <w:color w:val="000000"/>
        </w:rPr>
        <w:t> Первое условие для рождения ребенка – прохождение плода по родовым путям. Если вставление головки плода уже произошло к началу родов (у первобеременных), продвижение можно наблюдать до начала второго периода родов. При повторных родах продвижение обычно сопровождает вставление.</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Сгибание головки</w:t>
      </w:r>
      <w:r w:rsidRPr="00B628CD">
        <w:rPr>
          <w:color w:val="000000"/>
        </w:rPr>
        <w:t> происходит в норме, когда опускающаяся головка плода встречает сопротивление со стороны шейки матки, стенок таза и тазового дна. Это считается первым моментом биомеханизма родов (согласно отечественной классификации). Подбородок приближается к грудной клетке.</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При сгибании головка плода предлежит своим наименьшим размером. Он равен малому косому размеру и составляет 9,5 см.</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При внутреннем повороте головки предлежащая часть опускается. Поворот завершается при достижении головкой уровня седалищных остей. Движение состоит из постепенного поворота затылка кпереди по направлению к симфизу. Это считается вторым моментом механизма родов (согласно отечественной классификации).</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Разгибание головки</w:t>
      </w:r>
      <w:r w:rsidRPr="00B628CD">
        <w:rPr>
          <w:color w:val="000000"/>
        </w:rPr>
        <w:t> начинается, когда область подзатылочной ямки (точка фиксации) подходит к лобковой дуге. Затылок при этом находится в непосредственном контакте с нижним краем лобкового симфиза (точкой опоры), вокруг которого головка разгибается. Согласно отечественной классификации, это третий момент биомеханизма родов.</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При разгибании из половых путей последовательно рождаются теменная область, лоб, лицо и подбородок.</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Разворачиванию темени в направлении половой щели осуществляется изгоняющими силами схваток и мышц брюшного пресса вместе с сопротивлением мышц тазового дна.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Наружный поворот головки и внутренний поворот туловища.</w:t>
      </w:r>
    </w:p>
    <w:p w:rsidR="00B628CD" w:rsidRPr="00B628CD" w:rsidRDefault="00B628CD" w:rsidP="00B628CD">
      <w:pPr>
        <w:pStyle w:val="a3"/>
        <w:shd w:val="clear" w:color="auto" w:fill="FFFFFF"/>
        <w:spacing w:before="0" w:beforeAutospacing="0" w:after="0" w:afterAutospacing="0"/>
        <w:ind w:firstLine="342"/>
        <w:jc w:val="both"/>
        <w:rPr>
          <w:color w:val="000000"/>
        </w:rPr>
      </w:pPr>
      <w:r w:rsidRPr="00B628CD">
        <w:rPr>
          <w:color w:val="000000"/>
        </w:rPr>
        <w:t>Родившаяся головка возвращается в исходное положение. Затылок снова занимает сначала косое положение, переходя затем в поперечную позицию (левую или правую). При этом движении поворачивается туловище плода, и происходит установка плечиков в переднезаднем размере выхода таза, что составляет четвертый этап механизма родов (согласно отечественной классификации).</w:t>
      </w:r>
    </w:p>
    <w:p w:rsidR="00B628CD" w:rsidRDefault="00B628CD" w:rsidP="00B628CD">
      <w:pPr>
        <w:pStyle w:val="a3"/>
        <w:shd w:val="clear" w:color="auto" w:fill="FFFFFF"/>
        <w:spacing w:before="0" w:beforeAutospacing="0" w:after="0" w:afterAutospacing="0"/>
        <w:ind w:firstLine="342"/>
        <w:jc w:val="both"/>
        <w:rPr>
          <w:color w:val="000000"/>
        </w:rPr>
      </w:pPr>
      <w:r w:rsidRPr="00B628CD">
        <w:rPr>
          <w:b/>
          <w:bCs/>
          <w:color w:val="000000"/>
        </w:rPr>
        <w:t>Изгнание плода.</w:t>
      </w:r>
      <w:r w:rsidRPr="00B628CD">
        <w:rPr>
          <w:color w:val="000000"/>
        </w:rPr>
        <w:t> Рождение переднего плечика под симфизом начинается после наружного поворота головки, промежность вскоре растягивает заднее плечико. После появления плечиков происходит быстрое рождение ребенка.</w:t>
      </w:r>
    </w:p>
    <w:p w:rsidR="00B414BA" w:rsidRDefault="00B414BA" w:rsidP="00B628CD">
      <w:pPr>
        <w:pStyle w:val="a3"/>
        <w:shd w:val="clear" w:color="auto" w:fill="FFFFFF"/>
        <w:spacing w:before="0" w:beforeAutospacing="0" w:after="0" w:afterAutospacing="0"/>
        <w:ind w:firstLine="342"/>
        <w:jc w:val="both"/>
        <w:rPr>
          <w:color w:val="000000"/>
        </w:rPr>
      </w:pPr>
    </w:p>
    <w:p w:rsidR="00B414BA" w:rsidRPr="00B628CD" w:rsidRDefault="00B414BA" w:rsidP="00B628CD">
      <w:pPr>
        <w:pStyle w:val="a3"/>
        <w:shd w:val="clear" w:color="auto" w:fill="FFFFFF"/>
        <w:spacing w:before="0" w:beforeAutospacing="0" w:after="0" w:afterAutospacing="0"/>
        <w:ind w:firstLine="342"/>
        <w:jc w:val="both"/>
        <w:rPr>
          <w:color w:val="000000"/>
        </w:rPr>
      </w:pPr>
    </w:p>
    <w:p w:rsidR="00B414BA" w:rsidRDefault="00B414BA" w:rsidP="00B414BA">
      <w:pPr>
        <w:spacing w:after="0" w:line="240" w:lineRule="auto"/>
        <w:ind w:firstLine="342"/>
        <w:jc w:val="center"/>
        <w:rPr>
          <w:rFonts w:ascii="Times New Roman" w:eastAsia="Times New Roman" w:hAnsi="Times New Roman" w:cs="Times New Roman"/>
          <w:b/>
          <w:sz w:val="28"/>
          <w:szCs w:val="28"/>
          <w:lang w:eastAsia="ru-RU"/>
        </w:rPr>
      </w:pPr>
      <w:r w:rsidRPr="00B414BA">
        <w:rPr>
          <w:rFonts w:ascii="Times New Roman" w:eastAsia="Times New Roman" w:hAnsi="Times New Roman" w:cs="Times New Roman"/>
          <w:b/>
          <w:color w:val="000000"/>
          <w:kern w:val="36"/>
          <w:sz w:val="28"/>
          <w:szCs w:val="28"/>
          <w:lang w:eastAsia="ru-RU"/>
        </w:rPr>
        <w:t xml:space="preserve">Тема : </w:t>
      </w:r>
      <w:r w:rsidRPr="00B414BA">
        <w:rPr>
          <w:rFonts w:ascii="Times New Roman" w:eastAsia="Calibri" w:hAnsi="Times New Roman" w:cs="Times New Roman"/>
          <w:b/>
          <w:bCs/>
          <w:sz w:val="28"/>
          <w:szCs w:val="28"/>
          <w:lang w:eastAsia="ru-RU"/>
        </w:rPr>
        <w:t>.</w:t>
      </w:r>
      <w:r w:rsidRPr="00B414BA">
        <w:rPr>
          <w:rFonts w:ascii="Times New Roman" w:eastAsia="Times New Roman" w:hAnsi="Times New Roman" w:cs="Times New Roman"/>
          <w:b/>
          <w:sz w:val="28"/>
          <w:szCs w:val="28"/>
          <w:lang w:eastAsia="ru-RU"/>
        </w:rPr>
        <w:t xml:space="preserve"> Патология послеродового периода. Сестринский процесс при патологическом послеродовом периоде.</w:t>
      </w:r>
    </w:p>
    <w:p w:rsidR="00B414BA" w:rsidRPr="00B414BA" w:rsidRDefault="00B414BA" w:rsidP="00B414BA">
      <w:pPr>
        <w:spacing w:after="0" w:line="240" w:lineRule="auto"/>
        <w:ind w:firstLine="342"/>
        <w:jc w:val="center"/>
        <w:rPr>
          <w:rFonts w:ascii="Times New Roman" w:eastAsia="Times New Roman" w:hAnsi="Times New Roman" w:cs="Times New Roman"/>
          <w:b/>
          <w:color w:val="000000"/>
          <w:kern w:val="36"/>
          <w:sz w:val="28"/>
          <w:szCs w:val="28"/>
          <w:lang w:eastAsia="ru-RU"/>
        </w:rPr>
      </w:pP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Послеродовой период </w:t>
      </w:r>
      <w:r w:rsidRPr="00B628CD">
        <w:rPr>
          <w:rFonts w:ascii="Times New Roman" w:eastAsia="Times New Roman" w:hAnsi="Times New Roman" w:cs="Times New Roman"/>
          <w:color w:val="000000"/>
          <w:sz w:val="24"/>
          <w:szCs w:val="24"/>
          <w:lang w:eastAsia="ru-RU"/>
        </w:rPr>
        <w:t>начинается сразу после окончания родов и продолжается 6-8 недель. Выделяют </w:t>
      </w:r>
      <w:r w:rsidRPr="00B628CD">
        <w:rPr>
          <w:rFonts w:ascii="Times New Roman" w:eastAsia="Times New Roman" w:hAnsi="Times New Roman" w:cs="Times New Roman"/>
          <w:i/>
          <w:iCs/>
          <w:color w:val="000000"/>
          <w:sz w:val="24"/>
          <w:szCs w:val="24"/>
          <w:lang w:eastAsia="ru-RU"/>
        </w:rPr>
        <w:t>ранний послеродовой период - </w:t>
      </w:r>
      <w:r w:rsidRPr="00B628CD">
        <w:rPr>
          <w:rFonts w:ascii="Times New Roman" w:eastAsia="Times New Roman" w:hAnsi="Times New Roman" w:cs="Times New Roman"/>
          <w:color w:val="000000"/>
          <w:sz w:val="24"/>
          <w:szCs w:val="24"/>
          <w:lang w:eastAsia="ru-RU"/>
        </w:rPr>
        <w:t>это первые 2 часа после родов, это время родильница находится в родильном блоке. В течение первых 2 часов после окончания родов наступает гемостаз в матке. После этого женщина переводится в послеродовую палату.</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Продолжительность послеродового периода составляет 6-8 недель, так как столько времени необходимо для того, чтобы в организме женщины прошли изменения, возникшие в связи с беременностью и родами.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xml:space="preserve">Обратному развитию подвергается матка. Сокращается миометрий, регенерирует внутренняя поверхность матки, размеры матки уменьшаются, формируется шейка матки. Исчезают гипертрофия и гиперплазия мышечных элементов матки. Эпителизация внутренней поверхности </w:t>
      </w:r>
      <w:r w:rsidRPr="00B628CD">
        <w:rPr>
          <w:rFonts w:ascii="Times New Roman" w:eastAsia="Times New Roman" w:hAnsi="Times New Roman" w:cs="Times New Roman"/>
          <w:color w:val="000000"/>
          <w:sz w:val="24"/>
          <w:szCs w:val="24"/>
          <w:lang w:eastAsia="ru-RU"/>
        </w:rPr>
        <w:lastRenderedPageBreak/>
        <w:t>матки заканчивается к 9-10 дню, слизистая оболочка матки восстанавливается к 6-7 неделе. В процессе заживления внутренней поверхности матки выделяется раневой секрет, (послеродовые выделения), который называется </w:t>
      </w:r>
      <w:r w:rsidRPr="00B628CD">
        <w:rPr>
          <w:rFonts w:ascii="Times New Roman" w:eastAsia="Times New Roman" w:hAnsi="Times New Roman" w:cs="Times New Roman"/>
          <w:i/>
          <w:iCs/>
          <w:color w:val="000000"/>
          <w:sz w:val="24"/>
          <w:szCs w:val="24"/>
          <w:u w:val="single"/>
          <w:lang w:eastAsia="ru-RU"/>
        </w:rPr>
        <w:t>лохии. </w:t>
      </w:r>
      <w:r w:rsidRPr="00B628CD">
        <w:rPr>
          <w:rFonts w:ascii="Times New Roman" w:eastAsia="Times New Roman" w:hAnsi="Times New Roman" w:cs="Times New Roman"/>
          <w:color w:val="000000"/>
          <w:sz w:val="24"/>
          <w:szCs w:val="24"/>
          <w:lang w:eastAsia="ru-RU"/>
        </w:rPr>
        <w:t>Характер лохий изменяется от кровянистых в первые дни до серозных к 10 дню, постепенно уменьшается их количество. Сокращаются связки, поддерживающие матку. Обратное развитие матки называется </w:t>
      </w:r>
      <w:r w:rsidRPr="00B628CD">
        <w:rPr>
          <w:rFonts w:ascii="Times New Roman" w:eastAsia="Times New Roman" w:hAnsi="Times New Roman" w:cs="Times New Roman"/>
          <w:i/>
          <w:iCs/>
          <w:color w:val="000000"/>
          <w:sz w:val="24"/>
          <w:szCs w:val="24"/>
          <w:u w:val="single"/>
          <w:lang w:eastAsia="ru-RU"/>
        </w:rPr>
        <w:t>инволюцией.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Инволюция матки может быть замедленной и зависит от многих факторов:</w:t>
      </w:r>
    </w:p>
    <w:p w:rsidR="00B628CD" w:rsidRPr="00B628CD" w:rsidRDefault="00B628CD" w:rsidP="00B628CD">
      <w:pPr>
        <w:numPr>
          <w:ilvl w:val="0"/>
          <w:numId w:val="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возраст старше 30 лет,</w:t>
      </w:r>
    </w:p>
    <w:p w:rsidR="00B628CD" w:rsidRPr="00B628CD" w:rsidRDefault="00B628CD" w:rsidP="00B628CD">
      <w:pPr>
        <w:numPr>
          <w:ilvl w:val="0"/>
          <w:numId w:val="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многорожавшие женщины,</w:t>
      </w:r>
    </w:p>
    <w:p w:rsidR="00B628CD" w:rsidRPr="00B628CD" w:rsidRDefault="00B628CD" w:rsidP="00B628CD">
      <w:pPr>
        <w:numPr>
          <w:ilvl w:val="0"/>
          <w:numId w:val="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патологические роды (аномалии родовой деятельности, крупный плод 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др.)</w:t>
      </w:r>
    </w:p>
    <w:p w:rsidR="00B628CD" w:rsidRPr="00B628CD" w:rsidRDefault="00B628CD" w:rsidP="00B628CD">
      <w:pPr>
        <w:numPr>
          <w:ilvl w:val="0"/>
          <w:numId w:val="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отягощенный акушерско-гинекологический- анамнез (мед. аборты,</w:t>
      </w:r>
    </w:p>
    <w:p w:rsidR="00B628CD" w:rsidRPr="00B628CD" w:rsidRDefault="00B628CD" w:rsidP="00B628CD">
      <w:pPr>
        <w:numPr>
          <w:ilvl w:val="0"/>
          <w:numId w:val="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выкидыши, перенесенные воспалительные заболевания и др.),</w:t>
      </w:r>
    </w:p>
    <w:p w:rsidR="00B628CD" w:rsidRPr="00B628CD" w:rsidRDefault="00B628CD" w:rsidP="00B628CD">
      <w:pPr>
        <w:numPr>
          <w:ilvl w:val="0"/>
          <w:numId w:val="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миома матки.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Если инволюция матки задерживается, такое состояние называется </w:t>
      </w:r>
      <w:r w:rsidRPr="00B628CD">
        <w:rPr>
          <w:rFonts w:ascii="Times New Roman" w:eastAsia="Times New Roman" w:hAnsi="Times New Roman" w:cs="Times New Roman"/>
          <w:i/>
          <w:iCs/>
          <w:color w:val="000000"/>
          <w:sz w:val="24"/>
          <w:szCs w:val="24"/>
          <w:u w:val="single"/>
          <w:lang w:eastAsia="ru-RU"/>
        </w:rPr>
        <w:t>субинволюиия.</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При субинволюции задерживается выделение лохий, они скапливаются в полости матки, возникает лохиометра.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яичниках начинается созревание фолликулов, первая менструация появляется на 6-8 неделе. Во время лактации менструация появляется позже или приходит после прекращения лактации. Не исключено наступление овуляции и беременности в период лактации.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Восстанавливается тонус мышц тазового дна, передней брюшной стенки.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первые двое суток послеродового периода из молочных желез выделяется молозиво, на 2-3 сутки появляется молоко. Секреция молока происходит под влиянием гормона гипофиза -пролактина.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физиологически протекающем послеродовом периоде женщину считают здоровой, но в этот период важно соблюдение правил асептики и антисептики. Раневая поверхность матки, раскрытый маточный зев, микротравмы влагалища, совы на промежности, трещины сосков молочных желез могут служить входными воротами для инфекции. Значительно возрастает риск гнойно-септических заболеваний в послеродовом периоде.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Условия</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для гнойно-септических заболеваний в послеродовом периоде:</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наличие возбудителя на раневой поверхности,</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внутренняя поверхность матки является большой раневой поверхностью,</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раневое отделяемое, лохии, сгустки крови, остатки оболочек и</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плацентарной ткани являются благоприятной питательной средой для</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микроорганизмов,</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супрессия иммунной системы во время беременности,</w:t>
      </w:r>
    </w:p>
    <w:p w:rsidR="00B628CD" w:rsidRPr="00B628CD" w:rsidRDefault="00B628CD" w:rsidP="00B628CD">
      <w:pPr>
        <w:numPr>
          <w:ilvl w:val="0"/>
          <w:numId w:val="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анаэробные условия для микробов в родовых путях.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Предрасполагающие Факторы</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для гнойно-септических заболеваний в послеродовом периоде:</w:t>
      </w:r>
    </w:p>
    <w:p w:rsidR="00B628CD" w:rsidRPr="00B628CD" w:rsidRDefault="00B628CD" w:rsidP="00B628CD">
      <w:pPr>
        <w:numPr>
          <w:ilvl w:val="0"/>
          <w:numId w:val="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длительное течение родов,</w:t>
      </w:r>
    </w:p>
    <w:p w:rsidR="00B628CD" w:rsidRPr="00B628CD" w:rsidRDefault="00B628CD" w:rsidP="00B628CD">
      <w:pPr>
        <w:numPr>
          <w:ilvl w:val="0"/>
          <w:numId w:val="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длительный безводный период,</w:t>
      </w:r>
    </w:p>
    <w:p w:rsidR="00B628CD" w:rsidRPr="00B628CD" w:rsidRDefault="00B628CD" w:rsidP="00B628CD">
      <w:pPr>
        <w:numPr>
          <w:ilvl w:val="0"/>
          <w:numId w:val="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многократные вагинальные исследования,</w:t>
      </w:r>
    </w:p>
    <w:p w:rsidR="00B628CD" w:rsidRPr="00B628CD" w:rsidRDefault="00B628CD" w:rsidP="00B628CD">
      <w:pPr>
        <w:numPr>
          <w:ilvl w:val="0"/>
          <w:numId w:val="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внутриматочные манипуляции (ручное отделение плаценты и выделение</w:t>
      </w:r>
    </w:p>
    <w:p w:rsidR="00B628CD" w:rsidRPr="00B628CD" w:rsidRDefault="00B628CD" w:rsidP="00B628CD">
      <w:pPr>
        <w:numPr>
          <w:ilvl w:val="0"/>
          <w:numId w:val="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последа),</w:t>
      </w:r>
    </w:p>
    <w:p w:rsidR="00B628CD" w:rsidRPr="00B628CD" w:rsidRDefault="00B628CD" w:rsidP="00B628CD">
      <w:pPr>
        <w:numPr>
          <w:ilvl w:val="0"/>
          <w:numId w:val="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геморрагическая анемия,</w:t>
      </w:r>
    </w:p>
    <w:p w:rsidR="00B628CD" w:rsidRPr="00B628CD" w:rsidRDefault="00B628CD" w:rsidP="00B628CD">
      <w:pPr>
        <w:numPr>
          <w:ilvl w:val="0"/>
          <w:numId w:val="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травмы родовых путей,</w:t>
      </w:r>
    </w:p>
    <w:p w:rsidR="00B628CD" w:rsidRPr="00B628CD" w:rsidRDefault="00B628CD" w:rsidP="00B628CD">
      <w:pPr>
        <w:numPr>
          <w:ilvl w:val="0"/>
          <w:numId w:val="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очаги хронической инфекции (пиелонефрит, кольпит и др.),</w:t>
      </w:r>
    </w:p>
    <w:p w:rsidR="00B628CD" w:rsidRPr="00B628CD" w:rsidRDefault="00B628CD" w:rsidP="00B628CD">
      <w:pPr>
        <w:numPr>
          <w:ilvl w:val="0"/>
          <w:numId w:val="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правил асептики и антисептики.</w:t>
      </w:r>
    </w:p>
    <w:p w:rsid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Возбудители гнойно-септических заболеваний - </w:t>
      </w:r>
      <w:r w:rsidRPr="00B628CD">
        <w:rPr>
          <w:rFonts w:ascii="Times New Roman" w:eastAsia="Times New Roman" w:hAnsi="Times New Roman" w:cs="Times New Roman"/>
          <w:color w:val="000000"/>
          <w:sz w:val="24"/>
          <w:szCs w:val="24"/>
          <w:lang w:eastAsia="ru-RU"/>
        </w:rPr>
        <w:t>патогенные и условно-патогенные микроорганизмы, часто смешанная флора.</w:t>
      </w:r>
    </w:p>
    <w:p w:rsidR="00B414BA" w:rsidRPr="00B628CD" w:rsidRDefault="00B414BA" w:rsidP="00B628CD">
      <w:pPr>
        <w:spacing w:after="0" w:line="240" w:lineRule="auto"/>
        <w:ind w:firstLine="342"/>
        <w:jc w:val="both"/>
        <w:rPr>
          <w:rFonts w:ascii="Times New Roman" w:eastAsia="Times New Roman" w:hAnsi="Times New Roman" w:cs="Times New Roman"/>
          <w:color w:val="000000"/>
          <w:sz w:val="24"/>
          <w:szCs w:val="24"/>
          <w:lang w:eastAsia="ru-RU"/>
        </w:rPr>
      </w:pP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xml:space="preserve">Гипоксия, накопление токсических метаболитов приводит к деструкции тканей, что сопровождается разрушением мембран клеток, лизосом, повышением активности протеолитических ферментов. Протеиназы вызвают деструкцию белков, накапливаются </w:t>
      </w:r>
      <w:r w:rsidRPr="00B628CD">
        <w:rPr>
          <w:rFonts w:ascii="Times New Roman" w:eastAsia="Times New Roman" w:hAnsi="Times New Roman" w:cs="Times New Roman"/>
          <w:color w:val="000000"/>
          <w:sz w:val="24"/>
          <w:szCs w:val="24"/>
          <w:lang w:eastAsia="ru-RU"/>
        </w:rPr>
        <w:lastRenderedPageBreak/>
        <w:t>продукты белкового обмена. Образуется большое количество биологически активных веществ, которые поступают в межклеточное пространство, кровь и поддерживают нарушения метаболизма. Снижается активность фагоцитоза и других факторов иммунологической защиты.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В системе гемостаза происходят изменения, свойственные синдрому ЛВС, повышается свертываемость крови. Возрастает вязкость крови, замедляется кровоток в микрососудах. В образующихся тромбах остаются микроорганизмы, которые становятся недоступными для лекарственных веществ и способствуют развитию воспалительной реакции.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зависимости от особенностей микроорганизмов, характера взаимодействия микро- и макроорганизма возникает локальное воспаление или инфекция распространяется восходящим и/или гематогенным путем. Различные формы послеродовой инфекции являются этапами инфекционного процесса.</w:t>
      </w:r>
    </w:p>
    <w:p w:rsidR="00B628CD" w:rsidRPr="00B628CD" w:rsidRDefault="00B628CD" w:rsidP="00B628CD">
      <w:pPr>
        <w:numPr>
          <w:ilvl w:val="0"/>
          <w:numId w:val="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Первый этап- заболевания, локализованные во влагалище и в матке</w:t>
      </w:r>
    </w:p>
    <w:p w:rsidR="00B628CD" w:rsidRPr="00B628CD" w:rsidRDefault="00B628CD" w:rsidP="00B628CD">
      <w:pPr>
        <w:numPr>
          <w:ilvl w:val="0"/>
          <w:numId w:val="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(послеродовые язвы, эндометрит)^</w:t>
      </w:r>
    </w:p>
    <w:p w:rsidR="00B628CD" w:rsidRPr="00B628CD" w:rsidRDefault="00B628CD" w:rsidP="00B628CD">
      <w:pPr>
        <w:numPr>
          <w:ilvl w:val="0"/>
          <w:numId w:val="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Второй этап - заболевания, локализованные в малом тазу (параметрит,</w:t>
      </w:r>
    </w:p>
    <w:p w:rsidR="00B628CD" w:rsidRPr="00B628CD" w:rsidRDefault="00B628CD" w:rsidP="00B628CD">
      <w:pPr>
        <w:numPr>
          <w:ilvl w:val="0"/>
          <w:numId w:val="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аднексит, пельвиоперитонит, метротромбофлебит, флебит вен таза и</w:t>
      </w:r>
    </w:p>
    <w:p w:rsidR="00B628CD" w:rsidRPr="00B628CD" w:rsidRDefault="00B628CD" w:rsidP="00B628CD">
      <w:pPr>
        <w:numPr>
          <w:ilvl w:val="0"/>
          <w:numId w:val="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бедренных вен),</w:t>
      </w:r>
    </w:p>
    <w:p w:rsidR="00B628CD" w:rsidRPr="00B628CD" w:rsidRDefault="00B628CD" w:rsidP="00B628CD">
      <w:pPr>
        <w:numPr>
          <w:ilvl w:val="0"/>
          <w:numId w:val="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Третий этап - перитонит,</w:t>
      </w:r>
    </w:p>
    <w:p w:rsidR="00B628CD" w:rsidRPr="00B628CD" w:rsidRDefault="00B628CD" w:rsidP="00B628CD">
      <w:pPr>
        <w:numPr>
          <w:ilvl w:val="0"/>
          <w:numId w:val="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Четвертый этап - генерализованная инфекция (сепсис).</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Послеродовые язвы</w:t>
      </w:r>
      <w:r w:rsidRPr="00B628CD">
        <w:rPr>
          <w:rFonts w:ascii="Times New Roman" w:eastAsia="Times New Roman" w:hAnsi="Times New Roman" w:cs="Times New Roman"/>
          <w:i/>
          <w:iCs/>
          <w:color w:val="000000"/>
          <w:sz w:val="24"/>
          <w:szCs w:val="24"/>
          <w:lang w:eastAsia="ru-RU"/>
        </w:rPr>
        <w:t> - </w:t>
      </w:r>
      <w:r w:rsidRPr="00B628CD">
        <w:rPr>
          <w:rFonts w:ascii="Times New Roman" w:eastAsia="Times New Roman" w:hAnsi="Times New Roman" w:cs="Times New Roman"/>
          <w:color w:val="000000"/>
          <w:sz w:val="24"/>
          <w:szCs w:val="24"/>
          <w:lang w:eastAsia="ru-RU"/>
        </w:rPr>
        <w:t>это инфицированные раны на промежности, стенке влагалища, в шейке матки, в области наложения швов. Больные с послеродовыми язвами подлежат переводу во 2-е акушерское отделение. Возникает на 3-4 сутки после родов. Наблюдаются местные изменения в виде отложения гнойно-некротического налета, отека и гиперемии окружающих тканей, рбщее состояние родильницы не нарушается. Лечение местное. Необходим отток раневого отделяемого. При нагноении рану дренируют, промывают антисептическими растворами, местно применяют протеолитические ферменты (трипсин, химотрипсин). Если послеродовая язва возникает в области наложения швов, то швы снимают. Некротизированные ткани иссекают. Заживление на 10-12 сутки.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Послеродовый эндометрит</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чаще протекает в легкой форме, проявляется субинволюцией матки, гнойно-кровянистями выделениями из матки. Температура тела повышается до 38,0-38,5°С, в крови умеренный лейкоцитоз и сдвиг лейкоцитарной формулы влево. Общее состояние родильницы удовлетворительное, жалоб нет. Тяжелое течение эндометрит принимает у каждой четвертой родильницы, развивается после хориоамнионита в родах. Клиника заболевания появляется на 2-3 сутки после родов. Эндометрит после кесарева сечения протекает в тяжелой форме. Жалобы больных на слабость, нарушения сна, аппетита, головные боли. Температура тела выше 39,0°С, лейкоцитоз крови выше 14,0х10х/л, анемия. Эндометрит после кесарева сечения часто сопровождается парезом кишечника, возникает опасность несостоятельности швов на матке с развитием перитонита. УЗИ проводят для диагностики степени инволюции и остатков плаценты в полости матки, состояния швов в области нижнего сегмента после кесарева сечения.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Лечение эндометрита после родов. </w:t>
      </w:r>
      <w:r w:rsidRPr="00B628CD">
        <w:rPr>
          <w:rFonts w:ascii="Times New Roman" w:eastAsia="Times New Roman" w:hAnsi="Times New Roman" w:cs="Times New Roman"/>
          <w:color w:val="000000"/>
          <w:sz w:val="24"/>
          <w:szCs w:val="24"/>
          <w:lang w:eastAsia="ru-RU"/>
        </w:rPr>
        <w:t>При наличии остатков плаценты, сгустков крови в матке, при затрудненном оттоке лохий показана вакуум -аспирация или кюретаж полости матки. Для уменьшения всасывания продуктов распада, токсинов полость матки промывают растворами антисептиков или антибиотиков. Дня усиления сократительной способности миометрия назначают утеротонические средства.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Проводят терапию антибактериальную, инфузионную, детоксикационную. Антибактериальная терапия включает не менее двух препаратов в максимальных дозах с учетом чувствительности возбудителей и аэробно-анаэробных ассоциаций.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Инфузионная терапия необходима для устранения гиповолемии, дезинтоксикации, коррекции нарушений коллоидно-осмотического состояния и реологических свойств крови. Назначают витамины группы В, С, антигистаминные препараты.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несвоевременном или неэффективном лечении эндометрита матка становится источником инфекции при ее генерализации.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lastRenderedPageBreak/>
        <w:t>Параметрит-</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воспаление околоматочной клетчатки. Инфекция проникает в околоматочную клетчатку чаще через разрывы шейки матки или гематогенным путем. Диагностика основана на пальпаторном определении плотных инфильтратов в области параметрия, доходящих до стенок таза. Отмечается высокий подъем температуры тела. В крови лейкоцитоз, повышено СОЭ, сдвиг лейкоцитарной формулы влево. Консервативное лечение такое же, как при эндометрите. Инфильтраты чаще рассасываются, но могут нагнаиваться. При нагноении инфильтратов гнойник вскрывают, дренируют. После стихания воспаления назначают физиотерапевтические процедуры.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МетротромбснЬлебит. флебит вен таза и бедренных вен.</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Во время беременности гиперкоагуляция крови является одним из условий для формирования тромбов вен. Предрасполагающими факторами для тромбозов вен являются ожирение, варикозное расширение вен, гестоз, сердечнососудистые заболевания. Тромбофлебиты глубоких вен подразделяют на метротромбофлебиты, флебиты вен таза, подвздошно-бедренных, бедренных, глубоких вен голени и стоп.</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 клиническому течению различают острые, подострые, хронические флебиты.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Метротромбофлебит возникает при эндомяометрите, трудно диагностируется, в клинической картине преобладают симптомы воспаления матки. Больные жалуются на боли в нижних отделах живота, в пояснично-крестцовой области. При вагинальном исследовании может определяться неровная поверхность матки с извитыми тяжами. При прогрессировании заболевания процесс распространяется на вены таза и дальше. Возможен восходящий тромбофлебит вен голени и бедра, переходящий на вены таза и матки. Тромбоз внутренних вен очень опасен в отношении эмболии легочной артерии.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крови наблюдается гиперкоагуляция, признаки воспаления. </w:t>
      </w:r>
      <w:r w:rsidRPr="00B628CD">
        <w:rPr>
          <w:rFonts w:ascii="Times New Roman" w:eastAsia="Times New Roman" w:hAnsi="Times New Roman" w:cs="Times New Roman"/>
          <w:i/>
          <w:iCs/>
          <w:color w:val="000000"/>
          <w:sz w:val="24"/>
          <w:szCs w:val="24"/>
          <w:lang w:eastAsia="ru-RU"/>
        </w:rPr>
        <w:t>Лечение тромбофлебита в послеродовом периоде:</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Постельный режим.</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Противовоспалительная терапия.</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Спазмолитики.</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Антикоагулянты.</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Аналгетики.</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Препараты, улучшающие реологические свойства крови.</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ГСЗ- антибактериальная, дезинтоксикационная терапия.</w:t>
      </w:r>
    </w:p>
    <w:p w:rsidR="00B628CD" w:rsidRPr="00B628CD" w:rsidRDefault="00B628CD" w:rsidP="00B628CD">
      <w:pPr>
        <w:numPr>
          <w:ilvl w:val="0"/>
          <w:numId w:val="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Профилактика тромбофлебита: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 Выделение групп риска.</w:t>
      </w:r>
    </w:p>
    <w:p w:rsidR="00B628CD" w:rsidRPr="00B628CD" w:rsidRDefault="00B628CD" w:rsidP="00B628CD">
      <w:pPr>
        <w:numPr>
          <w:ilvl w:val="0"/>
          <w:numId w:val="1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Бинтование ног эластическими бинтами при варикозном расширении вен.</w:t>
      </w:r>
    </w:p>
    <w:p w:rsidR="00B628CD" w:rsidRPr="00B628CD" w:rsidRDefault="00B628CD" w:rsidP="00B628CD">
      <w:pPr>
        <w:numPr>
          <w:ilvl w:val="0"/>
          <w:numId w:val="1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Раннее вставание после операции, ЛФК.</w:t>
      </w:r>
    </w:p>
    <w:p w:rsidR="00B628CD" w:rsidRPr="00B628CD" w:rsidRDefault="00B628CD" w:rsidP="00B628CD">
      <w:pPr>
        <w:numPr>
          <w:ilvl w:val="0"/>
          <w:numId w:val="1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Профилактика ГСЗ.</w:t>
      </w:r>
    </w:p>
    <w:p w:rsidR="00B628CD" w:rsidRPr="00B628CD" w:rsidRDefault="00B628CD" w:rsidP="00B628CD">
      <w:pPr>
        <w:numPr>
          <w:ilvl w:val="0"/>
          <w:numId w:val="1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Применение антикоагулянтов.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Перитонит</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является тяжелым осложнением после родов, чаще после операции кесарева сечения. В большинстве случаев источником инфекции является матка (хориоамнионит, послеродовый эндометрит, расхождение швов на матке).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Перитонит - это реакция организма на воздействие патогенного агента на брюшину, развивается, как правило, вторично, являясь осложнением различных процессов, происходящих в брюшной полости. </w:t>
      </w:r>
      <w:r w:rsidRPr="00B628CD">
        <w:rPr>
          <w:rFonts w:ascii="Times New Roman" w:eastAsia="Times New Roman" w:hAnsi="Times New Roman" w:cs="Times New Roman"/>
          <w:i/>
          <w:iCs/>
          <w:color w:val="000000"/>
          <w:sz w:val="24"/>
          <w:szCs w:val="24"/>
          <w:lang w:eastAsia="ru-RU"/>
        </w:rPr>
        <w:t>В течении перитонита различают несколько фаз.</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1-я фаза - реактивная. При воздействии микроорганизма на брюшину развивается отек и гиперемия, экссудация, образование фибринозных налетов. Являясь большим по площади рецепторным полем, воспаленная брюшину оказывает влияние на деятельность сердечно-сосудистой, дыхательной систем. Угнетается функция желудочно-кишечного тракта. В эту фазу в брюшную полость выделяется большое количество жидкости и белка.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2-я фаза - токсическая. Происходит генерализация процесса по брюшине. Вследствие воздействия эндо- и экзотоксинов нарастает интоксикация организма. Нарушаются обменные процессы. Активируются компенсаторные механизмы. При прогрессировании перитонита, отсутствии лечения процессы могут стать необратимыми.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После родов через естественные родовые пути перитонит чаще является отграниченным и развивается, если есть воспалительный процесс в брюшной полости. После оперативных родов путем кесарева сечения перитонит разлитой.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Патогенез перитонита, принципы лечения </w:t>
      </w:r>
      <w:r w:rsidRPr="00B628CD">
        <w:rPr>
          <w:rFonts w:ascii="Times New Roman" w:eastAsia="Times New Roman" w:hAnsi="Times New Roman" w:cs="Times New Roman"/>
          <w:color w:val="000000"/>
          <w:sz w:val="24"/>
          <w:szCs w:val="24"/>
          <w:lang w:eastAsia="ru-RU"/>
        </w:rPr>
        <w:t>подробно изложены в лекции «Кесарево сечение в современном акушерстве.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u w:val="single"/>
          <w:lang w:eastAsia="ru-RU"/>
        </w:rPr>
        <w:t>Сепсис</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является результатом синдрома системного воспалительного ответа. Системный ответ на инфекцию является результатом дисбаланса во взаимодействии провоспалительной и противовоспалительной реакции организма, индуцируемой эндо- и экзотоксинами бактерий, цитокинами и медиаторами в области повреждения тканей и органов. Синдром системного воспалительного ответа характеризуется наличием более двух из следующих симптомов:</w:t>
      </w:r>
    </w:p>
    <w:p w:rsidR="00B628CD" w:rsidRPr="00B628CD" w:rsidRDefault="00B628CD" w:rsidP="00B628CD">
      <w:pPr>
        <w:numPr>
          <w:ilvl w:val="0"/>
          <w:numId w:val="1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температура тела более 38°С или менее 36'С,</w:t>
      </w:r>
    </w:p>
    <w:p w:rsidR="00B628CD" w:rsidRPr="00B628CD" w:rsidRDefault="00B628CD" w:rsidP="00B628CD">
      <w:pPr>
        <w:numPr>
          <w:ilvl w:val="0"/>
          <w:numId w:val="1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тахикардия, более 90 в 1мин.,</w:t>
      </w:r>
    </w:p>
    <w:p w:rsidR="00B628CD" w:rsidRPr="00B628CD" w:rsidRDefault="00B628CD" w:rsidP="00B628CD">
      <w:pPr>
        <w:numPr>
          <w:ilvl w:val="0"/>
          <w:numId w:val="1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частота дыхания более 20 в 1 мин.,</w:t>
      </w:r>
    </w:p>
    <w:p w:rsidR="00B628CD" w:rsidRPr="00B628CD" w:rsidRDefault="00B628CD" w:rsidP="00B628CD">
      <w:pPr>
        <w:numPr>
          <w:ilvl w:val="0"/>
          <w:numId w:val="1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лейкоцитоз более 12,0x10 х /л, появление более 10% незрелых форм.</w:t>
      </w:r>
    </w:p>
    <w:p w:rsidR="00B628CD" w:rsidRPr="00B628CD" w:rsidRDefault="00B628CD" w:rsidP="00B628CD">
      <w:pPr>
        <w:numPr>
          <w:ilvl w:val="0"/>
          <w:numId w:val="1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Особенности акушерского сепсиса: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Наличие единичного или множественных очагов инфекции. 2. Быстрое развитие инфекционно-токсического шока и полиорганной недостаточности.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3. Полимикробная инфекция.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Различают сепсис без метастазов (септицемия) и с метастазами (септикопиемия). Разделение между этими двумя формами условно, так как бактериальная верификация сепсиса у больных не всегда возможна, положительные посевы отмечены у 10-50% больных. Гнойные поражения тканей и органов не всегда клинически диагностируется.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современной классификации сепсиса используются клинические признаки и такие понятия, как колонизация и инфекция.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color w:val="000000"/>
          <w:sz w:val="24"/>
          <w:szCs w:val="24"/>
          <w:u w:val="single"/>
          <w:lang w:eastAsia="ru-RU"/>
        </w:rPr>
        <w:t>Классификация сепсиса </w:t>
      </w:r>
      <w:r w:rsidRPr="00B628CD">
        <w:rPr>
          <w:rFonts w:ascii="Times New Roman" w:eastAsia="Times New Roman" w:hAnsi="Times New Roman" w:cs="Times New Roman"/>
          <w:color w:val="000000"/>
          <w:sz w:val="24"/>
          <w:szCs w:val="24"/>
          <w:u w:val="single"/>
          <w:lang w:eastAsia="ru-RU"/>
        </w:rPr>
        <w:t>(Альес В.Ф. и соавт, 2002).</w:t>
      </w:r>
    </w:p>
    <w:tbl>
      <w:tblPr>
        <w:tblW w:w="5100" w:type="dxa"/>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tblPr>
      <w:tblGrid>
        <w:gridCol w:w="1849"/>
        <w:gridCol w:w="3251"/>
      </w:tblGrid>
      <w:tr w:rsidR="00B628CD" w:rsidRPr="00B628CD" w:rsidTr="00B628CD">
        <w:trPr>
          <w:trHeight w:val="120"/>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Наименование</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Признаки</w:t>
            </w:r>
          </w:p>
        </w:tc>
      </w:tr>
      <w:tr w:rsidR="00B628CD" w:rsidRPr="00B628CD" w:rsidTr="00B628CD">
        <w:trPr>
          <w:trHeight w:val="120"/>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Колонизация</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МБС</w:t>
            </w:r>
          </w:p>
        </w:tc>
      </w:tr>
      <w:tr w:rsidR="00B628CD" w:rsidRPr="00B628CD" w:rsidTr="00B628CD">
        <w:trPr>
          <w:trHeight w:val="108"/>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Инфекция</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МБС+МВР</w:t>
            </w:r>
          </w:p>
        </w:tc>
      </w:tr>
      <w:tr w:rsidR="00B628CD" w:rsidRPr="00B628CD" w:rsidTr="00B628CD">
        <w:trPr>
          <w:trHeight w:val="108"/>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Сепсис</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МБС+ГВР</w:t>
            </w:r>
          </w:p>
        </w:tc>
      </w:tr>
      <w:tr w:rsidR="00B628CD" w:rsidRPr="00B628CD" w:rsidTr="00B628CD">
        <w:trPr>
          <w:trHeight w:val="108"/>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Тяжелый сепсис</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МБС+ГВР+СПОН</w:t>
            </w:r>
          </w:p>
        </w:tc>
      </w:tr>
      <w:tr w:rsidR="00B628CD" w:rsidRPr="00B628CD" w:rsidTr="00B628CD">
        <w:trPr>
          <w:trHeight w:val="120"/>
        </w:trPr>
        <w:tc>
          <w:tcPr>
            <w:tcW w:w="2460"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Септически! пкж</w:t>
            </w:r>
          </w:p>
        </w:tc>
        <w:tc>
          <w:tcPr>
            <w:tcW w:w="2472" w:type="dxa"/>
            <w:tcBorders>
              <w:top w:val="single" w:sz="6" w:space="0" w:color="000000"/>
              <w:left w:val="single" w:sz="6" w:space="0" w:color="000000"/>
              <w:bottom w:val="single" w:sz="6" w:space="0" w:color="000000"/>
              <w:right w:val="single" w:sz="6" w:space="0" w:color="000000"/>
            </w:tcBorders>
            <w:hideMark/>
          </w:tcPr>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МБС+ГВР+СПОН+гипотензия</w:t>
            </w:r>
          </w:p>
        </w:tc>
      </w:tr>
    </w:tbl>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Понятие </w:t>
      </w:r>
      <w:r w:rsidRPr="00B628CD">
        <w:rPr>
          <w:rFonts w:ascii="Times New Roman" w:eastAsia="Times New Roman" w:hAnsi="Times New Roman" w:cs="Times New Roman"/>
          <w:b/>
          <w:bCs/>
          <w:i/>
          <w:iCs/>
          <w:color w:val="000000"/>
          <w:sz w:val="24"/>
          <w:szCs w:val="24"/>
          <w:lang w:eastAsia="ru-RU"/>
        </w:rPr>
        <w:t>«колонизация» </w:t>
      </w:r>
      <w:r w:rsidRPr="00B628CD">
        <w:rPr>
          <w:rFonts w:ascii="Times New Roman" w:eastAsia="Times New Roman" w:hAnsi="Times New Roman" w:cs="Times New Roman"/>
          <w:color w:val="000000"/>
          <w:sz w:val="24"/>
          <w:szCs w:val="24"/>
          <w:lang w:eastAsia="ru-RU"/>
        </w:rPr>
        <w:t>включает в себя микробиологическое событие (МБС), т.е. размножение микроорганизмов без ответной реакции макроорганизма.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Инфекция </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это микробиологическое событие и местная воспалительная реакция (МБР), т.е. ответная реакция без генерализации процесса.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Для тяжелого течения </w:t>
      </w:r>
      <w:r w:rsidRPr="00B628CD">
        <w:rPr>
          <w:rFonts w:ascii="Times New Roman" w:eastAsia="Times New Roman" w:hAnsi="Times New Roman" w:cs="Times New Roman"/>
          <w:i/>
          <w:iCs/>
          <w:color w:val="000000"/>
          <w:sz w:val="24"/>
          <w:szCs w:val="24"/>
          <w:lang w:eastAsia="ru-RU"/>
        </w:rPr>
        <w:t>сепсиса и септического шока </w:t>
      </w:r>
      <w:r w:rsidRPr="00B628CD">
        <w:rPr>
          <w:rFonts w:ascii="Times New Roman" w:eastAsia="Times New Roman" w:hAnsi="Times New Roman" w:cs="Times New Roman"/>
          <w:color w:val="000000"/>
          <w:sz w:val="24"/>
          <w:szCs w:val="24"/>
          <w:lang w:eastAsia="ru-RU"/>
        </w:rPr>
        <w:t>характерны признаки синдрома полиорганной недостаточности (СПОН) при генерализованной воспалительной реакции (ГВР). При септическом шоке развивается артериальная гипотензия и более тяжелая органная патология.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Синдром полиорганной недостаточности включает респираторный дистресс-синдром, сердечную, почечно-печеночную недостаточность, тромбогеморрагический синдром.</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Признаки нарушения органной перфузии:</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энцефалопатия,</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снижение парциального давления кислорода,</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повышение количества сывороточного лактата,</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олигурия,</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нарушения гемокоагуляции,</w:t>
      </w:r>
    </w:p>
    <w:p w:rsidR="00B628CD" w:rsidRPr="00B628CD" w:rsidRDefault="00B628CD" w:rsidP="00B628CD">
      <w:pPr>
        <w:numPr>
          <w:ilvl w:val="0"/>
          <w:numId w:val="1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lastRenderedPageBreak/>
        <w:t>Признаки эндогенной интоксикации:</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Накопление молочной, пировиноградной кислот, аденозинтрифосфата</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является признаком энергетической несостоятельности клеток.</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Снижается количество альбумина в крови, так как альбумин участвует в</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связывании и выведении токсинов.</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Снижение уровня общего белка до 45 г/л - неблагоприятный</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прогностический признак тяжелой эндогенной интоксикации.</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Активация перекисного окисления липидов, накопление</w:t>
      </w:r>
    </w:p>
    <w:p w:rsidR="00B628CD" w:rsidRPr="00B628CD" w:rsidRDefault="00B628CD" w:rsidP="00B628CD">
      <w:pPr>
        <w:numPr>
          <w:ilvl w:val="0"/>
          <w:numId w:val="1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среднемолекулярных олигопептидов.</w:t>
      </w:r>
    </w:p>
    <w:p w:rsidR="00B628CD" w:rsidRPr="00B628CD" w:rsidRDefault="00B628CD" w:rsidP="00B628CD">
      <w:pPr>
        <w:numPr>
          <w:ilvl w:val="0"/>
          <w:numId w:val="1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Накопление продуктов обмена мочевины, креатинина, билирубина.</w:t>
      </w:r>
    </w:p>
    <w:p w:rsidR="00B628CD" w:rsidRPr="00B628CD" w:rsidRDefault="00B628CD" w:rsidP="00B628CD">
      <w:pPr>
        <w:numPr>
          <w:ilvl w:val="0"/>
          <w:numId w:val="1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Изменение в крови количества АЛТ, ACT, ЛДГ, лизосомальных</w:t>
      </w:r>
    </w:p>
    <w:p w:rsidR="00B628CD" w:rsidRPr="00B628CD" w:rsidRDefault="00B628CD" w:rsidP="00B628CD">
      <w:pPr>
        <w:numPr>
          <w:ilvl w:val="0"/>
          <w:numId w:val="1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ферментов (ДНК-аза, РНК-аза, кислая фосфата»), что является признаком</w:t>
      </w:r>
    </w:p>
    <w:p w:rsidR="00B628CD" w:rsidRPr="00B628CD" w:rsidRDefault="00B628CD" w:rsidP="00B628CD">
      <w:pPr>
        <w:numPr>
          <w:ilvl w:val="0"/>
          <w:numId w:val="1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деструкции клеток.</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Диагностика ГСЗ направлена на определение:</w:t>
      </w:r>
    </w:p>
    <w:p w:rsidR="00B628CD" w:rsidRPr="00B628CD" w:rsidRDefault="00B628CD" w:rsidP="00B628CD">
      <w:pPr>
        <w:numPr>
          <w:ilvl w:val="0"/>
          <w:numId w:val="1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первичного очага воспаления,</w:t>
      </w:r>
    </w:p>
    <w:p w:rsidR="00B628CD" w:rsidRPr="00B628CD" w:rsidRDefault="00B628CD" w:rsidP="00B628CD">
      <w:pPr>
        <w:numPr>
          <w:ilvl w:val="0"/>
          <w:numId w:val="1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вида возбудителя,</w:t>
      </w:r>
    </w:p>
    <w:p w:rsidR="00B628CD" w:rsidRPr="00B628CD" w:rsidRDefault="00B628CD" w:rsidP="00B628CD">
      <w:pPr>
        <w:numPr>
          <w:ilvl w:val="0"/>
          <w:numId w:val="1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функционального состояния органов и систем,</w:t>
      </w:r>
    </w:p>
    <w:p w:rsidR="00B628CD" w:rsidRPr="00B628CD" w:rsidRDefault="00B628CD" w:rsidP="00B628CD">
      <w:pPr>
        <w:numPr>
          <w:ilvl w:val="0"/>
          <w:numId w:val="1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характера и степени тяжести гипертермического синдрома.</w:t>
      </w:r>
    </w:p>
    <w:p w:rsidR="00B628CD" w:rsidRPr="00B628CD" w:rsidRDefault="00B628CD" w:rsidP="00B628CD">
      <w:pPr>
        <w:numPr>
          <w:ilvl w:val="0"/>
          <w:numId w:val="1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Лихорадка ремиттирующая с колебаниями температуры 1-2°С в сутки 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течение 7-10 дней характерна для наличия генерализованной воспалительной реакции. Волнообразная лихорадка наблюдается </w:t>
      </w:r>
      <w:r w:rsidRPr="00B628CD">
        <w:rPr>
          <w:rFonts w:ascii="Times New Roman" w:eastAsia="Times New Roman" w:hAnsi="Times New Roman" w:cs="Times New Roman"/>
          <w:b/>
          <w:bCs/>
          <w:color w:val="000000"/>
          <w:sz w:val="24"/>
          <w:szCs w:val="24"/>
          <w:lang w:eastAsia="ru-RU"/>
        </w:rPr>
        <w:t>при </w:t>
      </w:r>
      <w:r w:rsidRPr="00B628CD">
        <w:rPr>
          <w:rFonts w:ascii="Times New Roman" w:eastAsia="Times New Roman" w:hAnsi="Times New Roman" w:cs="Times New Roman"/>
          <w:color w:val="000000"/>
          <w:sz w:val="24"/>
          <w:szCs w:val="24"/>
          <w:lang w:eastAsia="ru-RU"/>
        </w:rPr>
        <w:t>недостаточно дренированных гнойных очагах или неустановленных очагах инфекции.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Лечебная тактика при ГСЗ:</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Устранение источника ГСЗ.</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Коррекция нарушений функции органов и систем.</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Кислородная и метаболическая поддержка.</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Выбол антибиотиков с учетом полимикробноной этиологии.</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Коррекция нарушений гемостаза.</w:t>
      </w:r>
    </w:p>
    <w:p w:rsidR="00B628CD" w:rsidRPr="00B628CD" w:rsidRDefault="00B628CD" w:rsidP="00B628CD">
      <w:pPr>
        <w:numPr>
          <w:ilvl w:val="0"/>
          <w:numId w:val="1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Активные методы детоксикации.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Вопрос об объеме оперативного лечения с целью устранения очага инфекции решается индивидуально с учетом общего состояния больной, локализации очага воспаления, данных лабораторного исследования.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Консервативные мероприятия включают инфузионную терапию, препараты антибактериальные, иммунокорригирующие, восстанавливающре метаболизм и микроциркуляцию.</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Для лечения больных генерализованной инфекцией используется Ронколейкин - аналог эндогенного цитокина интерлейкина-2, полученный путем генной инженерии. Ронколейкин восполняет дефицит ИЛ-2 и реализует его биологическое действие. При этом активируется пролиферация Т- и В-лимфоцитов, стимулируется дифференцировка Т-лимфоцитов, усиливается синтез иммуноглобулинов JgM, JgG, JgA, возрастает активность мононуклеарных фагоцитов, снижается уровень апоптоза Т-хелперов.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Инфузионная терапия должна быть многокомпонентной и направлена на:</w:t>
      </w:r>
    </w:p>
    <w:p w:rsidR="00B628CD" w:rsidRPr="00B628CD" w:rsidRDefault="00B628CD" w:rsidP="00B628CD">
      <w:pPr>
        <w:numPr>
          <w:ilvl w:val="0"/>
          <w:numId w:val="1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ликвидацию гиповолемии,</w:t>
      </w:r>
    </w:p>
    <w:p w:rsidR="00B628CD" w:rsidRPr="00B628CD" w:rsidRDefault="00B628CD" w:rsidP="00B628CD">
      <w:pPr>
        <w:numPr>
          <w:ilvl w:val="0"/>
          <w:numId w:val="1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коррекцию нарушений сердечной и дыхательной деятельности,</w:t>
      </w:r>
    </w:p>
    <w:p w:rsidR="00B628CD" w:rsidRPr="00B628CD" w:rsidRDefault="00B628CD" w:rsidP="00B628CD">
      <w:pPr>
        <w:numPr>
          <w:ilvl w:val="0"/>
          <w:numId w:val="1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улучшение периферического кровообращения.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Активные методы детоксикации применяются для удаления токсических метаболитов, с этой целью используются гемодиализ, гемосорбция, плазмосорбция, плазмаферез, гемофильтрация. Методы экстракорпоральной гемокоррекции механически удаляют патологические ингредиенты плазмы, микробы, токсины, улучшают эластичность эритроцитов и реологические свойства крови, восстанавливают функциональное состояние мембран клеток крови. Иммунокорригирующий эффект достигается путем удаления из крови циркулирующих иммунных комплексов.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Для активации иммунной системы, улучшения микроциркуляции и тканевого метаболизма применяют внутривенное лазерное облучение (БЛОК) и ультрафиолетовое облучение аутокрови (УФО).</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Для удаления из организма эндо- и экзотоксинов рекомендуют использовать энтеросорбенты, которые способствуют удалению из просвета кишечника таких субстратов, как жирные кислоты, пептиды, фенолы, аммиак.</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Септический (инфекционно-токсический) шок</w:t>
      </w:r>
      <w:r w:rsidRPr="00B628CD">
        <w:rPr>
          <w:rFonts w:ascii="Times New Roman" w:eastAsia="Times New Roman" w:hAnsi="Times New Roman" w:cs="Times New Roman"/>
          <w:b/>
          <w:bCs/>
          <w:i/>
          <w:iCs/>
          <w:color w:val="000000"/>
          <w:sz w:val="24"/>
          <w:szCs w:val="24"/>
          <w:lang w:eastAsia="ru-RU"/>
        </w:rPr>
        <w:t> </w:t>
      </w:r>
      <w:r w:rsidRPr="00B628CD">
        <w:rPr>
          <w:rFonts w:ascii="Times New Roman" w:eastAsia="Times New Roman" w:hAnsi="Times New Roman" w:cs="Times New Roman"/>
          <w:i/>
          <w:iCs/>
          <w:color w:val="000000"/>
          <w:sz w:val="24"/>
          <w:szCs w:val="24"/>
          <w:lang w:eastAsia="ru-RU"/>
        </w:rPr>
        <w:t>- </w:t>
      </w:r>
      <w:r w:rsidRPr="00B628CD">
        <w:rPr>
          <w:rFonts w:ascii="Times New Roman" w:eastAsia="Times New Roman" w:hAnsi="Times New Roman" w:cs="Times New Roman"/>
          <w:color w:val="000000"/>
          <w:sz w:val="24"/>
          <w:szCs w:val="24"/>
          <w:lang w:eastAsia="ru-RU"/>
        </w:rPr>
        <w:t>осложнение гнойно-септических процессов, которое проявляется в развитии тяжелых системных расстройств в ответ на внедрение микроорганизмов или их токсинов. По частоте возникновения септический шок стоит на третьем месте после геморрагического и кардиогенного, а по причине летальности- на первом месте.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Септический шок осложняет послеабортные и послеродовые инфекции, хориоамнионит в родах, пиелонефрит беременных, гнойные маститы. Входными воротами для инфекции чаще является матка.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Патогенез.</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1-я фаза- гипердинамическая. Токсины попадают в кровеносное русло, затем в органы и ткани. В тканях печени, легких под действием токсинов разрушаются клеточные мембраны с высвобождением протеолитических ферментов, которые воздействуют на вазоактивные вещества (кинины, гистамин, серотонин, катехоламины, ренин). Снижается периферическое сопротивление, нарушается микроциркуляция, усвоение тканями кислорода и адсргетических веществ. Активируется тромбоцитарное и прокоагулянтное звенья гемостаза, развивается ДВС-синдром. В капиллярах происходит секвестрация крови. Возрастает проницаемость сосудов с выходом жидкой части крови в интерстициальное пространство, возникает гиповолемия.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2-я фаза- гиподинвмическая. Нарушается сердечная деятельность, наступает стойкое снижение АД. Прогрессирует тканевая перфузия, гипоксия. Под действие токсинов микроорганизмов нарушается функция органов, процессы становятся необратимыми. Некротические изменения могут наступить через 6-8 часов от начала функциональных нарушений. Наибольшему повреждению подвергаются легкие, печень, почки, мозг, желудочно-кишечный тракт, кожа.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Развивается «шоковое легкое», что проявляется развитием интерстициального и интраальвеолярного отека. Нарушается соотношение вентиляции и перфузии легочной ткани. Прогрессирует тканевый ацидоз, возникает микротромбоз легочных сосудов. Развивается острая дыхательная недостаточность с глубоким нарушением кислородного обеспечения организма.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почечной ткани снижается перфузия («шоковая почка»), Перераспределяется кровоток почки с уменьшением кровоснабжения коркового слоя. Развивается почечная недостаточность. В тяжелых случаях возможно наступление коркового некроза. Олигоанурия приводит к снижению элиминации шлаков.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поражении печени нарушается гликогенобразующая,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белковообразующая, дезинтоксикационная функции печени.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сосудах головного мозга образуются микротромбы, могут быть кровоизлияния.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Сосуды кишечника, желудка спазмируются, в просветах откладываются тромбы. Это приводит к образованию эрозий и язв слизистой оболочки, а в тяжелых случаях - к развитию псевдомембранозного энтероколита.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септическом шоке в коже появляются экстравазаты и некротические изменения, связанные с нарушением микроциркуляции и прямым действием токсинов.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Таким образом, в патогенезе септического шока выделяют основные звенья:</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поступление в кровяное русло микроорганизмов и/или их токсинов,</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выброс вазоактивных веществ,</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развитие ДВС-синдрома,</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периферической гемодинамики,</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несоответствие энергетических постребностей и возможностей доставки</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кислорода тканям,</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глубокие метаболические нарушения,</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полиорганная недостаточность.</w:t>
      </w:r>
    </w:p>
    <w:p w:rsidR="00B628CD" w:rsidRPr="00B628CD" w:rsidRDefault="00B628CD" w:rsidP="00B628CD">
      <w:pPr>
        <w:numPr>
          <w:ilvl w:val="0"/>
          <w:numId w:val="2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Клиническая картина септического шока.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Шок наступает остро, чаще после каких-либо манипуляций в очаге инфекции, что создает условия для прорыва микроорганизмов или их токсинов в кровяное русло больной. Шоку предшествует повышение температуры тела до 39-40°С, повторяющие» "Ознобы, затем температура тела может падать до субфебрильной или нормальной. Признаком шока является падение АД, иногда ниже критических цифр. Появляется тахикардия до 120-140 уд/мин. Шоковый индекс (отношение частоты пульса и систолического АД) повышается до 1,5 (норма 0,5), что свидетельствует о снижении ОЦК. Выражена одышка до 30-60 в 1 мин. Тахипное свидетельствует о тканевом ацидозе и формировании «шокового легкого». Проявления со стороны ЦНС разнообразные: эйфория, возбуждение, дезориентация, бред, галлюцинации.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Гиперемия и сухость кожных покровов сменяется бледностью, похолоданием с липким потом, акроцианозом. Позже появляется петехиальная сыпь на коже. Появляются признаки печеночной, почечной недостаточности, синдрома ДВС. Почасовой диурез составляет менее 30 мл.</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Таким образом, диагноз ставится на основании симптомов:</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наличие септического очага в организме,</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высокая лихорадка с частыми ознобами, сменяющаяся резким снижением</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температуры тела,</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падение АД,</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тахикардия,</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тахипноэ,</w:t>
      </w:r>
    </w:p>
    <w:p w:rsidR="00B628CD" w:rsidRPr="00B628CD" w:rsidRDefault="00B628CD" w:rsidP="00B628CD">
      <w:pPr>
        <w:numPr>
          <w:ilvl w:val="0"/>
          <w:numId w:val="2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расстройство сознания,</w:t>
      </w:r>
    </w:p>
    <w:p w:rsidR="00B628CD" w:rsidRPr="00B628CD" w:rsidRDefault="00B628CD" w:rsidP="00B628CD">
      <w:pPr>
        <w:numPr>
          <w:ilvl w:val="0"/>
          <w:numId w:val="2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боли в животе, грудной клетке, конечностях, пояснице, головная боль,</w:t>
      </w:r>
    </w:p>
    <w:p w:rsidR="00B628CD" w:rsidRPr="00B628CD" w:rsidRDefault="00B628CD" w:rsidP="00B628CD">
      <w:pPr>
        <w:numPr>
          <w:ilvl w:val="0"/>
          <w:numId w:val="2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снижение диуреза вплоть до анурии,</w:t>
      </w:r>
    </w:p>
    <w:p w:rsidR="00B628CD" w:rsidRPr="00B628CD" w:rsidRDefault="00B628CD" w:rsidP="00B628CD">
      <w:pPr>
        <w:numPr>
          <w:ilvl w:val="0"/>
          <w:numId w:val="2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петехиальная сыпь, некроз участков кожи,</w:t>
      </w:r>
    </w:p>
    <w:p w:rsidR="00B628CD" w:rsidRPr="00B628CD" w:rsidRDefault="00B628CD" w:rsidP="00B628CD">
      <w:pPr>
        <w:numPr>
          <w:ilvl w:val="0"/>
          <w:numId w:val="2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несоответствие тяжести состояния больной и незначительными местными</w:t>
      </w:r>
    </w:p>
    <w:p w:rsidR="00B628CD" w:rsidRPr="00B628CD" w:rsidRDefault="00B628CD" w:rsidP="00B628CD">
      <w:pPr>
        <w:numPr>
          <w:ilvl w:val="0"/>
          <w:numId w:val="2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изменениями в очаге инфекции.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Принципы оказания неотложной помощи при септическом шоке. </w:t>
      </w:r>
      <w:r w:rsidRPr="00B628CD">
        <w:rPr>
          <w:rFonts w:ascii="Times New Roman" w:eastAsia="Times New Roman" w:hAnsi="Times New Roman" w:cs="Times New Roman"/>
          <w:color w:val="000000"/>
          <w:sz w:val="24"/>
          <w:szCs w:val="24"/>
          <w:lang w:eastAsia="ru-RU"/>
        </w:rPr>
        <w:t>Септический шок смертельно опасен, поэтому фактор времени играет важную роль. Необратимые изменения в организме наступают в течение 6-12 часов. Лечение направлено на борьбу с шоком, инфекцией, осложнений шока:</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Инфузионная терапия направлена на восстановление микроциркуляции,</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восполнение ОЦК, коррекцию метаболических нарушений.</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 восполнения ОЦК применяют сердечные средства,</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вазодилататоры.</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Кортикостероидные препараты оказывают противошоковое действие.</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Антигистаминные препараты.</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Коррекция ацидоза, нарушений электролитного баланса.</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Антибактериальная терапия препаратами широкого спектра действия.</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Ликвидация очага инфекции (оперативное вмешательство).</w:t>
      </w:r>
    </w:p>
    <w:p w:rsidR="00B628CD" w:rsidRPr="00B628CD" w:rsidRDefault="00B628CD" w:rsidP="00B628CD">
      <w:pPr>
        <w:numPr>
          <w:ilvl w:val="0"/>
          <w:numId w:val="2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Профилактика ДВС-синдрома.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Послеродовой (лактационный) мастит</w:t>
      </w:r>
      <w:r w:rsidRPr="00B628CD">
        <w:rPr>
          <w:rFonts w:ascii="Times New Roman" w:eastAsia="Times New Roman" w:hAnsi="Times New Roman" w:cs="Times New Roman"/>
          <w:b/>
          <w:bCs/>
          <w:i/>
          <w:iCs/>
          <w:color w:val="000000"/>
          <w:sz w:val="24"/>
          <w:szCs w:val="24"/>
          <w:lang w:eastAsia="ru-RU"/>
        </w:rPr>
        <w:t> </w:t>
      </w:r>
      <w:r w:rsidRPr="00B628CD">
        <w:rPr>
          <w:rFonts w:ascii="Times New Roman" w:eastAsia="Times New Roman" w:hAnsi="Times New Roman" w:cs="Times New Roman"/>
          <w:color w:val="000000"/>
          <w:sz w:val="24"/>
          <w:szCs w:val="24"/>
          <w:lang w:eastAsia="ru-RU"/>
        </w:rPr>
        <w:t>чаще возникает при нарушении оттока молока из железы (лактостаз), входными воротами для инфекции являются трещины сосков. Различают маститы: серозный, инфильтративный, гнойный. Заболевание начинается остро, повышается температура тела, появляются признаки интоксикации, боли в железе, инфильтрация и гиперемия в области воспаления.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Лечение серозного и инфильтративного мастита консервативное. Гнойный мастит лечится хирургическим путем, при этом грудное кормление противопоказано.</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Профилактика лактационного мастита предусматривает своевременное сВДЙсивание молока, соблюдение правил грудного кормления для предупреждения трещин сосков, соблюдение асептики и антисептики в послеродовом периоде.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lang w:eastAsia="ru-RU"/>
        </w:rPr>
        <w:t>Госпитальная инфекция </w:t>
      </w:r>
      <w:r w:rsidRPr="00B628CD">
        <w:rPr>
          <w:rFonts w:ascii="Times New Roman" w:eastAsia="Times New Roman" w:hAnsi="Times New Roman" w:cs="Times New Roman"/>
          <w:color w:val="000000"/>
          <w:sz w:val="24"/>
          <w:szCs w:val="24"/>
          <w:lang w:eastAsia="ru-RU"/>
        </w:rPr>
        <w:t>актуальна для акушерско-гинекологических стационаров. У микроорганизмов вырабатывается лекарственная устойчивость, которая наиболее выражена у золотистого стафилококка и грамотрицательных бактерий.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Основные причины госпитальной инфекции:</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необоснованное широкое применение антибиотиков широкого спектра</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действия,</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резистентность бактерий к антибиотикам, появление полирезистентных</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штаммов,</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нормативов коечного фонда,</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правил асептики и антисептики,</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большая длительность пребывания больных в стационаре,</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большое число носителей патогенных микробов среди больных и</w:t>
      </w:r>
    </w:p>
    <w:p w:rsidR="00B628CD" w:rsidRPr="00B628CD" w:rsidRDefault="00B628CD" w:rsidP="00B628CD">
      <w:pPr>
        <w:numPr>
          <w:ilvl w:val="0"/>
          <w:numId w:val="2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персонала,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Профилактика послеродовых гнойно-септических заболеваний.</w:t>
      </w:r>
    </w:p>
    <w:p w:rsidR="00B628CD" w:rsidRPr="00B628CD" w:rsidRDefault="00B628CD" w:rsidP="00B628CD">
      <w:pPr>
        <w:numPr>
          <w:ilvl w:val="0"/>
          <w:numId w:val="2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Соблюдение санитарно-гигиенических норм в послеродовом периоде.</w:t>
      </w:r>
    </w:p>
    <w:p w:rsidR="00B628CD" w:rsidRPr="00B628CD" w:rsidRDefault="00B628CD" w:rsidP="00B628CD">
      <w:pPr>
        <w:numPr>
          <w:ilvl w:val="0"/>
          <w:numId w:val="2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Выделение групп риска развития гнойно-септических заболеваний в</w:t>
      </w:r>
    </w:p>
    <w:p w:rsidR="00B628CD" w:rsidRPr="00B628CD" w:rsidRDefault="00B628CD" w:rsidP="00B628CD">
      <w:pPr>
        <w:numPr>
          <w:ilvl w:val="0"/>
          <w:numId w:val="2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послеродовом периоде.</w:t>
      </w:r>
    </w:p>
    <w:p w:rsidR="00B628CD" w:rsidRPr="00B628CD" w:rsidRDefault="00B628CD" w:rsidP="00B628CD">
      <w:pPr>
        <w:numPr>
          <w:ilvl w:val="0"/>
          <w:numId w:val="2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Антибиотикопрофилактика при высоком риске гнойно-септических</w:t>
      </w:r>
    </w:p>
    <w:p w:rsidR="00B628CD" w:rsidRPr="00B628CD" w:rsidRDefault="00B628CD" w:rsidP="00B628CD">
      <w:pPr>
        <w:numPr>
          <w:ilvl w:val="0"/>
          <w:numId w:val="2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заболеваний. .</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Группа риска развития гнойно-септических заболеваний </w:t>
      </w:r>
      <w:r w:rsidRPr="00B628CD">
        <w:rPr>
          <w:rFonts w:ascii="Times New Roman" w:eastAsia="Times New Roman" w:hAnsi="Times New Roman" w:cs="Times New Roman"/>
          <w:color w:val="000000"/>
          <w:sz w:val="24"/>
          <w:szCs w:val="24"/>
          <w:lang w:eastAsia="ru-RU"/>
        </w:rPr>
        <w:t>в послеродовом периоде - женщины со следующей патологией:</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очаги хронической инфекции (кольпит, тонзиллит, пиелонефрит и др.),</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анамнезе внутриматочные вмешательства с осложненным течением,</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анамнезе воспалительные заболевания половых путей,</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сахарный диабет,</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гестоз, анемия беременных,</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патологическая кровопотеря в родах,</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хориоамнионит в родах,</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длительный безводный промежуток,</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длительность родов свыше 16 часов,</w:t>
      </w:r>
    </w:p>
    <w:p w:rsidR="00B628CD" w:rsidRPr="00B628CD" w:rsidRDefault="00B628CD" w:rsidP="00B628CD">
      <w:pPr>
        <w:numPr>
          <w:ilvl w:val="0"/>
          <w:numId w:val="2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большое количество вагинальных исследований в родах (больше 3),</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оперативные вмешательства в родах.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Антибиотикопрофилактика </w:t>
      </w:r>
      <w:r w:rsidRPr="00B628CD">
        <w:rPr>
          <w:rFonts w:ascii="Times New Roman" w:eastAsia="Times New Roman" w:hAnsi="Times New Roman" w:cs="Times New Roman"/>
          <w:color w:val="000000"/>
          <w:sz w:val="24"/>
          <w:szCs w:val="24"/>
          <w:lang w:eastAsia="ru-RU"/>
        </w:rPr>
        <w:t>необходима для подавления размножения</w:t>
      </w:r>
    </w:p>
    <w:p w:rsid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микроорганизмов в ране в течение определенного времени. Назначение антибиотика считают профилактическим, если нет клинических и лабораторных признаков воспаления, но есть потенциально высокий риск развития инфекции. С профилактической целью не следует использовать антибиотики резерва или с узким спектром действия. Целесообразно назначение антибиотиков пенициллинового ряда или при оперативных вмешательствах - цефалоспоринов. большое число носителей патогенных мик</w:t>
      </w:r>
      <w:r w:rsidR="002B5700">
        <w:rPr>
          <w:rFonts w:ascii="Times New Roman" w:eastAsia="Times New Roman" w:hAnsi="Times New Roman" w:cs="Times New Roman"/>
          <w:color w:val="000000"/>
          <w:sz w:val="24"/>
          <w:szCs w:val="24"/>
          <w:lang w:eastAsia="ru-RU"/>
        </w:rPr>
        <w:t>робов среди больных и персонала.</w:t>
      </w:r>
    </w:p>
    <w:p w:rsidR="002B5700" w:rsidRPr="00B628CD" w:rsidRDefault="002B5700" w:rsidP="00B628CD">
      <w:pPr>
        <w:spacing w:after="0" w:line="240" w:lineRule="auto"/>
        <w:ind w:firstLine="342"/>
        <w:jc w:val="both"/>
        <w:rPr>
          <w:rFonts w:ascii="Times New Roman" w:eastAsia="Times New Roman" w:hAnsi="Times New Roman" w:cs="Times New Roman"/>
          <w:color w:val="000000"/>
          <w:sz w:val="24"/>
          <w:szCs w:val="24"/>
          <w:lang w:eastAsia="ru-RU"/>
        </w:rPr>
      </w:pP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Профилактика послеродовых гнойно-септических заболеваний.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 Соблюдение санитарно-гигиенических норм в послеродовом периоде.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2. Выделение групп риска развития гнойно-септических заболеваний в послеродовом периоде.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3. Антибиотикопрофилактика при высоком риске гнойно-септических заболеваний. .</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Группа риска развития гнойно-септических заболеваний </w:t>
      </w:r>
      <w:r w:rsidRPr="00B628CD">
        <w:rPr>
          <w:rFonts w:ascii="Times New Roman" w:eastAsia="Times New Roman" w:hAnsi="Times New Roman" w:cs="Times New Roman"/>
          <w:color w:val="000000"/>
          <w:sz w:val="24"/>
          <w:szCs w:val="24"/>
          <w:lang w:eastAsia="ru-RU"/>
        </w:rPr>
        <w:t>в послеродовом периоде - женщины со следующей патологией: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очаги хронической инфекции (кольпит, тонзиллит, пиелонефрит и др.),</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в анамнезе внутриматочные вмешательства с осложненным течением,</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 в анамнезе воспалительные заболевания половых путей,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сахарный диабет,</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гестоз, анемия беременных,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патологическая кровопотеря в родах,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хориоамнионит в родах,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длительный безводный промежуток,</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длительность родов свыше 16 часов,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большое количество вагинальных исследований в родах (больше 3),</w:t>
      </w:r>
    </w:p>
    <w:p w:rsidR="002B5700"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оперативные вмешательства в родах. </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Антибиотикопрофилактика </w:t>
      </w:r>
      <w:r w:rsidRPr="00B628CD">
        <w:rPr>
          <w:rFonts w:ascii="Times New Roman" w:eastAsia="Times New Roman" w:hAnsi="Times New Roman" w:cs="Times New Roman"/>
          <w:color w:val="000000"/>
          <w:sz w:val="24"/>
          <w:szCs w:val="24"/>
          <w:lang w:eastAsia="ru-RU"/>
        </w:rPr>
        <w:t>необходима для подавления размножения</w:t>
      </w:r>
    </w:p>
    <w:p w:rsid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микроорганизмов в ране в течение определенного времени. Назначение антибиотика считают профилактическим, если нет клинических и лабораторных признаков воспаления, но есть потенциально высокий риск развития инфекции. С профилактической целью не следует использовать антибиотики резерва или с узким спектром действия. Целесообразно назначение антибиотиков пенициллинового ряда или при оперативных вмешательствах - цефалоспоринов.</w:t>
      </w:r>
    </w:p>
    <w:p w:rsidR="00B414BA" w:rsidRDefault="00B414BA" w:rsidP="00B628CD">
      <w:pPr>
        <w:spacing w:after="0" w:line="240" w:lineRule="auto"/>
        <w:ind w:firstLine="342"/>
        <w:jc w:val="both"/>
        <w:rPr>
          <w:rFonts w:ascii="Times New Roman" w:eastAsia="Times New Roman" w:hAnsi="Times New Roman" w:cs="Times New Roman"/>
          <w:color w:val="000000"/>
          <w:sz w:val="24"/>
          <w:szCs w:val="24"/>
          <w:lang w:eastAsia="ru-RU"/>
        </w:rPr>
      </w:pPr>
    </w:p>
    <w:p w:rsidR="002B5700" w:rsidRDefault="002B5700" w:rsidP="002B5700">
      <w:pPr>
        <w:spacing w:after="0" w:line="240" w:lineRule="auto"/>
        <w:ind w:firstLine="342"/>
        <w:jc w:val="center"/>
        <w:rPr>
          <w:rFonts w:ascii="Times New Roman" w:eastAsia="Times New Roman" w:hAnsi="Times New Roman" w:cs="Times New Roman"/>
          <w:b/>
          <w:color w:val="000000"/>
          <w:sz w:val="28"/>
          <w:szCs w:val="28"/>
          <w:lang w:eastAsia="ru-RU"/>
        </w:rPr>
      </w:pPr>
    </w:p>
    <w:p w:rsidR="00B414BA" w:rsidRPr="002B5700" w:rsidRDefault="00B414BA" w:rsidP="002B5700">
      <w:pPr>
        <w:spacing w:after="0" w:line="240" w:lineRule="auto"/>
        <w:ind w:firstLine="342"/>
        <w:jc w:val="center"/>
        <w:rPr>
          <w:rFonts w:ascii="Times New Roman" w:eastAsia="Times New Roman" w:hAnsi="Times New Roman" w:cs="Times New Roman"/>
          <w:b/>
          <w:color w:val="000000"/>
          <w:sz w:val="28"/>
          <w:szCs w:val="28"/>
          <w:lang w:eastAsia="ru-RU"/>
        </w:rPr>
      </w:pPr>
      <w:r w:rsidRPr="002B5700">
        <w:rPr>
          <w:rFonts w:ascii="Times New Roman" w:eastAsia="Times New Roman" w:hAnsi="Times New Roman" w:cs="Times New Roman"/>
          <w:b/>
          <w:color w:val="000000"/>
          <w:sz w:val="28"/>
          <w:szCs w:val="28"/>
          <w:lang w:eastAsia="ru-RU"/>
        </w:rPr>
        <w:t xml:space="preserve">Тема : </w:t>
      </w:r>
      <w:r w:rsidR="002B5700" w:rsidRPr="002B5700">
        <w:rPr>
          <w:rFonts w:ascii="Times New Roman" w:eastAsia="Times New Roman" w:hAnsi="Times New Roman" w:cs="Times New Roman"/>
          <w:b/>
          <w:sz w:val="28"/>
          <w:szCs w:val="28"/>
          <w:lang w:eastAsia="ru-RU"/>
        </w:rPr>
        <w:t>Патология беременности. Сестринский процесс при уходе за беременной с г</w:t>
      </w:r>
      <w:r w:rsidR="002B5700">
        <w:rPr>
          <w:rFonts w:ascii="Times New Roman" w:eastAsia="Times New Roman" w:hAnsi="Times New Roman" w:cs="Times New Roman"/>
          <w:b/>
          <w:sz w:val="28"/>
          <w:szCs w:val="28"/>
          <w:lang w:eastAsia="ru-RU"/>
        </w:rPr>
        <w:t>е</w:t>
      </w:r>
      <w:r w:rsidR="002B5700" w:rsidRPr="002B5700">
        <w:rPr>
          <w:rFonts w:ascii="Times New Roman" w:eastAsia="Times New Roman" w:hAnsi="Times New Roman" w:cs="Times New Roman"/>
          <w:b/>
          <w:sz w:val="28"/>
          <w:szCs w:val="28"/>
          <w:lang w:eastAsia="ru-RU"/>
        </w:rPr>
        <w:t>стозами</w:t>
      </w:r>
    </w:p>
    <w:p w:rsidR="00B414BA" w:rsidRPr="002B5700" w:rsidRDefault="00B414BA" w:rsidP="002B5700">
      <w:pPr>
        <w:spacing w:after="0" w:line="240" w:lineRule="auto"/>
        <w:ind w:firstLine="342"/>
        <w:jc w:val="center"/>
        <w:rPr>
          <w:rFonts w:ascii="Times New Roman" w:eastAsia="Times New Roman" w:hAnsi="Times New Roman" w:cs="Times New Roman"/>
          <w:b/>
          <w:color w:val="000000"/>
          <w:sz w:val="28"/>
          <w:szCs w:val="28"/>
          <w:lang w:eastAsia="ru-RU"/>
        </w:rPr>
      </w:pPr>
    </w:p>
    <w:p w:rsidR="00B414BA" w:rsidRDefault="00B414BA" w:rsidP="00B414BA">
      <w:pPr>
        <w:spacing w:after="0" w:line="240" w:lineRule="auto"/>
        <w:jc w:val="both"/>
        <w:rPr>
          <w:rFonts w:ascii="Times New Roman" w:eastAsia="Times New Roman" w:hAnsi="Times New Roman" w:cs="Times New Roman"/>
          <w:b/>
          <w:bCs/>
          <w:i/>
          <w:iCs/>
          <w:color w:val="000000"/>
          <w:sz w:val="24"/>
          <w:szCs w:val="24"/>
          <w:lang w:eastAsia="ru-RU"/>
        </w:rPr>
      </w:pP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rPr>
        <w:t>Гестоз беременных </w:t>
      </w:r>
      <w:r w:rsidRPr="002B5700">
        <w:rPr>
          <w:i/>
          <w:iCs/>
          <w:color w:val="000000"/>
        </w:rPr>
        <w:t>- </w:t>
      </w:r>
      <w:r w:rsidRPr="002B5700">
        <w:rPr>
          <w:color w:val="000000"/>
        </w:rPr>
        <w:t>синдром полиорганной функциональной недостаточности, развивающейся при беременности и обусловленный несостоятельностью адаптационных систем организма матери обеспечивать потребности развивающегося плода.</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В РБ в структуре причин материнской смертности гестозы занимают второе место после акушерских кровотечений.</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Этиологически гестоз связан с беременностью и может проявляться время беременности, в родах и послеродовом периоде</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Основные симптомы гестоза:</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-отеки,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-протеинурия,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-артериальная гипертензия, судороги,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-кома.</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Классификация гестозов.</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Единой общепринятой классификации гестозов нет. В Советском Союзе данная патология носила название «поздний токсикоз беременных» или &lt;&lt;токсикоз II половины беременности». В последующем был принят термин «гестоз» (от слова gestatio - беременность), т.к. установлено, что патогенетические механизмы развития гестозов формируются уже в ранние сроки беременности. В практике используются следующие классификации: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1 Классификация, принятая в России.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2 Классификация Американского общества акушеров-гинекологов (1972)</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3 Классификация ВОЗ в соответствии МКБ X пересмотра (1998)</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В РБ используется Российская и классификация ВОЗ.</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Согласно </w:t>
      </w:r>
      <w:r w:rsidRPr="002B5700">
        <w:rPr>
          <w:b/>
          <w:bCs/>
          <w:i/>
          <w:iCs/>
          <w:color w:val="000000"/>
        </w:rPr>
        <w:t>Российской классификации </w:t>
      </w:r>
      <w:r w:rsidRPr="002B5700">
        <w:rPr>
          <w:color w:val="000000"/>
        </w:rPr>
        <w:t>гестозы подразделяются: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1) по клиническим формам:</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водянка (характеризуется патологической прибавкой массы тела, т.е. более 227 гр. в неделю, отеками),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нефропатия (отеки, артериальная гипертензия. протеипурия),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преэклампсия (появление жалоб, свидетельствующих о нарушении функции ЦНС),</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эклампсия (судороги, кома).</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2) по форме развития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чистые, т.е. без предшествующей соматической патологии,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lastRenderedPageBreak/>
        <w:t>- сочетанные, т.е. на фоне экстрагснитальной патологии. Сочетанный ( или осложненный) гестоз чаще развивается па фоне нейро-</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эндокринно-обменного синдрома, заболеваний почек, гипертонической болезни. Для сочетанного гестоза характерно</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раннее проявление</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тяжелое течение</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преобладание симптомов заболевания, на фоне которого развился гестоз.</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3) по клинической картине</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типичные (отеки, протеинурия, гипертензия)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атипичные ( 1 или 2 симптома, бессудорожная эклампсия)</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Американская классификация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1. Транзиторная гипертензия беременных.</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2 Хроническая гипертензия беременных.</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3 Протеинурия с гипертензией или без нее. 4 Преэклампсия.</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5. Эклампсии</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Патогенез</w:t>
      </w:r>
      <w:r w:rsidRPr="002B5700">
        <w:rPr>
          <w:i/>
          <w:iCs/>
          <w:color w:val="000000"/>
          <w:u w:val="single"/>
        </w:rPr>
        <w:t>.</w:t>
      </w:r>
      <w:r w:rsidRPr="002B5700">
        <w:rPr>
          <w:i/>
          <w:iCs/>
          <w:color w:val="000000"/>
        </w:rPr>
        <w:t> В</w:t>
      </w:r>
      <w:r w:rsidRPr="002B5700">
        <w:rPr>
          <w:color w:val="000000"/>
        </w:rPr>
        <w:t> основе развития гестоза лежат патологичсские процессы. образующие порочный круг (см. схему).</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Схематично патогенез гестоза можно представить следующим образом. Пусковым механизмом является нарушение микроциркуляции, т.е. генерализованный спазм артериол и дилатация венул. Повышается проницаемость сосудов, из просвета сосудов в ткани уходят Nа, низкодисперстные белки, жидкость. Эритроциты и лейкоциты в микроциркуляторном русле склеиваются в столбики, или сладжируются (slаdge), на стенке сосудов откладываются нити фибрина, что ухудшает реологические свойства крови. В результате - кровоток в микрососудах замедляется, становится прерывистым., развивается тканевая гипоксия . ацидоз.</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Указанные нарушения периферического кровообращения вызывают ишемию, ухудшают функцию жизненно важных органов, в первую очередь -почки, печень, головной мозг, надпочечники, а также нарушается маточно-птацентарное кровообращение.</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Фетоплацентарная система</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Маточно-плацентарный кровоток уменьшается в 1,5-2 раза по сравнению с нормой, ухудшается доставка кислорода и транспорт метаболитов через плаценту. Развивается гипоксия плода. В плаценте развиваются деструктивные процессы, зоны ишемии, тромбозы, и компенсаторно-приспособительные механизмы - гиперваскуляризация (компенсаторный ангиоматоз), полнокровие ворсин, пролиферация эндотелия. Клинически это проявляйся как увеличение размеров, толщины плаценты. Гипоксия ткани плаценты активизирует процессы ПОЛ, продукты ПОЛ являются высокотоксичными, повреждают мембраны клеток. усугубляют метаболические расстройства.</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Почки.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Ишемия коркового вещества почки вызывает снижение фильтрации натрия, воды, снижается диурез, появляется протеинурия. Появление в моче зернистых цилиндров, эритроцитов свидетельствует о дистрофических изменениях в почках. Активация ренин-ангиотензиновой системы усугубляет ангиоспазм и артериальную гипертензию.</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Тяжелое осложнение - кортикальный и тубулярный некроз почек, OПH.</w:t>
      </w:r>
    </w:p>
    <w:p w:rsidR="002B5700" w:rsidRPr="002B5700" w:rsidRDefault="002B5700" w:rsidP="002B5700">
      <w:pPr>
        <w:pStyle w:val="a3"/>
        <w:spacing w:before="0" w:beforeAutospacing="0" w:after="0" w:afterAutospacing="0"/>
        <w:ind w:firstLine="567"/>
        <w:jc w:val="both"/>
        <w:rPr>
          <w:color w:val="000000"/>
        </w:rPr>
      </w:pPr>
      <w:r w:rsidRPr="002B5700">
        <w:rPr>
          <w:b/>
          <w:bCs/>
          <w:i/>
          <w:iCs/>
          <w:color w:val="000000"/>
          <w:u w:val="single"/>
        </w:rPr>
        <w:t>Печень.</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Нарушается белково-образующая функция печени, и на фоне протеинурии (потеря альбумина) развивается гипопротеинемия и диспротенемния, т.е. общий белок крови менее 60 г/л, нарушено соотношение белковых фракций Снижается детоксикационная функция печени.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Клинические варианты: 1</w:t>
      </w:r>
      <w:r w:rsidRPr="002B5700">
        <w:rPr>
          <w:b/>
          <w:bCs/>
          <w:i/>
          <w:iCs/>
          <w:color w:val="000000"/>
        </w:rPr>
        <w:t>)Хелп-синдром (HELLP) </w:t>
      </w:r>
      <w:r w:rsidRPr="002B5700">
        <w:rPr>
          <w:i/>
          <w:iCs/>
          <w:color w:val="000000"/>
        </w:rPr>
        <w:t>- </w:t>
      </w:r>
      <w:r w:rsidRPr="002B5700">
        <w:rPr>
          <w:color w:val="000000"/>
        </w:rPr>
        <w:t>Н (hemolisis) - гемолиз</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EL (elevated liver ensimes)- повышение активности ферментов печени</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(АлАТ, АсАТ)</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t>- LP </w:t>
      </w:r>
      <w:r w:rsidRPr="002B5700">
        <w:rPr>
          <w:i/>
          <w:iCs/>
          <w:color w:val="000000"/>
        </w:rPr>
        <w:t>(low </w:t>
      </w:r>
      <w:r w:rsidRPr="002B5700">
        <w:rPr>
          <w:color w:val="000000"/>
        </w:rPr>
        <w:t>platelet count) - низкое число тромбоцитов</w:t>
      </w:r>
    </w:p>
    <w:p w:rsidR="002B5700" w:rsidRPr="002B5700" w:rsidRDefault="002B5700" w:rsidP="002B5700">
      <w:pPr>
        <w:pStyle w:val="a3"/>
        <w:spacing w:before="0" w:beforeAutospacing="0" w:after="0" w:afterAutospacing="0"/>
        <w:ind w:firstLine="567"/>
        <w:jc w:val="both"/>
        <w:rPr>
          <w:color w:val="000000"/>
        </w:rPr>
      </w:pPr>
      <w:r w:rsidRPr="002B5700">
        <w:rPr>
          <w:color w:val="000000"/>
        </w:rPr>
        <w:lastRenderedPageBreak/>
        <w:t>Клиника- внутрисосудистый гемолиз, желтуха, геморрагические проявления и коже, печеночная недостаточность, кома, разрыв печени коагулопатические кровотечения, преждевременная отслойка нормально расположенной плаценты.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Лабораторная диагностика.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гипербилирубинемия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гипопротеинемия гипофибриногенемия (менее 2 г/л)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тромбоцитопепия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увеличение активности трансаминаз Клиника.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lang w:eastAsia="ru-RU"/>
        </w:rPr>
        <w:t>Головной мозг. </w:t>
      </w:r>
      <w:r w:rsidRPr="002B5700">
        <w:rPr>
          <w:rFonts w:ascii="Times New Roman" w:eastAsia="Times New Roman" w:hAnsi="Times New Roman" w:cs="Times New Roman"/>
          <w:color w:val="000000"/>
          <w:sz w:val="24"/>
          <w:szCs w:val="24"/>
          <w:lang w:eastAsia="ru-RU"/>
        </w:rPr>
        <w:t>Нарушение мозговою кровообращения вызывают гипоксию мозга, отек, кровоизлияния. Клинические проявления - нарушение функции ЦНС, судороги, кома.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Осложнения для глаз - отек, кровоизлияния и отслойка сетчатки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i/>
          <w:iCs/>
          <w:color w:val="000000"/>
          <w:sz w:val="24"/>
          <w:szCs w:val="24"/>
          <w:u w:val="single"/>
          <w:lang w:eastAsia="ru-RU"/>
        </w:rPr>
        <w:t>Сердце</w:t>
      </w: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Развивается ишемическая кардиопатия. На фоне увеличения общего периферического сосудистого сопротивления появляется стойкая тахикардия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Гемостаз</w:t>
      </w:r>
      <w:r w:rsidRPr="002B5700">
        <w:rPr>
          <w:rFonts w:ascii="Times New Roman" w:eastAsia="Times New Roman" w:hAnsi="Times New Roman" w:cs="Times New Roman"/>
          <w:b/>
          <w:bCs/>
          <w:i/>
          <w:iCs/>
          <w:color w:val="000000"/>
          <w:sz w:val="24"/>
          <w:szCs w:val="24"/>
          <w:lang w:eastAsia="ru-RU"/>
        </w:rPr>
        <w:t> </w:t>
      </w:r>
      <w:r w:rsidRPr="002B5700">
        <w:rPr>
          <w:rFonts w:ascii="Times New Roman" w:eastAsia="Times New Roman" w:hAnsi="Times New Roman" w:cs="Times New Roman"/>
          <w:color w:val="000000"/>
          <w:sz w:val="24"/>
          <w:szCs w:val="24"/>
          <w:lang w:eastAsia="ru-RU"/>
        </w:rPr>
        <w:t>Изменения в системе гемостаза способствуют развитию ДВС-синдрома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Преэклампсия.</w:t>
      </w:r>
      <w:r w:rsidRPr="002B5700">
        <w:rPr>
          <w:rFonts w:ascii="Times New Roman" w:eastAsia="Times New Roman" w:hAnsi="Times New Roman" w:cs="Times New Roman"/>
          <w:b/>
          <w:bCs/>
          <w:i/>
          <w:iCs/>
          <w:color w:val="000000"/>
          <w:sz w:val="24"/>
          <w:szCs w:val="24"/>
          <w:lang w:eastAsia="ru-RU"/>
        </w:rPr>
        <w:t> </w:t>
      </w:r>
      <w:r w:rsidRPr="002B5700">
        <w:rPr>
          <w:rFonts w:ascii="Times New Roman" w:eastAsia="Times New Roman" w:hAnsi="Times New Roman" w:cs="Times New Roman"/>
          <w:color w:val="000000"/>
          <w:sz w:val="24"/>
          <w:szCs w:val="24"/>
          <w:lang w:eastAsia="ru-RU"/>
        </w:rPr>
        <w:t>Классическая клиника преэклампсии - проявления гипертензивной энцефалопатии на фоне нефропатии, т.е на фоне отеков. протеинурии, артериальной гипертензии появляются жалобы на снижение зрения, мелькание «мушек», боли или неприятные ощущения в области эпигастрии, тошнота, рвота, головокружения, затрудненное дыхание носом, расстройство сна или сонливость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«Зловещие симптомы» - кожный зуд, гиперемия лица или цианоз осиплый голос, негативное настроение, плаксивость, задержка ответов на вопросы, тахипное, озноб. Познабливание и гипертермия являются плохими прогностическими признаками.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Эклампсия</w:t>
      </w:r>
      <w:r w:rsidRPr="002B5700">
        <w:rPr>
          <w:rFonts w:ascii="Times New Roman" w:eastAsia="Times New Roman" w:hAnsi="Times New Roman" w:cs="Times New Roman"/>
          <w:b/>
          <w:bCs/>
          <w:i/>
          <w:iCs/>
          <w:color w:val="000000"/>
          <w:sz w:val="24"/>
          <w:szCs w:val="24"/>
          <w:lang w:eastAsia="ru-RU"/>
        </w:rPr>
        <w:t> </w:t>
      </w: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наиболее тяжелая форма гестоза, является частой причиной материнской смертности, проявляется на фоне нефропатии или преэклампсии появлением судорог, потерей сознания, комой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Типичная клиническая картина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предсудорожный период 20-30 сек, подергивание мимических мышц, отключение сознания, застывший взгляд;</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клонические судороги - апное, цианоз;</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разрешение припадка или кома;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Таким образом, эклампсия - клинически выраженный синдром полиорганной недостаточности, на фоне которого развивается один или более судорожных припадков, этиологически не имеющих отношения к другим патологическим состояниям (эпилепсия, нарушения мозгового кровообращения) у беременных, рожениц и родильниц с гестозом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При эклампсии возможны: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серия судорожных припадков, следующих друг за другом через короткие промежутки времени - экламптический статус;</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утрата сознания после судорожного припадка - экламптическая кома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внезапная утрата сознания без приступа судорог, т.н. «экиламсия без эклампсии» или «coma hepatica»</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Патогенетические механизмы эклампсии.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Спазм дыхательной мускулатуры, апное, обструкция дыхательных путей, гиперкапния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Л Усиление секреции желез, т.е. повышенное отделение слюны,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бронхиального секрета, желудочного сока.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Ч Усугубляется обструкция дыхательных путей, нарушение газового обмена. 4 Гиперкапния активирует сосудодвигательный центр, повышается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артериальное давление в большом и малом круге кровообращения, 5 Увеличивается нагрузка на сердце, появляется сердечная недостаточность.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6 При увеличении внутричерепного давления нарушается функция терморегулирующего центра, появляется гиперпирексия.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7 У 75% беременных при эклампссии развивается печеночная, почечная недостаточность.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lastRenderedPageBreak/>
        <w:t>В печени - микротромбы, кровоизлияния под глиссонову капсулу. некротические изменения паренхимы, надрывы серозной капсулы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В почках окклюзия гломерул фибриновыми сгустками, тромбозы артериол. нарушение фильтрации и реабсорбции, усугубляется протеинурия до анурии.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Порочный круг усугубляет гипоксию, гиперкапнию. возрастание внутричерепного давления и приводит к повтору приступов. При невозможности прервать порочный круг происходит кровоизлияние в мозг, паралич дыхательного центра, сердечная недостаточность, отек легких, летальный исход. После перенесенной эклампсии возможны отдаленные осложнения - нарушения функции ЦНС, печени, почек.</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Прогнозирование эклампсии позволяет избежать внезапности припадков, предотвратить осложнения. Критерии прогноза: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диастолическое АД выше 120 мм рт. ст.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диастолическое АД выше 110 мм рт. ст более 6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диастолическое АД выше 90 мм рт. ст. в сочетании с протеинурией 3 г/л, олигурией менее 500 мл/сут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субъективные симптомы (головная боль, мелькание «мушек», боль в эпигастрии, нарастание отеков, судорожная готовность на фоне нормального АД)</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снижение числа тромбоцитов до 60x10 9 Л, гипокоагуляция (время свертывания крови 15 мин и более)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нарушение функции печени (гипоальбуминемия, гипопротеинемия, гипербилирубинемия)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быстрая прибавка массы тела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i/>
          <w:iCs/>
          <w:color w:val="000000"/>
          <w:sz w:val="24"/>
          <w:szCs w:val="24"/>
          <w:u w:val="single"/>
          <w:lang w:eastAsia="ru-RU"/>
        </w:rPr>
        <w:t>Оценка степени тяжести гестоза</w:t>
      </w: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необходима для выбора адекватной терапии и акушерской тактики. В практике используется оценка в баллах при использовании следующих критериев: отеки, протеинурия. систолическое и диастолическое артериальное давление, срок беременности начальных проявлений гестоза. гипотрофия плода, экстрагенитальные заболевания (см. таблицу).</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Оценка степени тяжести гестоза в баллах (Савельева Г.М.)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Клинические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Баллы</w:t>
      </w:r>
    </w:p>
    <w:tbl>
      <w:tblPr>
        <w:tblW w:w="5424" w:type="dxa"/>
        <w:jc w:val="center"/>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tblPr>
      <w:tblGrid>
        <w:gridCol w:w="2084"/>
        <w:gridCol w:w="1666"/>
        <w:gridCol w:w="1503"/>
        <w:gridCol w:w="1985"/>
      </w:tblGrid>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ПРИЗНАКИ</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1</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3</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Отеки</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На голенях или патологическая прибавка массы тела</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На голенях или передней брюшной стенке</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Распространенные</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Протеинурия, г/л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0,033-0,132</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0,133-1,0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Более 1,0</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Систолическое АД,</w:t>
            </w:r>
          </w:p>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мм рт с т</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130-150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150-170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Более 170</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Диастолическое АД, мм рт ст</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85-90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90-110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Более 1 1 0</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С рок беременности начальных проявлений гестоза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36-40 нед</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30-35 нед</w:t>
            </w:r>
            <w:r w:rsidRPr="002B5700">
              <w:rPr>
                <w:rFonts w:ascii="Times New Roman" w:eastAsia="Times New Roman" w:hAnsi="Times New Roman" w:cs="Times New Roman"/>
                <w:i/>
                <w:iCs/>
                <w:sz w:val="24"/>
                <w:szCs w:val="24"/>
                <w:lang w:eastAsia="ru-RU"/>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До 30 нед</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Гипотрофия плода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нет</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1 степени</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2-3 степени</w:t>
            </w:r>
          </w:p>
        </w:tc>
      </w:tr>
      <w:tr w:rsidR="002B5700" w:rsidRPr="002B5700" w:rsidTr="002B5700">
        <w:trPr>
          <w:jc w:val="center"/>
        </w:trPr>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Экстрагенитальные заболевания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До беременности</w:t>
            </w:r>
          </w:p>
        </w:tc>
        <w:tc>
          <w:tcPr>
            <w:tcW w:w="13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t xml:space="preserve">Во время </w:t>
            </w:r>
            <w:r w:rsidRPr="002B5700">
              <w:rPr>
                <w:rFonts w:ascii="Times New Roman" w:eastAsia="Times New Roman" w:hAnsi="Times New Roman" w:cs="Times New Roman"/>
                <w:sz w:val="24"/>
                <w:szCs w:val="24"/>
                <w:lang w:eastAsia="ru-RU"/>
              </w:rPr>
              <w:lastRenderedPageBreak/>
              <w:t>беременности</w:t>
            </w: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700" w:rsidRPr="002B5700" w:rsidRDefault="002B5700" w:rsidP="002B5700">
            <w:pPr>
              <w:spacing w:after="0" w:line="240" w:lineRule="auto"/>
              <w:ind w:firstLine="567"/>
              <w:jc w:val="both"/>
              <w:rPr>
                <w:rFonts w:ascii="Times New Roman" w:eastAsia="Times New Roman" w:hAnsi="Times New Roman" w:cs="Times New Roman"/>
                <w:sz w:val="24"/>
                <w:szCs w:val="24"/>
                <w:lang w:eastAsia="ru-RU"/>
              </w:rPr>
            </w:pPr>
            <w:r w:rsidRPr="002B5700">
              <w:rPr>
                <w:rFonts w:ascii="Times New Roman" w:eastAsia="Times New Roman" w:hAnsi="Times New Roman" w:cs="Times New Roman"/>
                <w:sz w:val="24"/>
                <w:szCs w:val="24"/>
                <w:lang w:eastAsia="ru-RU"/>
              </w:rPr>
              <w:lastRenderedPageBreak/>
              <w:t xml:space="preserve">До и во время </w:t>
            </w:r>
            <w:r w:rsidRPr="002B5700">
              <w:rPr>
                <w:rFonts w:ascii="Times New Roman" w:eastAsia="Times New Roman" w:hAnsi="Times New Roman" w:cs="Times New Roman"/>
                <w:sz w:val="24"/>
                <w:szCs w:val="24"/>
                <w:lang w:eastAsia="ru-RU"/>
              </w:rPr>
              <w:lastRenderedPageBreak/>
              <w:t>беременности</w:t>
            </w:r>
          </w:p>
        </w:tc>
      </w:tr>
    </w:tbl>
    <w:p w:rsidR="002B5700" w:rsidRDefault="002B5700" w:rsidP="002B5700">
      <w:pPr>
        <w:spacing w:after="0" w:line="240" w:lineRule="auto"/>
        <w:ind w:firstLine="567"/>
        <w:jc w:val="both"/>
        <w:rPr>
          <w:rFonts w:ascii="Times New Roman" w:eastAsia="Times New Roman" w:hAnsi="Times New Roman" w:cs="Times New Roman"/>
          <w:b/>
          <w:bCs/>
          <w:i/>
          <w:iCs/>
          <w:color w:val="000000"/>
          <w:sz w:val="24"/>
          <w:szCs w:val="24"/>
          <w:u w:val="single"/>
          <w:lang w:eastAsia="ru-RU"/>
        </w:rPr>
      </w:pP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Принципы лечения гестоза.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Лечение гестоза зависит от степени тяжести, должно быть патогенетическим, комплексным, только в стационаре Принципы 1 Лечебно-охранительный режим (стационар, тяжелые формы - в РАО),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психо-эмоциональный покой , т.е. малые транквилизаторы Принцип лечебно-охранительного режима при гестозе беременных разработан и опубликован ВВ. Строгановым в 1889 г. который включал схему введения наркотических средств и применения наркоза для предупреждения экламптических припадков В то время использовали морфин, хаоралгидрат, хлороформ, эфир Эта методика применяется и в настоящее время с той лишь разницей, что используется современные медикаментозные препараты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Слеующим значительным достижением в лечении гестозов было использование сернокистой магнезии, предложенное Д П Бровкиным в 1934 г Сернокислая магнезия снижает внутричерепное давление, увеличивает диурез, оказывает седативное действие, снижает артериальную гипертензию. широко применяется в настоящее время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Сернокислая магнезия вводится в/в, первоначальная доза </w:t>
      </w:r>
      <w:r w:rsidRPr="002B5700">
        <w:rPr>
          <w:rFonts w:ascii="Times New Roman" w:eastAsia="Times New Roman" w:hAnsi="Times New Roman" w:cs="Times New Roman"/>
          <w:i/>
          <w:iCs/>
          <w:color w:val="000000"/>
          <w:sz w:val="24"/>
          <w:szCs w:val="24"/>
          <w:lang w:eastAsia="ru-RU"/>
        </w:rPr>
        <w:t>2,5 </w:t>
      </w:r>
      <w:r w:rsidRPr="002B5700">
        <w:rPr>
          <w:rFonts w:ascii="Times New Roman" w:eastAsia="Times New Roman" w:hAnsi="Times New Roman" w:cs="Times New Roman"/>
          <w:color w:val="000000"/>
          <w:sz w:val="24"/>
          <w:szCs w:val="24"/>
          <w:lang w:eastAsia="ru-RU"/>
        </w:rPr>
        <w:t>г -- суточная 12г При этом проводят контроль частоты дыхания (не менее 16 в мин) диуреза (не менее 30 мл час), коленных рефлексов Эффективная концентрация магния в сыворотке крови 2,5 - 3,75 ммоль/л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Дo 7 баллов- легкая степень тяжести,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8-11 баллов- средняя степень тяжести,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12 баллов и выше- тяжелая степень тяжести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Лечебная диета (ограничение жидкости до 0,8-1,0 л, мясо, рыба, молочные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продукты, фрукты, разгрузочные дни), ч. Гипотензивная терапия. Проводят при повышении исходного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систолического АД на 30 мм рт. ст., диастолическо) о АД - на 15 мм рт. ст.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u w:val="single"/>
          <w:lang w:eastAsia="ru-RU"/>
        </w:rPr>
        <w:t>Нельзя</w:t>
      </w:r>
      <w:r w:rsidRPr="002B5700">
        <w:rPr>
          <w:rFonts w:ascii="Times New Roman" w:eastAsia="Times New Roman" w:hAnsi="Times New Roman" w:cs="Times New Roman"/>
          <w:color w:val="000000"/>
          <w:sz w:val="24"/>
          <w:szCs w:val="24"/>
          <w:lang w:eastAsia="ru-RU"/>
        </w:rPr>
        <w:t> быстро снижать АД. т.к при снижении маточно-илацентарного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кровообращения усугубляется гипоксия плода, возможна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преждевременное отслоение нормально расположенной плаценты.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Одновременно с гипотензивными препаратами назначают средства.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улучшающие реологические свойства крови, тканевой обмен веществ. 4. Восполнение ОЦК при нормализации коллоидно-осмотического давления.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Инфузионно-трансфузионная терапия показана в </w:t>
      </w:r>
      <w:r w:rsidRPr="002B5700">
        <w:rPr>
          <w:rFonts w:ascii="Times New Roman" w:eastAsia="Times New Roman" w:hAnsi="Times New Roman" w:cs="Times New Roman"/>
          <w:i/>
          <w:iCs/>
          <w:color w:val="000000"/>
          <w:sz w:val="24"/>
          <w:szCs w:val="24"/>
          <w:lang w:eastAsia="ru-RU"/>
        </w:rPr>
        <w:t>следующих </w:t>
      </w:r>
      <w:r w:rsidRPr="002B5700">
        <w:rPr>
          <w:rFonts w:ascii="Times New Roman" w:eastAsia="Times New Roman" w:hAnsi="Times New Roman" w:cs="Times New Roman"/>
          <w:color w:val="000000"/>
          <w:sz w:val="24"/>
          <w:szCs w:val="24"/>
          <w:lang w:eastAsia="ru-RU"/>
        </w:rPr>
        <w:t>случаях:</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нефропатия легкой степени при длительном или рецидивирующем течении;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нефропатии средней и тяжелой степени;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синдром ЗВУР;</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преэклампсия;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эклампсия;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Препараты для нормализации коллоидно-осмотического равновесия (белковые препараты, плазма, солевые растворы, глюкоза 10-20%). Соотношение </w:t>
      </w:r>
      <w:r w:rsidRPr="002B5700">
        <w:rPr>
          <w:rFonts w:ascii="Times New Roman" w:eastAsia="Times New Roman" w:hAnsi="Times New Roman" w:cs="Times New Roman"/>
          <w:b/>
          <w:bCs/>
          <w:color w:val="000000"/>
          <w:sz w:val="24"/>
          <w:szCs w:val="24"/>
          <w:lang w:eastAsia="ru-RU"/>
        </w:rPr>
        <w:t>коллоиды: кристаллы = 2:1. </w:t>
      </w:r>
      <w:r w:rsidRPr="002B5700">
        <w:rPr>
          <w:rFonts w:ascii="Times New Roman" w:eastAsia="Times New Roman" w:hAnsi="Times New Roman" w:cs="Times New Roman"/>
          <w:color w:val="000000"/>
          <w:sz w:val="24"/>
          <w:szCs w:val="24"/>
          <w:lang w:eastAsia="ru-RU"/>
        </w:rPr>
        <w:t>Препараты, улучшающие реологические и коагуляционные свойства крови. Обьем трансфузии 1200-1500 мл, в родах 600-800 мл/сут. После родов 2-2,5 л. Скорость трансфузии -кристаллоиды 40 кап/мин, коллоиды 20 кап/мин. Инфузионную терапию начинают после введения седативных препаратов, затем вазодилататоров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Нормализация реологических свойств крови.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6 Улучшение микроциркуляции.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7. Лечение полиорганной недостаточности.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8 Своевременное, адекватным способом родоразрешение.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Сроки проведения лечебных мероприятий.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Нефропатия легкой степени - лечение в течение 10-14 дней, при отсутствии эффекта показано родоразрешение.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Нефропатия средней степени - эффект лечения оценивается в течение 5-7 дней.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lastRenderedPageBreak/>
        <w:t>- Нефропатия тяжелой степени - в течение 12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Преэклампсия -3-12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Эклампсия - срочное родоразрешение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Контроль за проведением инфузионной терапии.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Почасовой диурез 50-100 мл/час -ЦВД 8-10 см вод. ст.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гематокрит от 0,27 до 0,35 л/л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общий белок не менее 60 г/л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Необходимо отдельно сказать об использовании диуретиков при лечении гестозов. Показано, что использование диуретиков ухудшает прогноз матери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 плода. Учитывая патогенетические механизмы развития гестоза (вазоконстрикция, снижение ОЦК, нарушение коллоидно-осмотическою</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давления крови, задержка натрия, нарушение фильтрационной способности почек, выход жидкости из сосудистого русла в ткани) диуретические препараты усугубляют эти патологические процессы.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В отдельных случаях оправдано применение салуретиков (лазикс 20-40 мг ) при генерализованных отеках, диастолическом давлении выше 120 мм рт. ст , отеке легких, только в комплексной терапии гестоза при сохраненной функции ночек.</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Врачебная тактика при различных формах гестоза.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u w:val="single"/>
          <w:lang w:eastAsia="ru-RU"/>
        </w:rPr>
        <w:t>Водянка беременных.</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Госпитализация.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Диета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i/>
          <w:iCs/>
          <w:color w:val="000000"/>
          <w:sz w:val="24"/>
          <w:szCs w:val="24"/>
          <w:lang w:eastAsia="ru-RU"/>
        </w:rPr>
        <w:t>2 </w:t>
      </w:r>
      <w:r w:rsidRPr="002B5700">
        <w:rPr>
          <w:rFonts w:ascii="Times New Roman" w:eastAsia="Times New Roman" w:hAnsi="Times New Roman" w:cs="Times New Roman"/>
          <w:color w:val="000000"/>
          <w:sz w:val="24"/>
          <w:szCs w:val="24"/>
          <w:lang w:eastAsia="ru-RU"/>
        </w:rPr>
        <w:t>Легкие седативные средства (отвар или настойка пустырника, корня валерианы).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Антигистаминные препараты (димедрол, супрастин).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Спазмолитики (но-шпа, папаверин, эуфиллин).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Средства, укрепляющие сосудистую стенку (аскорбиновая кислота, рутин) ! Нельзя диуретики.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u w:val="single"/>
          <w:lang w:eastAsia="ru-RU"/>
        </w:rPr>
        <w:t>Нефропатия легкой степени.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Лечение только в стационаре.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Лечебно-охранительный режим (малые транквилизаторы- триоксазин. элениум, тазепам, реланиум. Оказывают успокаивающее действие, подавляют чувство тревоги, напряженности, снижают повышенную возбудимость). Дополнительно антигистаминные препараты: димедрол. пипольфен.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Спазмолитики: но-шпа, папаверин, дибазол, эуфиллин (в/м, в/в).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Сернокислая магнезия. Оказывает гипотензивное, седативное. диуретическое, противосудорожное дествие. В/'м 25% - 20 мл через 4-6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Лечение и профилактика ВУ гипоксии плода и ФПН- сигетин, кокарбоксилаза. в сочетании с гепарином (5000 ЕД в/в + в/кожно 2-1 раза) в течение 5-7 суток.</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Лечение основного экстрагенитального заболевания при сочеганном гестозе.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u w:val="single"/>
          <w:lang w:eastAsia="ru-RU"/>
        </w:rPr>
        <w:t>Преэклампсия и эклампсия.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Лечение нефропатии тяжелой степени, преэклампсии, эклампсии проводят в палате интенсивной терапии или в РАО совместно анестезиологом и акушером.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Поставленные задачи решаются параллельно и одновременно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Все мероприятия выполняются в эксренном. режиме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Лечебно-охранительный режим: транквилизаторы, нейролептики, антигистаминные препараты. Используется в/венно дроперидол, можно в сочетании с седуксеном, при необходимости аналгезии - использование наркотических аналгетиков: промедол, фентанил, морфин.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ИВЛ проводят по следующим показаниям: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эклампсия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острая дыхательная недостаточность, отек легких</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кома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острая сердечно-сосудистая недостаючность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lastRenderedPageBreak/>
        <w:t>- нарушение сознания вне припадка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гипертензия, не устраняющаяся медикаментозно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судорожная готовность, не устраняющаяся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предстоящие оперативные роды, после родоразрешения ИВЛ продолжается еще несколько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Преждевременное прекращение ИВЛ усугубляет гипоксию, переводит состояние больной из тяжелого в критическое, а иногда - в необратимое. 2. Коррекция гемодинамических нарушений, т.е. устранение гиповолемии.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артериальной гипертензии.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Проводится управляемая гемодилюция и управляемая артериальная нормотония..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Цель управляемой гемодилюции - регуляция коллоидно-осмотического состояния плазмы, гемодинамики, функции почек, объема циркулирующей плазмы. Строго учитывают скорость введения растворов, скорость снижения АД, скорость мочеотделения. Используемые препараты: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альбумин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свежезамороженная плазма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инфукол (6% и 10% р-р крахмала)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реополиглюкин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дисоль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-10% и 20% р-р глюкозы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дезагреганты (трентал, курантил, ксантинола никотинат)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u w:val="single"/>
          <w:lang w:eastAsia="ru-RU"/>
        </w:rPr>
        <w:t>Для гипотензивной терапии используют: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магния сульфат</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клофелин, метилдопа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ганглиоблокаторы: пентамин, бензогексоний, гигроний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спазмолитики: но-шпа, папаверин, дибазол, эуфиллин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Инфузионная терапия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проводится в центральную вену (или в </w:t>
      </w:r>
      <w:r w:rsidRPr="002B5700">
        <w:rPr>
          <w:rFonts w:ascii="Times New Roman" w:eastAsia="Times New Roman" w:hAnsi="Times New Roman" w:cs="Times New Roman"/>
          <w:i/>
          <w:iCs/>
          <w:color w:val="000000"/>
          <w:sz w:val="24"/>
          <w:szCs w:val="24"/>
          <w:lang w:eastAsia="ru-RU"/>
        </w:rPr>
        <w:t>2 </w:t>
      </w:r>
      <w:r w:rsidRPr="002B5700">
        <w:rPr>
          <w:rFonts w:ascii="Times New Roman" w:eastAsia="Times New Roman" w:hAnsi="Times New Roman" w:cs="Times New Roman"/>
          <w:color w:val="000000"/>
          <w:sz w:val="24"/>
          <w:szCs w:val="24"/>
          <w:lang w:eastAsia="ru-RU"/>
        </w:rPr>
        <w:t>вены - центральную 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перферическую) 2 постоянный мониторинг ЦВД</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соотношение коллоидных растворов к кристаллоидным ~ 2:1. В первые 1-2 суток коллоидов должно быть не менее 60% от суточного объема вводимых растворов. 4 контроль скорости диуреза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Инфузионная и гипотензивная терапия устраняет нарушение центральной гемодинамики, нормализует кровоток жизненно важных органов и тканевую перфузию.</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Нельзя резко снижать АД, т.к. при нарушении маточно-плацентарного кровотока на фоне гиповолемии усугубляется артериолоспазм и ухудшается тканевая перфузия плаценты, что приводит к гипоксии плода или преждевременной отслойке нормально расположенной плаценты.</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Первая помощь при экламптическом припадке и коме.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Предотвращение повреждений (удары и др.), повернуть голову в сторону</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Освободить дыхательные пути - открыть рот ложкой или шпателем вытянуть язык, аспирировать содержимое полости рта.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При сохраненном спонтанном дыхании или его быстром восстановлении -дать кислород. При апноэ - вспомогательная вентиляция с последующей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ИВЛ.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При остановке сердца - ИВЛ+закрытый массаж сердца.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В/венно противосудорожные и седативные препараты: реланиум, фенобарбитал, сульфат магния, дроперидол, фентанил.</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Наиболее частые ошибки при лечении тяжелых форм гестом.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Недооценка тяжести гестоза.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Неадекватная терапия и/или несвоевременное ее начало.</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Ранний перевод больной с ИВЛ на спонтанное дыхание.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Быстрое снижение АД.</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lastRenderedPageBreak/>
        <w:t>5 Неадекватная инфузионная терапия: большой объем средств, неправильное соотношение коллоидов и кристаллоидов, быстрое введение растворов, несоответствие скорости введения средств и скорости диуреза.</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6 Необоснованное применение диуретиков. 7. Передозировка сульфата магния.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8 Неправильная тактика родоразрешения.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9 Неполноценная профилактика кровотечений.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Показания к досрочному родоразрешению,</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Пефропатия легкой степени при отсутствии эффекта от лечения в течение</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10-14 дней. 2</w:t>
      </w:r>
      <w:r w:rsidRPr="002B5700">
        <w:rPr>
          <w:rFonts w:ascii="Times New Roman" w:eastAsia="Times New Roman" w:hAnsi="Times New Roman" w:cs="Times New Roman"/>
          <w:i/>
          <w:iCs/>
          <w:color w:val="000000"/>
          <w:sz w:val="24"/>
          <w:szCs w:val="24"/>
          <w:lang w:eastAsia="ru-RU"/>
        </w:rPr>
        <w:t>. </w:t>
      </w:r>
      <w:r w:rsidRPr="002B5700">
        <w:rPr>
          <w:rFonts w:ascii="Times New Roman" w:eastAsia="Times New Roman" w:hAnsi="Times New Roman" w:cs="Times New Roman"/>
          <w:color w:val="000000"/>
          <w:sz w:val="24"/>
          <w:szCs w:val="24"/>
          <w:lang w:eastAsia="ru-RU"/>
        </w:rPr>
        <w:t>Нефропатия средней степени тяжести при отсутствии эффект от лечения 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течение 5-6 дней.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Нефропатия тяжелой степени при отсутствии эффекта от лечения в течение 3-12 часов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Эклампсия и её осложнения.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HЕLLP-синдром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45 6. Острый жировой гепатоз беременных (ОЖГ Б).</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Показания для операции кесарева сечения.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.Эклампсия.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Преэклампсия и отсутствие эффекта от лечения.</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Осложнения: кома, острая почечная недостаточность, кровоизлияние в сетчатку, подозрение на кровоизлияние в мозг.</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Сочетание гестоза с акушерской патологией.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Ухудшение состояния в родах</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6. Показания к досрочному родоразрешению при неподготовленных родовых путях.</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 Наркоз только эндотрахеальный.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Особенности ведения родов.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Роды ведутся совместно акушером и анестезиологом.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Мониторинг за состоянием матери и плода: АД измеряют каждые 10-15 мин.</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Ранняя амниотомия, т.е. при раскрытии шейки матки на 3-4 см.</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4. Максимальное обезболивание родов.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5. При АД 160/100 мм рт. ст и выше показано выключение потуг путем наложения акушерских щипцов.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6. В HI периоде родов - профилактика кровотечения, восполнение кровопотери.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b/>
          <w:bCs/>
          <w:i/>
          <w:iCs/>
          <w:color w:val="000000"/>
          <w:sz w:val="24"/>
          <w:szCs w:val="24"/>
          <w:u w:val="single"/>
          <w:lang w:eastAsia="ru-RU"/>
        </w:rPr>
        <w:t>Профилактика гестозов.</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1. Своевременное выявление и лечение экстрагенитальных заболеваний.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2. Планирование беременности.</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3 Своевременное взятие на учет по беременности (до 12 недель</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беременности). 4. Диагностик прегестоза, своевременное назначение медикаментозной</w:t>
      </w:r>
    </w:p>
    <w:p w:rsidR="002B5700" w:rsidRPr="002B5700" w:rsidRDefault="002B5700" w:rsidP="002B5700">
      <w:pPr>
        <w:spacing w:after="0" w:line="240" w:lineRule="auto"/>
        <w:ind w:firstLine="567"/>
        <w:jc w:val="both"/>
        <w:rPr>
          <w:rFonts w:ascii="Times New Roman" w:eastAsia="Times New Roman" w:hAnsi="Times New Roman" w:cs="Times New Roman"/>
          <w:color w:val="000000"/>
          <w:sz w:val="24"/>
          <w:szCs w:val="24"/>
          <w:lang w:eastAsia="ru-RU"/>
        </w:rPr>
      </w:pPr>
      <w:r w:rsidRPr="002B5700">
        <w:rPr>
          <w:rFonts w:ascii="Times New Roman" w:eastAsia="Times New Roman" w:hAnsi="Times New Roman" w:cs="Times New Roman"/>
          <w:color w:val="000000"/>
          <w:sz w:val="24"/>
          <w:szCs w:val="24"/>
          <w:lang w:eastAsia="ru-RU"/>
        </w:rPr>
        <w:t>терапии, диеты.</w:t>
      </w:r>
    </w:p>
    <w:p w:rsidR="002B5700" w:rsidRDefault="002B5700" w:rsidP="002B5700">
      <w:pPr>
        <w:spacing w:after="0" w:line="240" w:lineRule="auto"/>
        <w:jc w:val="both"/>
        <w:rPr>
          <w:rFonts w:ascii="Times New Roman" w:eastAsia="Times New Roman" w:hAnsi="Times New Roman" w:cs="Times New Roman"/>
          <w:color w:val="000000"/>
          <w:sz w:val="24"/>
          <w:szCs w:val="24"/>
          <w:lang w:eastAsia="ru-RU"/>
        </w:rPr>
      </w:pPr>
    </w:p>
    <w:p w:rsidR="002B5700" w:rsidRDefault="002B5700" w:rsidP="002B5700">
      <w:pPr>
        <w:spacing w:after="0" w:line="240" w:lineRule="auto"/>
        <w:jc w:val="center"/>
        <w:rPr>
          <w:rFonts w:ascii="Times New Roman" w:eastAsia="Times New Roman" w:hAnsi="Times New Roman" w:cs="Times New Roman"/>
          <w:b/>
          <w:color w:val="000000"/>
          <w:sz w:val="28"/>
          <w:szCs w:val="28"/>
          <w:lang w:eastAsia="ru-RU"/>
        </w:rPr>
      </w:pPr>
    </w:p>
    <w:p w:rsidR="002B5700" w:rsidRPr="002B5700" w:rsidRDefault="002B5700" w:rsidP="002B5700">
      <w:pPr>
        <w:spacing w:after="0" w:line="240" w:lineRule="auto"/>
        <w:jc w:val="center"/>
        <w:rPr>
          <w:rFonts w:ascii="Times New Roman" w:eastAsia="Times New Roman" w:hAnsi="Times New Roman" w:cs="Times New Roman"/>
          <w:b/>
          <w:sz w:val="28"/>
          <w:szCs w:val="28"/>
          <w:lang w:eastAsia="ru-RU"/>
        </w:rPr>
      </w:pPr>
      <w:r w:rsidRPr="002B5700">
        <w:rPr>
          <w:rFonts w:ascii="Times New Roman" w:eastAsia="Times New Roman" w:hAnsi="Times New Roman" w:cs="Times New Roman"/>
          <w:b/>
          <w:color w:val="000000"/>
          <w:sz w:val="28"/>
          <w:szCs w:val="28"/>
          <w:lang w:eastAsia="ru-RU"/>
        </w:rPr>
        <w:t xml:space="preserve">Тема: </w:t>
      </w:r>
      <w:r w:rsidRPr="002B5700">
        <w:rPr>
          <w:rFonts w:ascii="Times New Roman" w:eastAsia="Times New Roman" w:hAnsi="Times New Roman" w:cs="Times New Roman"/>
          <w:b/>
          <w:sz w:val="28"/>
          <w:szCs w:val="28"/>
          <w:lang w:eastAsia="ru-RU"/>
        </w:rPr>
        <w:t>Патология беременности. Сестринский уход при невынашивании (кровотечение в 1 половине беременности</w:t>
      </w:r>
      <w:r>
        <w:rPr>
          <w:rFonts w:ascii="Times New Roman" w:eastAsia="Times New Roman" w:hAnsi="Times New Roman" w:cs="Times New Roman"/>
          <w:b/>
          <w:sz w:val="28"/>
          <w:szCs w:val="28"/>
          <w:lang w:eastAsia="ru-RU"/>
        </w:rPr>
        <w:t>)</w:t>
      </w:r>
      <w:r w:rsidRPr="002B5700">
        <w:rPr>
          <w:rFonts w:ascii="Times New Roman" w:eastAsia="Times New Roman" w:hAnsi="Times New Roman" w:cs="Times New Roman"/>
          <w:b/>
          <w:sz w:val="28"/>
          <w:szCs w:val="28"/>
          <w:lang w:eastAsia="ru-RU"/>
        </w:rPr>
        <w:t>.</w:t>
      </w:r>
      <w:r w:rsidRPr="002B5700">
        <w:rPr>
          <w:rFonts w:ascii="Times New Roman" w:eastAsia="Times New Roman" w:hAnsi="Times New Roman" w:cs="Times New Roman"/>
          <w:b/>
          <w:lang w:eastAsia="ru-RU"/>
        </w:rPr>
        <w:t xml:space="preserve"> </w:t>
      </w:r>
      <w:r w:rsidRPr="002B5700">
        <w:rPr>
          <w:rFonts w:ascii="Times New Roman" w:eastAsia="Times New Roman" w:hAnsi="Times New Roman" w:cs="Times New Roman"/>
          <w:b/>
          <w:sz w:val="28"/>
          <w:szCs w:val="28"/>
          <w:lang w:eastAsia="ru-RU"/>
        </w:rPr>
        <w:t>Сестринская помощь при кровотечениях во 2 половине беременности, в родах, в послеродовом периоде.</w:t>
      </w:r>
    </w:p>
    <w:p w:rsidR="002B5700" w:rsidRDefault="002B5700" w:rsidP="002B5700">
      <w:pPr>
        <w:spacing w:after="0" w:line="240" w:lineRule="auto"/>
        <w:jc w:val="both"/>
        <w:rPr>
          <w:rFonts w:ascii="Times New Roman" w:eastAsia="Times New Roman" w:hAnsi="Times New Roman" w:cs="Times New Roman"/>
          <w:color w:val="000000"/>
          <w:sz w:val="24"/>
          <w:szCs w:val="24"/>
          <w:lang w:eastAsia="ru-RU"/>
        </w:rPr>
      </w:pPr>
    </w:p>
    <w:p w:rsidR="002B5700" w:rsidRDefault="002B5700" w:rsidP="002B5700">
      <w:pPr>
        <w:spacing w:after="0" w:line="240" w:lineRule="auto"/>
        <w:jc w:val="both"/>
        <w:rPr>
          <w:rFonts w:ascii="Times New Roman" w:eastAsia="Times New Roman" w:hAnsi="Times New Roman" w:cs="Times New Roman"/>
          <w:color w:val="000000"/>
          <w:sz w:val="24"/>
          <w:szCs w:val="24"/>
          <w:lang w:eastAsia="ru-RU"/>
        </w:rPr>
      </w:pPr>
      <w:bookmarkStart w:id="2" w:name="_GoBack"/>
      <w:bookmarkEnd w:id="2"/>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Невынашивание </w:t>
      </w:r>
      <w:r w:rsidRPr="00B628CD">
        <w:rPr>
          <w:rFonts w:ascii="Times New Roman" w:eastAsia="Times New Roman" w:hAnsi="Times New Roman" w:cs="Times New Roman"/>
          <w:color w:val="000000"/>
          <w:sz w:val="24"/>
          <w:szCs w:val="24"/>
          <w:lang w:eastAsia="ru-RU"/>
        </w:rPr>
        <w:t>беременности- это самопроизвольное ее прерывание в сроки от зачатия до 37 недель. Выделяют понятие «недонашивание» беременности, то есть самопроизвольное прерывание беременности в сроки от 22 до 37 недель (преждевременные роды).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Привычное невынашивание- </w:t>
      </w:r>
      <w:r w:rsidRPr="00B628CD">
        <w:rPr>
          <w:rFonts w:ascii="Times New Roman" w:eastAsia="Times New Roman" w:hAnsi="Times New Roman" w:cs="Times New Roman"/>
          <w:color w:val="000000"/>
          <w:sz w:val="24"/>
          <w:szCs w:val="24"/>
          <w:lang w:eastAsia="ru-RU"/>
        </w:rPr>
        <w:t>самопроизвольное досрочное прерывание беременности 2 раза и более.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u w:val="single"/>
          <w:lang w:eastAsia="ru-RU"/>
        </w:rPr>
        <w:t>Причины</w:t>
      </w:r>
      <w:r w:rsidRPr="00B628CD">
        <w:rPr>
          <w:rFonts w:ascii="Times New Roman" w:eastAsia="Times New Roman" w:hAnsi="Times New Roman" w:cs="Times New Roman"/>
          <w:color w:val="000000"/>
          <w:sz w:val="24"/>
          <w:szCs w:val="24"/>
          <w:lang w:eastAsia="ru-RU"/>
        </w:rPr>
        <w:t> невынашивания беременности: - патологические состояния организма матери а) анатомические изменения, в) функциональные нарушения,</w:t>
      </w:r>
    </w:p>
    <w:p w:rsidR="00B628CD" w:rsidRPr="00B628CD" w:rsidRDefault="00B628CD" w:rsidP="002B5700">
      <w:pPr>
        <w:numPr>
          <w:ilvl w:val="0"/>
          <w:numId w:val="2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иммунологические факторы,</w:t>
      </w:r>
    </w:p>
    <w:p w:rsidR="00B628CD" w:rsidRPr="00B628CD" w:rsidRDefault="00B628CD" w:rsidP="002B5700">
      <w:pPr>
        <w:numPr>
          <w:ilvl w:val="0"/>
          <w:numId w:val="2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генные и хромосомные нарушения,</w:t>
      </w:r>
    </w:p>
    <w:p w:rsidR="00B628CD" w:rsidRPr="00B628CD" w:rsidRDefault="00B628CD" w:rsidP="002B5700">
      <w:pPr>
        <w:numPr>
          <w:ilvl w:val="0"/>
          <w:numId w:val="2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факторы внешней среды.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Анатомические изменения у матери:</w:t>
      </w:r>
    </w:p>
    <w:p w:rsidR="00B628CD" w:rsidRPr="00B628CD" w:rsidRDefault="00B628CD" w:rsidP="002B5700">
      <w:pPr>
        <w:numPr>
          <w:ilvl w:val="0"/>
          <w:numId w:val="2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генитальный инфантилизм,</w:t>
      </w:r>
    </w:p>
    <w:p w:rsidR="00B628CD" w:rsidRPr="00B628CD" w:rsidRDefault="00B628CD" w:rsidP="002B5700">
      <w:pPr>
        <w:numPr>
          <w:ilvl w:val="0"/>
          <w:numId w:val="2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пороки развития матки,</w:t>
      </w:r>
    </w:p>
    <w:p w:rsidR="00B628CD" w:rsidRPr="00B628CD" w:rsidRDefault="00B628CD" w:rsidP="002B5700">
      <w:pPr>
        <w:numPr>
          <w:ilvl w:val="0"/>
          <w:numId w:val="2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истмико-цервикальная недостаточность,</w:t>
      </w:r>
    </w:p>
    <w:p w:rsidR="00B628CD" w:rsidRPr="00B628CD" w:rsidRDefault="00B628CD" w:rsidP="002B5700">
      <w:pPr>
        <w:numPr>
          <w:ilvl w:val="0"/>
          <w:numId w:val="2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травматические повреждения матки при внутриматочных манипуляциях,</w:t>
      </w:r>
    </w:p>
    <w:p w:rsidR="00B628CD" w:rsidRPr="00B628CD" w:rsidRDefault="00B628CD" w:rsidP="002B5700">
      <w:pPr>
        <w:numPr>
          <w:ilvl w:val="0"/>
          <w:numId w:val="2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опухоли половых органов.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Функциональные изменения в организме матери могут возникать по следующим причинам:</w:t>
      </w:r>
    </w:p>
    <w:p w:rsidR="00B628CD" w:rsidRPr="00B628CD" w:rsidRDefault="00B628CD" w:rsidP="002B5700">
      <w:pPr>
        <w:numPr>
          <w:ilvl w:val="0"/>
          <w:numId w:val="2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перенесенные инфекционные заболевания, особенно в детском и</w:t>
      </w:r>
    </w:p>
    <w:p w:rsidR="00B628CD" w:rsidRPr="00B628CD" w:rsidRDefault="00B628CD" w:rsidP="002B5700">
      <w:pPr>
        <w:numPr>
          <w:ilvl w:val="0"/>
          <w:numId w:val="2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пубертатном возрасте,</w:t>
      </w:r>
    </w:p>
    <w:p w:rsidR="00B628CD" w:rsidRPr="00B628CD" w:rsidRDefault="00B628CD" w:rsidP="002B5700">
      <w:pPr>
        <w:numPr>
          <w:ilvl w:val="0"/>
          <w:numId w:val="3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искуственные аборты в анамнезе,</w:t>
      </w:r>
    </w:p>
    <w:p w:rsidR="00B628CD" w:rsidRPr="00B628CD" w:rsidRDefault="00B628CD" w:rsidP="002B5700">
      <w:pPr>
        <w:numPr>
          <w:ilvl w:val="0"/>
          <w:numId w:val="3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воспалительные заболевания мочеполовых путей,</w:t>
      </w:r>
    </w:p>
    <w:p w:rsidR="00B628CD" w:rsidRPr="00B628CD" w:rsidRDefault="00B628CD" w:rsidP="002B5700">
      <w:pPr>
        <w:numPr>
          <w:ilvl w:val="0"/>
          <w:numId w:val="3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нейро-эндокринные функциональные нарушения после стресса,</w:t>
      </w:r>
    </w:p>
    <w:p w:rsidR="00B628CD" w:rsidRPr="00B628CD" w:rsidRDefault="00B628CD" w:rsidP="002B5700">
      <w:pPr>
        <w:numPr>
          <w:ilvl w:val="0"/>
          <w:numId w:val="3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патологических родов, соматических заболеваний,</w:t>
      </w:r>
    </w:p>
    <w:p w:rsidR="00B628CD" w:rsidRPr="00B628CD" w:rsidRDefault="00B628CD" w:rsidP="002B5700">
      <w:pPr>
        <w:numPr>
          <w:ilvl w:val="0"/>
          <w:numId w:val="3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экстрагенитальные заболевания.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генитальном инфантилизме к прерыванию беременности приводят недостаток половых гормонов, гипоплазия матки.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Истмико-цервикальная недостаточность (ИЦН) - неполноценность циркулярной мускулатуры области внутреннего зева матки, является причиной выкидышей в поздние сроки или преждевременных родов. ИЦН может быть функциональной или органической. Функциональная ИЦН наблюдается при инфантилизме, гормональной недостаточности. Органическая ИЦН развивается после травматических повреждений шейки матки (выскабливание, травмы в родах и др.).</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Грубые внутриматочные инструментальные манипуляции приводят к повреждению базального слоя эндометрия, нарушается рецепция половых органов, возможно развитие внутриматочных спаек (синехии). При этой патологии не происходит полноценной имплантации плодного яйца и плацентации. Воспалительные заболевания матки (метроэндометрит) приводят к аналогичным морфологическим изменениям.</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Миома матки чаще является причиной выкидыша при множественных узлах, подслизистой локализации узла или интерстициальном расположении узла, деформирующего полость матки.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Перенесенные в детском и пубертатном возрасте инфекционные заболевания влияют на становление менструальной функции у девочек и в последующем нарушается гормональная функция гипоталамо-гипофизарно-яичниковой системы.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Нарушения функции надпочечников (гиперандрогения надпочечникового или яичникового характера), щитовидной железы могут быть причинами невынашивания.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Заболевания сердечно-сосудистой системы (пороки сердца, гипертоническая болезнь), мочевыделительной системы (гломерулонефрит) часто являются причиной преждевременных родов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нарушении иммунологической толерантности организма матери к плоду, последний воспринимается как чужеродный по антигенному составу и беременность прерывается. Иммунорегулирующую роль при беременности выполняет плацента, т.к. секретирует биологически активные вещества, обеспечивающие физиологическую иммуносупрессию. При иммунных причинах развивается привычное невынашивание, выкидыши происходят в ранние сроки беременности.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xml:space="preserve">Одной из причин привычного невынашивания является антифосфолипидный синдром. Термин «антифосфолипидный синдром» введен в 1987 году E.N. Harris. В патогенезе развития этого синдрома лежит связывание белков-кофакторов с фосфолипидами с образованием комплексов, обладающих выраженной антигенной активностью. Против этих комплексов в организме вырабатываются антитела к фосфолипидам, которые обладают большим спектром иммунной реактивности к различным фосфолипидсвязывающим субстанциям плазмы. При иммунной реакции антиген-антитело нарушается микроциркуляция, гемостаз, развивается </w:t>
      </w:r>
      <w:r w:rsidRPr="00B628CD">
        <w:rPr>
          <w:rFonts w:ascii="Times New Roman" w:eastAsia="Times New Roman" w:hAnsi="Times New Roman" w:cs="Times New Roman"/>
          <w:color w:val="000000"/>
          <w:sz w:val="24"/>
          <w:szCs w:val="24"/>
          <w:lang w:eastAsia="ru-RU"/>
        </w:rPr>
        <w:lastRenderedPageBreak/>
        <w:t>патология сосудистой стенки. Антитела к фосфолипидам препятствуют росту трофобласта, ипмлантации и плацентации, проникают через плаценту к плоду и способны вызывать у плода тромботические осложнения или прямое повреждающее действие на плод.</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Генные и хромосомные нарушения приводят к гибели эмбриона, как правило, в сроке до 5-6 недель. В большинстве случаев хромосомные аберрации не обусловлены наследственностью, а происходят под влиянием различных факторов.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Этиологическими и патогенетическими факторами самопроизвольного прерывания беременности являются инфекции, проявляющиеся местно-цервицит, псевдоэрозия шейки матки, кольпит), или инфекции, протекающие латентно. Возбудители этих инфекций могут инфицировать плод, проникая в полость матки гематогенно, трансплацентарно или восходящим путем. К этим возбудителям относят трихомонады, хламидии, микоплазмы, уреаплазмы, вирус краснухи, вирус простого герпеса 1 и 2 типов, цитомегаловирус, аденовирусы, токсоплазмы, риккетсии, листерии. Латентно протекающая инфекция у матери остается недиагностированной и вызывает повторные выкидыши.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Часто к выкидышу приводит не один этиологический фактор, а комплекс факторов, среди которых одни являются предрасполагающими, а другие разрешающими. При этом первично может нарушаться связь плодного яйца со стенкой матки и в результате этого наступает его гибель и изгнание из полости матки. В других случаях первично наступает гибель плодного яйца, затем оно отторгается.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Выделяют пять стадий течения самопроизвольного аборта: угрожающий аборт, начавшийся аборт, аборт в ходу, неполный и полный аборт.</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Угрожающий аборт </w:t>
      </w:r>
      <w:r w:rsidRPr="00B628CD">
        <w:rPr>
          <w:rFonts w:ascii="Times New Roman" w:eastAsia="Times New Roman" w:hAnsi="Times New Roman" w:cs="Times New Roman"/>
          <w:color w:val="000000"/>
          <w:sz w:val="24"/>
          <w:szCs w:val="24"/>
          <w:lang w:eastAsia="ru-RU"/>
        </w:rPr>
        <w:t>(Abortus immenens) характеризуется схваткообразными болями, связь между плодным яйцом и стенкой матки сохранена. На этой стадии плодное яйцо может не пострадать и беременность продолжает развиваться. Консервативное медикаментозное лечение эффективно.</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Начинающийся аборт </w:t>
      </w:r>
      <w:r w:rsidRPr="00B628CD">
        <w:rPr>
          <w:rFonts w:ascii="Times New Roman" w:eastAsia="Times New Roman" w:hAnsi="Times New Roman" w:cs="Times New Roman"/>
          <w:color w:val="000000"/>
          <w:sz w:val="24"/>
          <w:szCs w:val="24"/>
          <w:lang w:eastAsia="ru-RU"/>
        </w:rPr>
        <w:t>(Abortus incipiens). При схваткообразных болях появляются кровянистые выделения, причина которых начинающаяся отслойка плодного яйца от стенки матки. Пальпаторно матка плотная, соответствует сроку беременности, шейка матки сохранена, наружный зев закрыт. Если лечение, направленное на сохранение беременности, начато своевременно и отслойка произошла на небольшом участке, беременность может быть сохранена.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Аборт</w:t>
      </w:r>
      <w:r w:rsidRPr="00B628CD">
        <w:rPr>
          <w:rFonts w:ascii="Times New Roman" w:eastAsia="Times New Roman" w:hAnsi="Times New Roman" w:cs="Times New Roman"/>
          <w:i/>
          <w:iCs/>
          <w:color w:val="000000"/>
          <w:sz w:val="24"/>
          <w:szCs w:val="24"/>
          <w:lang w:val="en-US" w:eastAsia="ru-RU"/>
        </w:rPr>
        <w:t> </w:t>
      </w:r>
      <w:r w:rsidRPr="00B628CD">
        <w:rPr>
          <w:rFonts w:ascii="Times New Roman" w:eastAsia="Times New Roman" w:hAnsi="Times New Roman" w:cs="Times New Roman"/>
          <w:i/>
          <w:iCs/>
          <w:color w:val="000000"/>
          <w:sz w:val="24"/>
          <w:szCs w:val="24"/>
          <w:lang w:eastAsia="ru-RU"/>
        </w:rPr>
        <w:t>в</w:t>
      </w:r>
      <w:r w:rsidRPr="00B628CD">
        <w:rPr>
          <w:rFonts w:ascii="Times New Roman" w:eastAsia="Times New Roman" w:hAnsi="Times New Roman" w:cs="Times New Roman"/>
          <w:i/>
          <w:iCs/>
          <w:color w:val="000000"/>
          <w:sz w:val="24"/>
          <w:szCs w:val="24"/>
          <w:lang w:val="en-US" w:eastAsia="ru-RU"/>
        </w:rPr>
        <w:t> </w:t>
      </w:r>
      <w:r w:rsidRPr="00B628CD">
        <w:rPr>
          <w:rFonts w:ascii="Times New Roman" w:eastAsia="Times New Roman" w:hAnsi="Times New Roman" w:cs="Times New Roman"/>
          <w:i/>
          <w:iCs/>
          <w:color w:val="000000"/>
          <w:sz w:val="24"/>
          <w:szCs w:val="24"/>
          <w:lang w:eastAsia="ru-RU"/>
        </w:rPr>
        <w:t>ходу</w:t>
      </w:r>
      <w:r w:rsidRPr="00B628CD">
        <w:rPr>
          <w:rFonts w:ascii="Times New Roman" w:eastAsia="Times New Roman" w:hAnsi="Times New Roman" w:cs="Times New Roman"/>
          <w:i/>
          <w:iCs/>
          <w:color w:val="000000"/>
          <w:sz w:val="24"/>
          <w:szCs w:val="24"/>
          <w:lang w:val="en-US" w:eastAsia="ru-RU"/>
        </w:rPr>
        <w:t> </w:t>
      </w:r>
      <w:r w:rsidRPr="00B628CD">
        <w:rPr>
          <w:rFonts w:ascii="Times New Roman" w:eastAsia="Times New Roman" w:hAnsi="Times New Roman" w:cs="Times New Roman"/>
          <w:color w:val="000000"/>
          <w:sz w:val="24"/>
          <w:szCs w:val="24"/>
          <w:lang w:val="en-US" w:eastAsia="ru-RU"/>
        </w:rPr>
        <w:t xml:space="preserve">(Abortus progrediens). </w:t>
      </w:r>
      <w:r w:rsidRPr="00B628CD">
        <w:rPr>
          <w:rFonts w:ascii="Times New Roman" w:eastAsia="Times New Roman" w:hAnsi="Times New Roman" w:cs="Times New Roman"/>
          <w:color w:val="000000"/>
          <w:sz w:val="24"/>
          <w:szCs w:val="24"/>
          <w:lang w:eastAsia="ru-RU"/>
        </w:rPr>
        <w:t>Прогрессирует отслойка плодного яйца, усиливаются схваткообразные боли в животе и кровотечение. Шейка матки укорачивается, цервикальный канал раскрывается, за маточным зевом пальцем можно определить нижний полюс плодного яйца. При значительной кровопотере появляются бледность кожных покровов, тахикардия, гипотония, возможна потеря сознания. Терапия направлена на остановку кровотечения путем удаления плодного яйца. Выполняют операцию выскабливание полости матки.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Неполный аборт </w:t>
      </w:r>
      <w:r w:rsidRPr="00B628CD">
        <w:rPr>
          <w:rFonts w:ascii="Times New Roman" w:eastAsia="Times New Roman" w:hAnsi="Times New Roman" w:cs="Times New Roman"/>
          <w:color w:val="000000"/>
          <w:sz w:val="24"/>
          <w:szCs w:val="24"/>
          <w:lang w:eastAsia="ru-RU"/>
        </w:rPr>
        <w:t>(Abortus incompletus). Отторгается и изгоняется из полости матки только часть плодного яйца, что сопровождается кровотечением. Общее состояние женщины зависит от величины кровопотери и может быть от удовлетворительного до тяжелого с клиникой геморрагического шока. Шейка матки укорочена, зев пропускает палец, размер тела матки меньше срока беременности. Мероприятия направлены на удаление остатков плодного яйца из полости матки (выскабливание полости матки). Проводится этиотропная и симптоматическая терапия, по показаниям возмещение кровопотери.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Полный выкидыш </w:t>
      </w:r>
      <w:r w:rsidRPr="00B628CD">
        <w:rPr>
          <w:rFonts w:ascii="Times New Roman" w:eastAsia="Times New Roman" w:hAnsi="Times New Roman" w:cs="Times New Roman"/>
          <w:color w:val="000000"/>
          <w:sz w:val="24"/>
          <w:szCs w:val="24"/>
          <w:lang w:eastAsia="ru-RU"/>
        </w:rPr>
        <w:t>(Abortus completus) - полное изгнание плодного яйца из полости матки. Чаще встречается во втором триместре беременности. Показано контрольное инструментальное выскабливание полости матки, так как трудно исключить остатки плодного яйца, что клинически может проявиться в отдаленные сроки.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 прервавшейся беременности назначают обследование пациентки для выявления причин выкидыша, назначают этиологическое лечение, проводится контрацепция до 12 мес.</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u w:val="single"/>
          <w:lang w:eastAsia="ru-RU"/>
        </w:rPr>
        <w:t>Диагностика угрожающего выкидыша</w:t>
      </w:r>
      <w:r w:rsidRPr="00B628CD">
        <w:rPr>
          <w:rFonts w:ascii="Times New Roman" w:eastAsia="Times New Roman" w:hAnsi="Times New Roman" w:cs="Times New Roman"/>
          <w:color w:val="000000"/>
          <w:sz w:val="24"/>
          <w:szCs w:val="24"/>
          <w:lang w:eastAsia="ru-RU"/>
        </w:rPr>
        <w:t xml:space="preserve"> основана на данных клинической симптоматики, функциональных тестов, УЗИ, лабораторных методов. Базальная температура при нормальном </w:t>
      </w:r>
      <w:r w:rsidRPr="00B628CD">
        <w:rPr>
          <w:rFonts w:ascii="Times New Roman" w:eastAsia="Times New Roman" w:hAnsi="Times New Roman" w:cs="Times New Roman"/>
          <w:color w:val="000000"/>
          <w:sz w:val="24"/>
          <w:szCs w:val="24"/>
          <w:lang w:eastAsia="ru-RU"/>
        </w:rPr>
        <w:lastRenderedPageBreak/>
        <w:t>течении беременности в ранние сроки повышается до 37,2-37,4°, снижение ее ниже 37° свидетельствует о недостаточной функции желтого тела и трофобласта, является признаком угрозы прерывания беременности. По данным УЗИ ранним симптомом угрожающего выкидыша является локальное утолщение миометрия на одной из стенок матки, увеличение диаметра внутреннего зева. Лабораторная диагностика основана на определении уровня гормонов в крови, кольпоцитологяческого исследования. Цитологическое исследование вагинальных мазков (кольпоцитологическое исследование) заключается в определении кариопикнотического индекса (КПИ). В норме КПИ не превышает 10-15%, при угрозе прерывания беременности он повышен до 20-50%</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Диагностическое значение </w:t>
      </w:r>
      <w:r w:rsidRPr="00B628CD">
        <w:rPr>
          <w:rFonts w:ascii="Times New Roman" w:eastAsia="Times New Roman" w:hAnsi="Times New Roman" w:cs="Times New Roman"/>
          <w:b/>
          <w:bCs/>
          <w:color w:val="000000"/>
          <w:sz w:val="24"/>
          <w:szCs w:val="24"/>
          <w:lang w:eastAsia="ru-RU"/>
        </w:rPr>
        <w:t>имеет </w:t>
      </w:r>
      <w:r w:rsidRPr="00B628CD">
        <w:rPr>
          <w:rFonts w:ascii="Times New Roman" w:eastAsia="Times New Roman" w:hAnsi="Times New Roman" w:cs="Times New Roman"/>
          <w:color w:val="000000"/>
          <w:sz w:val="24"/>
          <w:szCs w:val="24"/>
          <w:lang w:eastAsia="ru-RU"/>
        </w:rPr>
        <w:t>определение уровня хорионического гонадотропина, эстриола, прогестерона Уровень гормонов зависит от срока беременности. Содержание эстриола и прогестерона возрастает с ранних сроков беременности, прогрессивно возрастает до родов. При угрозе прерывания беременности уровень гормона ниже соответствующей сроку нормы. Хорионический гонадотропин (ХГ) возможно определить уже после 19-20 дня после оплодотворения, уровень его возрастает к 11 неделям, а затем быстро уменьшается. Содержание ХГ ниже нормы при нарушении функции синцитиалъных клеток трофобласта и желтого тела яичника.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u w:val="single"/>
          <w:lang w:eastAsia="ru-RU"/>
        </w:rPr>
        <w:t>Консервативное лечение</w:t>
      </w:r>
      <w:r w:rsidRPr="00B628CD">
        <w:rPr>
          <w:rFonts w:ascii="Times New Roman" w:eastAsia="Times New Roman" w:hAnsi="Times New Roman" w:cs="Times New Roman"/>
          <w:color w:val="000000"/>
          <w:sz w:val="24"/>
          <w:szCs w:val="24"/>
          <w:lang w:eastAsia="ru-RU"/>
        </w:rPr>
        <w:t> угрожающего и начинающегося выкидыша проводят в стационаре с учетом этиологического фактора. Назначают постельный режим. Проводят психотерапию, назначают седативные средства- настойка пустырника, валерианы, тазепам, седуксен. Для снижения тонуса матки применяют спазмолитические препараты- папаверин, но-шпа. Используют витамины С, Е. Из физиотерапевтических процедур в первом триместре применяют эндоназальный электрофорез витамина В1- метод рефлекторного воздействия на гипоталамо-гипофизарную область, что нормализует содержание эстрогенов и прогестерона. Электрофорез брома на воротниковую зону оказывает седативный эффект. Электрофорез магния на нижние отделы живота применяют во второй половине беременности. Иглорефлексотерапия способствует релаксации матки. При привычном выкидыше проводят иммунодепрессивную, десенсибилизирующую терапию, выполняют пересадку аллогенного кожного лоскута, введение аллогенных лимфоцитов.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 показаниям для лечения угрожающего и начинающегося аборта применяют гормонотерапию. </w:t>
      </w:r>
      <w:r w:rsidRPr="00B628CD">
        <w:rPr>
          <w:rFonts w:ascii="Times New Roman" w:eastAsia="Times New Roman" w:hAnsi="Times New Roman" w:cs="Times New Roman"/>
          <w:color w:val="000000"/>
          <w:sz w:val="24"/>
          <w:szCs w:val="24"/>
          <w:u w:val="single"/>
          <w:lang w:eastAsia="ru-RU"/>
        </w:rPr>
        <w:t>Основные принципы применения гормонов при беременности:</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строгое обоснование необходимости применения гормонов;</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контроль эффективности терапии,</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гормоны назначают в минимальных дозах,</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срок беременности для назначения эстрогенов с 5-й недели, гестагены</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 8 недель. Применяют эстрогены и гестагены в основном до 14-16</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недель, так как с этого срока гормонобразующую функцию выполняет</w:t>
      </w:r>
    </w:p>
    <w:p w:rsidR="00B628CD" w:rsidRPr="00B628CD" w:rsidRDefault="00B628CD" w:rsidP="002B5700">
      <w:pPr>
        <w:numPr>
          <w:ilvl w:val="0"/>
          <w:numId w:val="3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плацента. Туринал по показаниям может использоваться до 30 недель.</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сниженном уровне гормонов используют эстрогены- микрофоллин, гестагены- прогестерон, туринал. При гиперандрогении применяют кортикостероиды, их действие основано на торможении секреции АКТГ, что приводит к снижению синтеза андрогенов в надпочечниках. Лечение начинают при стойком повышении уровня 17-кетостероидов, применяют дексаметазон до нормализации уровня 17-КС, отменяют препарат в сроке 32-33 недели, чтобы избежать подавления функции надпочечников плода.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xml:space="preserve">Во втором триместре беременности применяют хирургическое лечение истмико-цервикальной недостаточности (ИЦН) органического генеза. Хирургическая коррекция ИЦН проводится после нормализации тонуса матки и направлена на механическое сужение функционально неполноценного внутреннего зева. Существуют различные методы накладывания шва. Неинвазивный метод коррекции ИЦН- введение акушерского влагалищного поддерживающего пессария. Пессарий изготавливают из биологически инертного полиэтилена, выпускаются пессарии трех размеров. Их введение не требует обезболивание и может осуществляться как в стационаре, так и амбулаторно. Принцип действия пессария: 1) замыкается </w:t>
      </w:r>
      <w:r w:rsidRPr="00B628CD">
        <w:rPr>
          <w:rFonts w:ascii="Times New Roman" w:eastAsia="Times New Roman" w:hAnsi="Times New Roman" w:cs="Times New Roman"/>
          <w:color w:val="000000"/>
          <w:sz w:val="24"/>
          <w:szCs w:val="24"/>
          <w:lang w:eastAsia="ru-RU"/>
        </w:rPr>
        <w:lastRenderedPageBreak/>
        <w:t>цервикальный канал, сохраняется слизистая пробка и уменьшается риск восходящей инфекции, 2) формируется влагалищная часть шейки матки, 3) уменьшается нагрузка на несостоятельную шейку матки из-за перераспределения давления плода на тазовое дно. Преимущества данного метода: 1) простота введения, 2) безболезненность, нет необходимости в наркозе, 3) возможность введения амбулаторно, 4) отсутствие рубцовых изменений шейки матки. Недостатком метода является необходимость введения инородного тела во влагалище и при длительном ношении пессария развивается дисбактериоз влагалища, кольпит. При тяжелых формах ИЦН возможно сочетание двух методов коррекции-наложение кругового шва на шейку матки и введение пессария. Лигатура с шейки матки или пессарий удаляют в стационаре в 38 недель. Противопоказания для хирургической коррекции ИЦН: 1) повышенная возбудимость матки, не поддающаяся лечению, 2) воспалительные заболевания половых органов (кольпит, цервицит), 3-4 степень чистоты влагалища, 3) осложнения беременности и экстрагенитальная патология, при которых пролонгирование беременности не целесообразно.</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Инфицированный аборт- </w:t>
      </w:r>
      <w:r w:rsidRPr="00B628CD">
        <w:rPr>
          <w:rFonts w:ascii="Times New Roman" w:eastAsia="Times New Roman" w:hAnsi="Times New Roman" w:cs="Times New Roman"/>
          <w:color w:val="000000"/>
          <w:sz w:val="24"/>
          <w:szCs w:val="24"/>
          <w:lang w:eastAsia="ru-RU"/>
        </w:rPr>
        <w:t>аборт, протекающий с признаками местного (в матке) или общего инфекционного поражения. Плодное яйцо может быть инфицировано при длительном течении выкидыша, когда нарушены факторы , естетсвенной защиты, при криминальных вмешательствах. Ткани плодного яйца являются хорошей питательной средой для роста микроорганизмов, а снижение иммунной защиты и богатое кровоснабжением матки способствует распространению инфекции. Инфицированный выкидыш может быть причиной генерализованной инфекции с угрозой для жизни женщины. Лечение при инфицированном выкидыше зависит от конкретной клинической ситуации.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Преждевременные роды- </w:t>
      </w:r>
      <w:r w:rsidRPr="00B628CD">
        <w:rPr>
          <w:rFonts w:ascii="Times New Roman" w:eastAsia="Times New Roman" w:hAnsi="Times New Roman" w:cs="Times New Roman"/>
          <w:color w:val="000000"/>
          <w:sz w:val="24"/>
          <w:szCs w:val="24"/>
          <w:lang w:eastAsia="ru-RU"/>
        </w:rPr>
        <w:t>это роды в сроке от 22 до 37 недель беременности. Кроме причин, указанных для самопроизвольных выкидышей, для преждевременных родов характерными являются возраст первородящих до 20 лет и старше 35 лет, гестозы, многоплодная беременность, многоводно, истмико-цервикальная недостаточность, преждевременная отслойка нормально расположенной плаценты.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 клиническому течению различают угрожающие, начинающиеся и начавшиеся преждевременные роды.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Угрожающие преждевременные роды </w:t>
      </w:r>
      <w:r w:rsidRPr="00B628CD">
        <w:rPr>
          <w:rFonts w:ascii="Times New Roman" w:eastAsia="Times New Roman" w:hAnsi="Times New Roman" w:cs="Times New Roman"/>
          <w:color w:val="000000"/>
          <w:sz w:val="24"/>
          <w:szCs w:val="24"/>
          <w:lang w:eastAsia="ru-RU"/>
        </w:rPr>
        <w:t>проявляются постоянными ноющими или периодическими болями в нижней части живота и в области поясницы. Матка в состоянии повышенного тонуса, легко возбудима. При влагалищном исследовании шейка матки сформирована, наружный зев закрыт, у повторно родящих может пропускать кончик пальца. Двигательная активность плода повышена.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Начинающиеся преждевременные роды- </w:t>
      </w:r>
      <w:r w:rsidRPr="00B628CD">
        <w:rPr>
          <w:rFonts w:ascii="Times New Roman" w:eastAsia="Times New Roman" w:hAnsi="Times New Roman" w:cs="Times New Roman"/>
          <w:color w:val="000000"/>
          <w:sz w:val="24"/>
          <w:szCs w:val="24"/>
          <w:lang w:eastAsia="ru-RU"/>
        </w:rPr>
        <w:t>проявляются схваткообразными болями в животе или регулярными схватками. При влагалищном исследовании шейка матки укорочена. Часто наблюдается преждевременное излитие околоплодных вод.</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i/>
          <w:iCs/>
          <w:color w:val="000000"/>
          <w:sz w:val="24"/>
          <w:szCs w:val="24"/>
          <w:lang w:eastAsia="ru-RU"/>
        </w:rPr>
        <w:t>Начавшиеся преждевременные роды- </w:t>
      </w:r>
      <w:r w:rsidRPr="00B628CD">
        <w:rPr>
          <w:rFonts w:ascii="Times New Roman" w:eastAsia="Times New Roman" w:hAnsi="Times New Roman" w:cs="Times New Roman"/>
          <w:color w:val="000000"/>
          <w:sz w:val="24"/>
          <w:szCs w:val="24"/>
          <w:lang w:eastAsia="ru-RU"/>
        </w:rPr>
        <w:t>характеризуются признаками первого периода родов.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u w:val="single"/>
          <w:lang w:eastAsia="ru-RU"/>
        </w:rPr>
        <w:t>Акушерская тактика при преждевременных родах</w:t>
      </w:r>
      <w:r w:rsidRPr="00B628CD">
        <w:rPr>
          <w:rFonts w:ascii="Times New Roman" w:eastAsia="Times New Roman" w:hAnsi="Times New Roman" w:cs="Times New Roman"/>
          <w:color w:val="000000"/>
          <w:sz w:val="24"/>
          <w:szCs w:val="24"/>
          <w:lang w:eastAsia="ru-RU"/>
        </w:rPr>
        <w:t> зависят от стадии их течения, срока беременности, состояния матери и плода, массы плода, целости плодного пузыря, наличия признаков инфекции, возникших осложнений в родах.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Консервативно-выжидательная тактика показана при угрожающих и начинающихся преждевременных родах в сроке беременности до 34 недель, целом плодном пузыре, раскрытии шейки матки не более 2 см, нормальном состоянии матери и плода, отсутствии признаков инфекции.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Лечение направлено на</w:t>
      </w:r>
    </w:p>
    <w:p w:rsidR="00B628CD" w:rsidRPr="00B628CD" w:rsidRDefault="00B628CD" w:rsidP="002B5700">
      <w:pPr>
        <w:numPr>
          <w:ilvl w:val="0"/>
          <w:numId w:val="3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снижение возбудимости и подавление сократительной деятельности</w:t>
      </w:r>
    </w:p>
    <w:p w:rsidR="00B628CD" w:rsidRPr="00B628CD" w:rsidRDefault="00B628CD" w:rsidP="002B5700">
      <w:pPr>
        <w:numPr>
          <w:ilvl w:val="0"/>
          <w:numId w:val="3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матки,</w:t>
      </w:r>
    </w:p>
    <w:p w:rsidR="00B628CD" w:rsidRPr="00B628CD" w:rsidRDefault="00B628CD" w:rsidP="002B5700">
      <w:pPr>
        <w:numPr>
          <w:ilvl w:val="0"/>
          <w:numId w:val="3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повышение жизнеспособности плода, созревание системы сурфактанта,</w:t>
      </w:r>
    </w:p>
    <w:p w:rsidR="00B628CD" w:rsidRPr="00B628CD" w:rsidRDefault="00B628CD" w:rsidP="002B5700">
      <w:pPr>
        <w:numPr>
          <w:ilvl w:val="0"/>
          <w:numId w:val="3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лечение патологических состояний, являющихся причиной</w:t>
      </w:r>
    </w:p>
    <w:p w:rsidR="00B628CD" w:rsidRPr="00B628CD" w:rsidRDefault="00B628CD" w:rsidP="002B5700">
      <w:pPr>
        <w:numPr>
          <w:ilvl w:val="0"/>
          <w:numId w:val="3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преждевременных родов.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 xml:space="preserve">Для подавления сократительной деятельности матки применяют b-адреномиметики (токолитики), которые расслабляют мускулатуру матки, так как блокада а-рецепторов и </w:t>
      </w:r>
      <w:r w:rsidRPr="00B628CD">
        <w:rPr>
          <w:rFonts w:ascii="Times New Roman" w:eastAsia="Times New Roman" w:hAnsi="Times New Roman" w:cs="Times New Roman"/>
          <w:color w:val="000000"/>
          <w:sz w:val="24"/>
          <w:szCs w:val="24"/>
          <w:lang w:eastAsia="ru-RU"/>
        </w:rPr>
        <w:lastRenderedPageBreak/>
        <w:t>стимуляция b-рецепторов приводит к торможению сократительной функции матки. Препараты токолитического действия воздействуют на b-рецепторы. Токолитики улучшают маточно-плацентарный кровоток и эффективны при гипоксии плода, так как воздействуют на b-рецепторы сосудов матки и плаценты и оказывают сосудорасширяющее действие. Широко применяется партусистен. Партусистен вводится по 0,5 мг в разведении 400 мл </w:t>
      </w:r>
      <w:r w:rsidRPr="00B628CD">
        <w:rPr>
          <w:rFonts w:ascii="Times New Roman" w:eastAsia="Times New Roman" w:hAnsi="Times New Roman" w:cs="Times New Roman"/>
          <w:i/>
          <w:iCs/>
          <w:color w:val="000000"/>
          <w:sz w:val="24"/>
          <w:szCs w:val="24"/>
          <w:lang w:eastAsia="ru-RU"/>
        </w:rPr>
        <w:t>5% </w:t>
      </w:r>
      <w:r w:rsidRPr="00B628CD">
        <w:rPr>
          <w:rFonts w:ascii="Times New Roman" w:eastAsia="Times New Roman" w:hAnsi="Times New Roman" w:cs="Times New Roman"/>
          <w:color w:val="000000"/>
          <w:sz w:val="24"/>
          <w:szCs w:val="24"/>
          <w:lang w:eastAsia="ru-RU"/>
        </w:rPr>
        <w:t>раствора глюкозы внутривенно капельно со скоростью 6-12 капель в мин в течение 2-3 часов, затем можно переходить на прием внутрь.</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Снижает возбудимость и тонус матки сернокислый магний, применяют 25% раствор по 10 мл 2 раза в день. Так же используют спазмолитики -папаверин, но-шпа.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Противопоказания для применения токолитиков:</w:t>
      </w:r>
    </w:p>
    <w:p w:rsidR="00B628CD" w:rsidRPr="00B628CD" w:rsidRDefault="00B628CD" w:rsidP="002B5700">
      <w:pPr>
        <w:numPr>
          <w:ilvl w:val="0"/>
          <w:numId w:val="3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вскрытие плодного пузыря,</w:t>
      </w:r>
    </w:p>
    <w:p w:rsidR="00B628CD" w:rsidRPr="00B628CD" w:rsidRDefault="00B628CD" w:rsidP="002B5700">
      <w:pPr>
        <w:numPr>
          <w:ilvl w:val="0"/>
          <w:numId w:val="3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внутриматочная инфекция,</w:t>
      </w:r>
    </w:p>
    <w:p w:rsidR="00B628CD" w:rsidRPr="00B628CD" w:rsidRDefault="00B628CD" w:rsidP="002B5700">
      <w:pPr>
        <w:numPr>
          <w:ilvl w:val="0"/>
          <w:numId w:val="35"/>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внутриутробная смерть плода,</w:t>
      </w:r>
    </w:p>
    <w:p w:rsidR="00B628CD" w:rsidRPr="00B628CD" w:rsidRDefault="00B628CD" w:rsidP="002B5700">
      <w:pPr>
        <w:numPr>
          <w:ilvl w:val="0"/>
          <w:numId w:val="3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сахарный диабет,</w:t>
      </w:r>
    </w:p>
    <w:p w:rsidR="00B628CD" w:rsidRPr="00B628CD" w:rsidRDefault="00B628CD" w:rsidP="002B5700">
      <w:pPr>
        <w:numPr>
          <w:ilvl w:val="0"/>
          <w:numId w:val="3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заболевания щитовидной железы,</w:t>
      </w:r>
    </w:p>
    <w:p w:rsidR="00B628CD" w:rsidRPr="00B628CD" w:rsidRDefault="00B628CD" w:rsidP="002B5700">
      <w:pPr>
        <w:numPr>
          <w:ilvl w:val="0"/>
          <w:numId w:val="36"/>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сердечно-сосудистые заболевания.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Избирательное действие на b2-адренорецепторы оказывает гинипрал, что повышает его эффект токолиза и снижает дейстие препарата на сердечнососудистую, дыхательную и мочевыделительную системы. Гинипрал применяется внутривенно капельно с переходом на прием внутрь или только прием таблетированной формы. Продолжительность лечения от 9 до 30 дней.</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Одновременно проводят профилактику и лечение фето-плацентарной недостаточности и гипоксии плода. Вводят средства улучшающие микроциркуляцию, реологические свойства крови (трентал, курантил), нормализующие метаболизм в тканях (сигетин, кокарбоксилаза), витамины, антиоксиданты, ингибиторы простагландинов.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сроке до 35 недель при угрожающих или начинающихся родах </w:t>
      </w:r>
      <w:r w:rsidRPr="00B628CD">
        <w:rPr>
          <w:rFonts w:ascii="Times New Roman" w:eastAsia="Times New Roman" w:hAnsi="Times New Roman" w:cs="Times New Roman"/>
          <w:i/>
          <w:iCs/>
          <w:color w:val="000000"/>
          <w:sz w:val="24"/>
          <w:szCs w:val="24"/>
          <w:lang w:eastAsia="ru-RU"/>
        </w:rPr>
        <w:t>у. </w:t>
      </w:r>
      <w:r w:rsidRPr="00B628CD">
        <w:rPr>
          <w:rFonts w:ascii="Times New Roman" w:eastAsia="Times New Roman" w:hAnsi="Times New Roman" w:cs="Times New Roman"/>
          <w:color w:val="000000"/>
          <w:sz w:val="24"/>
          <w:szCs w:val="24"/>
          <w:lang w:eastAsia="ru-RU"/>
        </w:rPr>
        <w:t>необходима профилактика респираторного дистресс-синдрома (РДС) у новорожденного. Респираторный дистресс-синдром (болезнь гиалиновых мембран) является основной причиной ранней неонатальной смертности. Эта патология развивается вследствие недостаточного образования сурфактанта, фосфолипидного вещества, выстилающего легочные альвеолы. Профилактику РДС проводят с помощью дексаметазона, этот гормон способствует образованию сурфактанта, не связывается с транспортным белком и может проникать в кровь плода. Продолжительность проведения эффективной профилактики РДС не менее 24 часов. Поэтому при угрожающих или начинающихся преждевременных родах необходимо отсрочить наступление родов хотя бы на 24 часа (при отсутствии противопоказаний для пролонгирования беременности). С каждой неделей по мере увеличения срока беременности снижается заболеваемость и смертность новорожденных.</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Для профилактики РДС новорожденных используют препараты мукосольван, альвеофакт. Мукосольван ускоряет созревание сурфактанта, по эффективности не уступает дексаметазону, но имеет меньше побочных реакций, может применяться при патологии беременности. Применяется мукосольван в течение 3-5 дней внутривенно капельно, повторный курс можно проводить через 14 дней. Альвеофакт - это высокоочищеный натуральный экстракт сурфактанта из легких крупного рогатого скота. Применяется альвеофакт в виде интратрахеальной инстилляции при интубации новорожденного. Альвеофакт не рекомендуется использовать при врожденной пневмонии.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случает преждевременного отхождения околоплодных вод в сроке до 34 недель, сохраненной шейке матки и отсутствии показаний для быстрого родоразрешения показана выжидательная тактика. Проводимые мероприятия предусматривают своевременную диагностику внутриматочной инфекции, гипоксии плода, профилактику РДС. С этой целью назначают постельный режим, динамическая термометрия, регистрация пульса, сердцебиений плода, назначение антибактериальных средств, кортикостероидов.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При преждевременном вскрытии плодного пузыря в сроке более 34-35 недель вводят средства для подготовки организма беременной к родам, для "созревания" шейки матки. Роды ведут консервативно, но если возникают акушерские осложнения (преждевременная отслойка плаценты, острая гипоксия плода и др.), выполняют операцию кесарева сечения.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Если начинаются преждевременные роды в сроке более 34-35 недель пролонгировать беременность нецелесообразно, роды ведутся активно. Под активной тактикой ведения преждевременных родов понимают родоразрешение через естественные родовые пути, если нет экстренных показаний со стороны матери или плода для кесарева сечения. Активная тактика ведения преждевременных родов показана при:</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отсутствии плодного пузыря в сроке беременности 35-37 недель,</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регулярной родовой деятельности,</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признаках инфекции,</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страдании плода (гипоксия и др.),</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тяжелых соматических заболеваниях матери,</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осложнениях беременности, не поддающихся терапии (гестоз),</w:t>
      </w:r>
    </w:p>
    <w:p w:rsidR="00B628CD" w:rsidRPr="00B628CD" w:rsidRDefault="00B628CD" w:rsidP="002B5700">
      <w:pPr>
        <w:numPr>
          <w:ilvl w:val="0"/>
          <w:numId w:val="37"/>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неправильные положения плода, пороки </w:t>
      </w:r>
      <w:r w:rsidRPr="00B628CD">
        <w:rPr>
          <w:rFonts w:ascii="Times New Roman" w:eastAsia="Times New Roman" w:hAnsi="Times New Roman" w:cs="Times New Roman"/>
          <w:b/>
          <w:bCs/>
          <w:color w:val="000000"/>
          <w:sz w:val="24"/>
          <w:szCs w:val="24"/>
          <w:lang w:eastAsia="ru-RU"/>
        </w:rPr>
        <w:t>развития.</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Особенности течения преждевременных родов:</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преждевременное излитое околоплодных вод,</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аномалии родовой деятельности,</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роды носят быстрый или стремительный характер при истмико-</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цервикальной недостаточности, часто приводят к родовой травме</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новорожденного,</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месте наложения кругового шва на шейку матки с целью хирургической</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коррекции ИЦН образуется фиброзное кольцо, которое может</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препятствовать раскрытию шейки </w:t>
      </w:r>
      <w:r w:rsidRPr="00B628CD">
        <w:rPr>
          <w:rFonts w:ascii="Times New Roman" w:eastAsia="Times New Roman" w:hAnsi="Times New Roman" w:cs="Times New Roman"/>
          <w:b/>
          <w:bCs/>
          <w:color w:val="000000"/>
          <w:sz w:val="24"/>
          <w:szCs w:val="24"/>
          <w:lang w:eastAsia="ru-RU"/>
        </w:rPr>
        <w:t>матки,</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затяжное течение родов при преждевременном излитии околоплодных вод</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 отсутствии готовности организма к родам,</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фето-плацентарного кровообращения и острая гипоксия плода,</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родовой травматизм новорожденных,</w:t>
      </w:r>
    </w:p>
    <w:p w:rsidR="00B628CD" w:rsidRPr="00B628CD" w:rsidRDefault="00B628CD" w:rsidP="002B5700">
      <w:pPr>
        <w:numPr>
          <w:ilvl w:val="0"/>
          <w:numId w:val="38"/>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кровотечения в последовом и раннем послеродовом периодах из-за нарушения процессов отслойки плаценты и задержки частей последа.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Ведение преждевременных родов.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 Предупреждение аномалий родовой деятельности: динамическое наблюдение за сократительной деятельностью матки и динамикой раскрытия шейки матки. При развитии аномалий родовой деятельности своевременно проводить коррекцию. При слабости родовой деятельности проводят родоактивацию внутривенным введением окситоцина, простагландинов F2a или Е2. Бели развивается бурная родовая деятельность, показаны средства для ее торможения, токолитики.</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Профилактика и лечение нарушений фето-плацентарного</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кровообращения и гипоксии плода: введение спазмолитиков, средств,</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улучшающих микроциркуляцию (курантил, эуфиллин, сигетин).</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Предупреждение родовой травмы новорожденного: обезболивание</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родов, во втором периоде родов показана пудендальная анестезия,</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перинеотомия, роды ведут без защиты промежности,</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Профилактика кровотечения в последовом и раннем послеродовом</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периодах: после рождения плода опорожняют мочевой пузырь с</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помощью катетера, внутривенно вводят окситоцин или</w:t>
      </w:r>
    </w:p>
    <w:p w:rsidR="00B628CD" w:rsidRPr="00B628CD" w:rsidRDefault="00B628CD" w:rsidP="002B5700">
      <w:pPr>
        <w:numPr>
          <w:ilvl w:val="0"/>
          <w:numId w:val="39"/>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метилэргометрин.</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Признаки незрелости новорожденного:</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Масса тела менее 2500 г., длина тела до 46 см и менее при сроке гестации</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от 22 до 37 недель.</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Пропорции телосложения: относительно большая головка, преобладание</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мозговой части черепа над лицевой, низко расположенное пупочное</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кольцо, относительно короткие нижние конечности.</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Мышечная гипотония, снижение или быстрая истощаемость</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физиологических рефлексов, нерегулярное дыхание с периодами апноэ,</w:t>
      </w:r>
    </w:p>
    <w:p w:rsidR="00B628CD" w:rsidRPr="00B628CD" w:rsidRDefault="00B628CD" w:rsidP="002B5700">
      <w:pPr>
        <w:numPr>
          <w:ilvl w:val="0"/>
          <w:numId w:val="40"/>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склонность к гипотермии и брадикардии.</w:t>
      </w:r>
    </w:p>
    <w:p w:rsidR="00B628CD" w:rsidRPr="00B628CD" w:rsidRDefault="00B628CD" w:rsidP="002B5700">
      <w:pPr>
        <w:numPr>
          <w:ilvl w:val="0"/>
          <w:numId w:val="41"/>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Подкожный жировой слой слабо развит или отсутствует.</w:t>
      </w:r>
    </w:p>
    <w:p w:rsidR="00B628CD" w:rsidRPr="00B628CD" w:rsidRDefault="00B628CD" w:rsidP="002B5700">
      <w:pPr>
        <w:numPr>
          <w:ilvl w:val="0"/>
          <w:numId w:val="4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Слабая исчерченность стоп.</w:t>
      </w:r>
    </w:p>
    <w:p w:rsidR="00B628CD" w:rsidRPr="00B628CD" w:rsidRDefault="00B628CD" w:rsidP="002B5700">
      <w:pPr>
        <w:numPr>
          <w:ilvl w:val="0"/>
          <w:numId w:val="4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Мягкие кости черепа, широкие швы и роднички</w:t>
      </w:r>
    </w:p>
    <w:p w:rsidR="00B628CD" w:rsidRPr="00B628CD" w:rsidRDefault="00B628CD" w:rsidP="002B5700">
      <w:pPr>
        <w:numPr>
          <w:ilvl w:val="0"/>
          <w:numId w:val="4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Крик слабый, тонкий.</w:t>
      </w:r>
    </w:p>
    <w:p w:rsidR="00B628CD" w:rsidRPr="00B628CD" w:rsidRDefault="00B628CD" w:rsidP="002B5700">
      <w:pPr>
        <w:numPr>
          <w:ilvl w:val="0"/>
          <w:numId w:val="42"/>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Кожа обильно покрыта сыровидной смазкой, все тело покрыто пушком.</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9. Ушные и носовые хрящи мягкие.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10.Ногти не заходят за кончики пальцев.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11.У мальчиков яички не опущены в мошонку, у девочек малые половые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губы не прикрыты большими.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Из-за незрелости функциональных систем и метаболизма у недоношенных детей наблюдаются:</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отечный синдром,</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синдром дыхательных расстройств,</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внутричерепные кровоизлияния,</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конъюгационная гипербилирубинемия,</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нарушение терморегуляции,</w:t>
      </w:r>
    </w:p>
    <w:p w:rsidR="00B628CD" w:rsidRPr="00B628CD" w:rsidRDefault="00B628CD" w:rsidP="002B5700">
      <w:pPr>
        <w:numPr>
          <w:ilvl w:val="0"/>
          <w:numId w:val="43"/>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склонность к инфекционным заболеваниям.</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период адаптации у недоношеных детей из-за незаконченного функционального созревания системы дыхания наблюдается высокая частота дыхательных расстройств. Оценку функции дыхания у незрелого новорожденного проводят по </w:t>
      </w:r>
      <w:r w:rsidRPr="00B628CD">
        <w:rPr>
          <w:rFonts w:ascii="Times New Roman" w:eastAsia="Times New Roman" w:hAnsi="Times New Roman" w:cs="Times New Roman"/>
          <w:i/>
          <w:iCs/>
          <w:color w:val="000000"/>
          <w:sz w:val="24"/>
          <w:szCs w:val="24"/>
          <w:lang w:eastAsia="ru-RU"/>
        </w:rPr>
        <w:t>шкале Сильвермана. </w:t>
      </w:r>
      <w:r w:rsidRPr="00B628CD">
        <w:rPr>
          <w:rFonts w:ascii="Times New Roman" w:eastAsia="Times New Roman" w:hAnsi="Times New Roman" w:cs="Times New Roman"/>
          <w:color w:val="000000"/>
          <w:sz w:val="24"/>
          <w:szCs w:val="24"/>
          <w:lang w:eastAsia="ru-RU"/>
        </w:rPr>
        <w:t>Оценка проводится при рождении, через 2, 6, 12 и 24 ч. жизни. Оценивают пять признаков, каждый из них по трех-балльной системе.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u w:val="single"/>
          <w:lang w:eastAsia="ru-RU"/>
        </w:rPr>
        <w:t>Шкала Сильвермана.</w:t>
      </w:r>
    </w:p>
    <w:tbl>
      <w:tblPr>
        <w:tblW w:w="5532" w:type="dxa"/>
        <w:jc w:val="center"/>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tblPr>
      <w:tblGrid>
        <w:gridCol w:w="1423"/>
        <w:gridCol w:w="1288"/>
        <w:gridCol w:w="1629"/>
        <w:gridCol w:w="1735"/>
      </w:tblGrid>
      <w:tr w:rsidR="00B628CD" w:rsidRPr="00B628CD" w:rsidTr="00B628CD">
        <w:trPr>
          <w:jc w:val="center"/>
        </w:trPr>
        <w:tc>
          <w:tcPr>
            <w:tcW w:w="1140" w:type="dxa"/>
            <w:vMerge w:val="restart"/>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Клинические признаки</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Оценка в баллах</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p>
        </w:tc>
      </w:tr>
      <w:tr w:rsidR="00B628CD" w:rsidRPr="00B628CD" w:rsidTr="00B628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0</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1</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2</w:t>
            </w:r>
          </w:p>
        </w:tc>
      </w:tr>
      <w:tr w:rsidR="00B628CD" w:rsidRPr="00B628CD" w:rsidTr="00B628CD">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Движения грудной клетки</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Грудь и живот равномерно участвуют в акте дыхания</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Аритмичное неравномерное дыхание</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Парадоксальное дыхание</w:t>
            </w:r>
          </w:p>
        </w:tc>
      </w:tr>
      <w:tr w:rsidR="00B628CD" w:rsidRPr="00B628CD" w:rsidTr="00B628CD">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Втяжение межреберий</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нет</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Нерезко выражены</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Резко выражены</w:t>
            </w:r>
          </w:p>
        </w:tc>
      </w:tr>
      <w:tr w:rsidR="00B628CD" w:rsidRPr="00B628CD" w:rsidTr="00B628CD">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Втяжение</w:t>
            </w:r>
          </w:p>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грудины</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нет</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Нерезко выражены</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Держится постоянно, резко выражены</w:t>
            </w:r>
          </w:p>
        </w:tc>
      </w:tr>
      <w:tr w:rsidR="00B628CD" w:rsidRPr="00B628CD" w:rsidTr="00B628CD">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Положение нижней челюсти</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Рот закрыт, нижняя челюсть не западает</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Рот закрыт, нижняя челюсть западает</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Рот закрыт, нижняя челюсть</w:t>
            </w:r>
          </w:p>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западает</w:t>
            </w:r>
          </w:p>
        </w:tc>
      </w:tr>
      <w:tr w:rsidR="00B628CD" w:rsidRPr="00B628CD" w:rsidTr="00B628CD">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Дыхание</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t>Спокой</w:t>
            </w:r>
            <w:r w:rsidRPr="00B628CD">
              <w:rPr>
                <w:rFonts w:ascii="Times New Roman" w:eastAsia="Times New Roman" w:hAnsi="Times New Roman" w:cs="Times New Roman"/>
                <w:sz w:val="24"/>
                <w:szCs w:val="24"/>
                <w:lang w:eastAsia="ru-RU"/>
              </w:rPr>
              <w:lastRenderedPageBreak/>
              <w:t>ное, ровное</w:t>
            </w:r>
          </w:p>
        </w:tc>
        <w:tc>
          <w:tcPr>
            <w:tcW w:w="1428"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lastRenderedPageBreak/>
              <w:t xml:space="preserve">При </w:t>
            </w:r>
            <w:r w:rsidRPr="00B628CD">
              <w:rPr>
                <w:rFonts w:ascii="Times New Roman" w:eastAsia="Times New Roman" w:hAnsi="Times New Roman" w:cs="Times New Roman"/>
                <w:sz w:val="24"/>
                <w:szCs w:val="24"/>
                <w:lang w:eastAsia="ru-RU"/>
              </w:rPr>
              <w:lastRenderedPageBreak/>
              <w:t>аускультации слышен затрудненный вдох</w:t>
            </w:r>
          </w:p>
        </w:tc>
        <w:tc>
          <w:tcPr>
            <w:tcW w:w="1212" w:type="dxa"/>
            <w:tcBorders>
              <w:top w:val="single" w:sz="6" w:space="0" w:color="000000"/>
              <w:left w:val="single" w:sz="6" w:space="0" w:color="000000"/>
              <w:bottom w:val="single" w:sz="6" w:space="0" w:color="000000"/>
              <w:right w:val="single" w:sz="6" w:space="0" w:color="000000"/>
            </w:tcBorders>
            <w:vAlign w:val="center"/>
            <w:hideMark/>
          </w:tcPr>
          <w:p w:rsidR="00B628CD" w:rsidRPr="00B628CD" w:rsidRDefault="00B628CD" w:rsidP="00B628CD">
            <w:pPr>
              <w:spacing w:after="0" w:line="240" w:lineRule="auto"/>
              <w:ind w:firstLine="342"/>
              <w:jc w:val="both"/>
              <w:rPr>
                <w:rFonts w:ascii="Times New Roman" w:eastAsia="Times New Roman" w:hAnsi="Times New Roman" w:cs="Times New Roman"/>
                <w:sz w:val="24"/>
                <w:szCs w:val="24"/>
                <w:lang w:eastAsia="ru-RU"/>
              </w:rPr>
            </w:pPr>
            <w:r w:rsidRPr="00B628CD">
              <w:rPr>
                <w:rFonts w:ascii="Times New Roman" w:eastAsia="Times New Roman" w:hAnsi="Times New Roman" w:cs="Times New Roman"/>
                <w:sz w:val="24"/>
                <w:szCs w:val="24"/>
                <w:lang w:eastAsia="ru-RU"/>
              </w:rPr>
              <w:lastRenderedPageBreak/>
              <w:t xml:space="preserve">Стонущее </w:t>
            </w:r>
            <w:r w:rsidRPr="00B628CD">
              <w:rPr>
                <w:rFonts w:ascii="Times New Roman" w:eastAsia="Times New Roman" w:hAnsi="Times New Roman" w:cs="Times New Roman"/>
                <w:sz w:val="24"/>
                <w:szCs w:val="24"/>
                <w:lang w:eastAsia="ru-RU"/>
              </w:rPr>
              <w:lastRenderedPageBreak/>
              <w:t>дыхание, слышное на расстоянии</w:t>
            </w:r>
          </w:p>
        </w:tc>
      </w:tr>
    </w:tbl>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Для выхаживания недоношеных детей необходимы особые условия, наиболее важным является температура окружающей среды, влажность воздуха. Недоношенные новорожденные склонны к переохлаждению из-за нарушений терморегуляции, повышенной теплоотдачи т.к. неразвит подкожный жировой слой, повышены испарения с поверхности кожи. Поэтому температура тела недоношенного новорожденного зависит от температуры окружающей среды. При снижении влажности воздуха повышается отдача тепла. Установлена прямая связь между снижением температуры тела новорожденного и его выживаемостью. Температура воздуха для новорожденного устанавливается такая, при которой поддерживается температура тела 36-37'. Для недоношеных детей с массой менее 1000 г оптимальной считают температуру воздуха около 34°С, для родившихся с большим весом 32'С. Влажность воздуха поддерживается в пределах 60-70%. Для создания оптимальной среды используют специальные кувезы. Необходимо обогревание пеленального стола при первичной обработке с помощью лампы, пеленание нагретыми пеленками, затем ребенка помещают в специальный кувез. В кувезе поддерживается постоянная температура, влажность воздуха.</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Важно не допустить развитие инфекций </w:t>
      </w:r>
      <w:r w:rsidRPr="00B628CD">
        <w:rPr>
          <w:rFonts w:ascii="Times New Roman" w:eastAsia="Times New Roman" w:hAnsi="Times New Roman" w:cs="Times New Roman"/>
          <w:i/>
          <w:iCs/>
          <w:color w:val="000000"/>
          <w:sz w:val="24"/>
          <w:szCs w:val="24"/>
          <w:lang w:eastAsia="ru-RU"/>
        </w:rPr>
        <w:t>у </w:t>
      </w:r>
      <w:r w:rsidRPr="00B628CD">
        <w:rPr>
          <w:rFonts w:ascii="Times New Roman" w:eastAsia="Times New Roman" w:hAnsi="Times New Roman" w:cs="Times New Roman"/>
          <w:color w:val="000000"/>
          <w:sz w:val="24"/>
          <w:szCs w:val="24"/>
          <w:lang w:eastAsia="ru-RU"/>
        </w:rPr>
        <w:t>недоношеного, для этого должен соблюдаться санитарно-гигиеничесикй режим.</w:t>
      </w:r>
    </w:p>
    <w:p w:rsid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Наилучшим продуктом для вскармливания недоношеных детей является грудное молоко, которое адекватно пищеварительной системе новорожденного по количеству и соотношению белков, жиров и углеводов. Оно содержит необходимые факторы иммунной защиты- лизоцим, иммуноглобулины, комплемент, лактоферрин, активные лимфоциты. Сосание для недоношеного новорожденного является тяжелой нагрузкой, поэтому кормление грудью разрешается детям со сроком гестации более 33 нед массой тела более 2 кг. При сроке 30-34 нед и массой менее 1,5 кг кормят из бутылочки, до 30 нед и массой менее 1,5 кг, когда угнетены рефлексы сосания и глотания - кормление через зонд.</w:t>
      </w:r>
    </w:p>
    <w:p w:rsidR="002B5700" w:rsidRPr="00B628CD" w:rsidRDefault="002B5700" w:rsidP="00B628CD">
      <w:pPr>
        <w:spacing w:after="0" w:line="240" w:lineRule="auto"/>
        <w:ind w:firstLine="342"/>
        <w:jc w:val="both"/>
        <w:rPr>
          <w:rFonts w:ascii="Times New Roman" w:eastAsia="Times New Roman" w:hAnsi="Times New Roman" w:cs="Times New Roman"/>
          <w:color w:val="000000"/>
          <w:sz w:val="24"/>
          <w:szCs w:val="24"/>
          <w:lang w:eastAsia="ru-RU"/>
        </w:rPr>
      </w:pP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b/>
          <w:bCs/>
          <w:i/>
          <w:iCs/>
          <w:color w:val="000000"/>
          <w:sz w:val="24"/>
          <w:szCs w:val="24"/>
          <w:u w:val="single"/>
          <w:lang w:eastAsia="ru-RU"/>
        </w:rPr>
        <w:t>Профилактика невынашивания беременности.</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В женской консультации создают специализированные приемы по невынашиванию. Выделяют группы риска по невынашиванию и эти женщины берутся на диспансерный учет. Вне беременности проводят обследование для выявления причин невынашивания и проводят этиологическое и патогенетическое лечение.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После прервавшейся беременности проводят реабилитационные мероприятия, рассчитанные на 1 год и состоящие из 4 этапов.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 первом этапе (3 мес.) обязательно обследование на латентно протекающие инфекции- хламидиоз, микоплазмоз,уреаплазмоз,токсоплазмоз,герпесвирусные инфекции.Проводится противовоспалительное лечение (с учетом выявленного возбудителя), иммунотерапия, физиотерапия, санаторно-курортное лечение.</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 втором этапе (4-6 мес.) проводят обследование амбулаторно или в стационаре для выявления причин невынашивания. Применяют методы диагностики эндокринных нарушений, УЗИ, рентгенологические, гистероскопию, биопсию эндометрия, лапароскопию, генетические методы.</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На третьем этапе (6-12 мес.) проводят патогенетическую терапию. При нейроэндокринных нарушениях проводят гормональную коррекцию. Хирургическая коррекция показана при травматической истмико-цервикальной недостаточности, аномалиях развития половых органов.</w:t>
      </w:r>
    </w:p>
    <w:p w:rsidR="00B628CD" w:rsidRPr="00B628CD" w:rsidRDefault="00B628CD" w:rsidP="00B628CD">
      <w:p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При наступлении беременности (четвертый этап) составляется план лечебно-профилактических мероприятий, устанавливаются критические сроки и сроки для плановых госпитализаций для сохранения беременности. Индивидуально критические сроки беременности- это срок наступления в прошлом самопроизвольного выкидыша, а так же дни, соответствующие менструации. Общекритические сроки, обязательные для госпитализации:</w:t>
      </w:r>
    </w:p>
    <w:p w:rsidR="00B628CD" w:rsidRPr="00B628CD" w:rsidRDefault="00B628CD" w:rsidP="002B5700">
      <w:pPr>
        <w:numPr>
          <w:ilvl w:val="0"/>
          <w:numId w:val="4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lastRenderedPageBreak/>
        <w:t>период нидации и имплантации, первые 2-3 нед. беременности,</w:t>
      </w:r>
    </w:p>
    <w:p w:rsidR="00B628CD" w:rsidRPr="00B628CD" w:rsidRDefault="00B628CD" w:rsidP="002B5700">
      <w:pPr>
        <w:numPr>
          <w:ilvl w:val="0"/>
          <w:numId w:val="4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период плацентации, 4-12 нед. </w:t>
      </w:r>
      <w:r w:rsidRPr="00B628CD">
        <w:rPr>
          <w:rFonts w:ascii="Times New Roman" w:eastAsia="Times New Roman" w:hAnsi="Times New Roman" w:cs="Times New Roman"/>
          <w:b/>
          <w:bCs/>
          <w:color w:val="000000"/>
          <w:sz w:val="24"/>
          <w:szCs w:val="24"/>
          <w:lang w:eastAsia="ru-RU"/>
        </w:rPr>
        <w:t>беременности,</w:t>
      </w:r>
    </w:p>
    <w:p w:rsidR="00B628CD" w:rsidRPr="00B628CD" w:rsidRDefault="00B628CD" w:rsidP="002B5700">
      <w:pPr>
        <w:numPr>
          <w:ilvl w:val="0"/>
          <w:numId w:val="44"/>
        </w:numPr>
        <w:spacing w:after="0" w:line="240" w:lineRule="auto"/>
        <w:ind w:firstLine="342"/>
        <w:jc w:val="both"/>
        <w:rPr>
          <w:rFonts w:ascii="Times New Roman" w:eastAsia="Times New Roman" w:hAnsi="Times New Roman" w:cs="Times New Roman"/>
          <w:color w:val="000000"/>
          <w:sz w:val="24"/>
          <w:szCs w:val="24"/>
          <w:lang w:eastAsia="ru-RU"/>
        </w:rPr>
      </w:pPr>
      <w:r w:rsidRPr="00B628CD">
        <w:rPr>
          <w:rFonts w:ascii="Times New Roman" w:eastAsia="Times New Roman" w:hAnsi="Times New Roman" w:cs="Times New Roman"/>
          <w:color w:val="000000"/>
          <w:sz w:val="24"/>
          <w:szCs w:val="24"/>
          <w:lang w:eastAsia="ru-RU"/>
        </w:rPr>
        <w:t>период замедления роста </w:t>
      </w:r>
      <w:r w:rsidRPr="00B628CD">
        <w:rPr>
          <w:rFonts w:ascii="Times New Roman" w:eastAsia="Times New Roman" w:hAnsi="Times New Roman" w:cs="Times New Roman"/>
          <w:b/>
          <w:bCs/>
          <w:color w:val="000000"/>
          <w:sz w:val="24"/>
          <w:szCs w:val="24"/>
          <w:lang w:eastAsia="ru-RU"/>
        </w:rPr>
        <w:t>матки и увеличения ее </w:t>
      </w:r>
      <w:r w:rsidRPr="00B628CD">
        <w:rPr>
          <w:rFonts w:ascii="Times New Roman" w:eastAsia="Times New Roman" w:hAnsi="Times New Roman" w:cs="Times New Roman"/>
          <w:color w:val="000000"/>
          <w:sz w:val="24"/>
          <w:szCs w:val="24"/>
          <w:lang w:eastAsia="ru-RU"/>
        </w:rPr>
        <w:t>дальнейшего объема- 18-22 недели.</w:t>
      </w:r>
    </w:p>
    <w:p w:rsidR="00B628CD" w:rsidRPr="00B628CD" w:rsidRDefault="00B628CD" w:rsidP="00B628CD">
      <w:pPr>
        <w:pStyle w:val="1"/>
        <w:spacing w:before="0" w:beforeAutospacing="0" w:after="0" w:afterAutospacing="0"/>
        <w:ind w:firstLine="342"/>
        <w:jc w:val="both"/>
        <w:rPr>
          <w:b w:val="0"/>
          <w:bCs w:val="0"/>
          <w:color w:val="000000"/>
          <w:sz w:val="24"/>
          <w:szCs w:val="24"/>
        </w:rPr>
      </w:pPr>
      <w:r w:rsidRPr="00B628CD">
        <w:rPr>
          <w:b w:val="0"/>
          <w:bCs w:val="0"/>
          <w:color w:val="000000"/>
          <w:sz w:val="24"/>
          <w:szCs w:val="24"/>
        </w:rPr>
        <w:t>екция №9 акушерские кровотечения во время беременностии в родах.</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Акушерские кровотечения являются основной причиной материнской</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смертности.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Причины акушерских кровотечений:</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Предлежание плаценты.</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Преждевременная отслойка нормально расположенной плаценты.</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Травмы мягких тканей родовых путей.</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Гипотония и атония матки.</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Аномалии прикрепления плаценты.</w:t>
      </w:r>
    </w:p>
    <w:p w:rsidR="00B628CD" w:rsidRPr="00B628CD" w:rsidRDefault="00B628CD" w:rsidP="002B5700">
      <w:pPr>
        <w:pStyle w:val="a3"/>
        <w:numPr>
          <w:ilvl w:val="0"/>
          <w:numId w:val="45"/>
        </w:numPr>
        <w:spacing w:before="0" w:beforeAutospacing="0" w:after="0" w:afterAutospacing="0"/>
        <w:ind w:firstLine="342"/>
        <w:jc w:val="both"/>
        <w:rPr>
          <w:color w:val="000000"/>
        </w:rPr>
      </w:pPr>
      <w:r w:rsidRPr="00B628CD">
        <w:rPr>
          <w:color w:val="000000"/>
        </w:rPr>
        <w:t>Коагулопатические кровотечения (ДВС-синдром).</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t>Предлежание </w:t>
      </w:r>
      <w:r w:rsidRPr="00B628CD">
        <w:rPr>
          <w:b/>
          <w:bCs/>
          <w:i/>
          <w:iCs/>
          <w:color w:val="000000"/>
        </w:rPr>
        <w:t>плаценты </w:t>
      </w:r>
      <w:r w:rsidRPr="00B628CD">
        <w:rPr>
          <w:color w:val="000000"/>
        </w:rPr>
        <w:t>(placenta praevia)- патологическая локализация плаценты в области нижнего сегмента матки, когда плацента перекрывает внутренний зев и находится на пути рождающегося плода.</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Различают:</w:t>
      </w:r>
    </w:p>
    <w:p w:rsidR="00B628CD" w:rsidRPr="00B628CD" w:rsidRDefault="00B628CD" w:rsidP="002B5700">
      <w:pPr>
        <w:pStyle w:val="a3"/>
        <w:numPr>
          <w:ilvl w:val="0"/>
          <w:numId w:val="46"/>
        </w:numPr>
        <w:spacing w:before="0" w:beforeAutospacing="0" w:after="0" w:afterAutospacing="0"/>
        <w:ind w:firstLine="342"/>
        <w:jc w:val="both"/>
        <w:rPr>
          <w:color w:val="000000"/>
        </w:rPr>
      </w:pPr>
      <w:r w:rsidRPr="00B628CD">
        <w:rPr>
          <w:b/>
          <w:bCs/>
          <w:i/>
          <w:iCs/>
          <w:color w:val="000000"/>
        </w:rPr>
        <w:t>полное Предлежание плаценты </w:t>
      </w:r>
      <w:r w:rsidRPr="00B628CD">
        <w:rPr>
          <w:color w:val="000000"/>
        </w:rPr>
        <w:t>(placenta praevia totalis), это также</w:t>
      </w:r>
    </w:p>
    <w:p w:rsidR="00B628CD" w:rsidRPr="00B628CD" w:rsidRDefault="00B628CD" w:rsidP="002B5700">
      <w:pPr>
        <w:pStyle w:val="a3"/>
        <w:numPr>
          <w:ilvl w:val="0"/>
          <w:numId w:val="46"/>
        </w:numPr>
        <w:spacing w:before="0" w:beforeAutospacing="0" w:after="0" w:afterAutospacing="0"/>
        <w:ind w:firstLine="342"/>
        <w:jc w:val="both"/>
        <w:rPr>
          <w:color w:val="000000"/>
        </w:rPr>
      </w:pPr>
      <w:r w:rsidRPr="00B628CD">
        <w:rPr>
          <w:color w:val="000000"/>
        </w:rPr>
        <w:t>называют </w:t>
      </w:r>
      <w:r w:rsidRPr="00B628CD">
        <w:rPr>
          <w:b/>
          <w:bCs/>
          <w:color w:val="000000"/>
        </w:rPr>
        <w:t>центральным </w:t>
      </w:r>
      <w:r w:rsidRPr="00B628CD">
        <w:rPr>
          <w:color w:val="000000"/>
        </w:rPr>
        <w:t>предлежанием плаценты (placenta praevia</w:t>
      </w:r>
    </w:p>
    <w:p w:rsidR="00B628CD" w:rsidRPr="00B628CD" w:rsidRDefault="00B628CD" w:rsidP="002B5700">
      <w:pPr>
        <w:pStyle w:val="a3"/>
        <w:numPr>
          <w:ilvl w:val="0"/>
          <w:numId w:val="46"/>
        </w:numPr>
        <w:spacing w:before="0" w:beforeAutospacing="0" w:after="0" w:afterAutospacing="0"/>
        <w:ind w:firstLine="342"/>
        <w:jc w:val="both"/>
        <w:rPr>
          <w:color w:val="000000"/>
        </w:rPr>
      </w:pPr>
      <w:r w:rsidRPr="00B628CD">
        <w:rPr>
          <w:color w:val="000000"/>
        </w:rPr>
        <w:t>centralis), когда плацента полностью перекрывает внутренний зев,</w:t>
      </w:r>
    </w:p>
    <w:p w:rsidR="00B628CD" w:rsidRPr="00B628CD" w:rsidRDefault="00B628CD" w:rsidP="002B5700">
      <w:pPr>
        <w:pStyle w:val="a3"/>
        <w:numPr>
          <w:ilvl w:val="0"/>
          <w:numId w:val="46"/>
        </w:numPr>
        <w:spacing w:before="0" w:beforeAutospacing="0" w:after="0" w:afterAutospacing="0"/>
        <w:ind w:firstLine="342"/>
        <w:jc w:val="both"/>
        <w:rPr>
          <w:color w:val="000000"/>
        </w:rPr>
      </w:pPr>
      <w:r w:rsidRPr="00B628CD">
        <w:rPr>
          <w:b/>
          <w:bCs/>
          <w:i/>
          <w:iCs/>
          <w:color w:val="000000"/>
        </w:rPr>
        <w:t>частичное Предлежание плаценты </w:t>
      </w:r>
      <w:r w:rsidRPr="00B628CD">
        <w:rPr>
          <w:color w:val="000000"/>
        </w:rPr>
        <w:t>(placenta praevia partialis), при</w:t>
      </w:r>
    </w:p>
    <w:p w:rsidR="00B628CD" w:rsidRPr="00B628CD" w:rsidRDefault="00B628CD" w:rsidP="002B5700">
      <w:pPr>
        <w:pStyle w:val="a3"/>
        <w:numPr>
          <w:ilvl w:val="0"/>
          <w:numId w:val="46"/>
        </w:numPr>
        <w:spacing w:before="0" w:beforeAutospacing="0" w:after="0" w:afterAutospacing="0"/>
        <w:ind w:firstLine="342"/>
        <w:jc w:val="both"/>
        <w:rPr>
          <w:color w:val="000000"/>
        </w:rPr>
      </w:pPr>
      <w:r w:rsidRPr="00B628CD">
        <w:rPr>
          <w:color w:val="000000"/>
        </w:rPr>
        <w:t>котором внутренний зев перекрыт частично.</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 родах при раскрытии маточного зева более 5-6 см выделяют варианты частичного предлежания плаценты:</w:t>
      </w:r>
    </w:p>
    <w:p w:rsidR="00B628CD" w:rsidRPr="00B628CD" w:rsidRDefault="00B628CD" w:rsidP="00B628CD">
      <w:pPr>
        <w:pStyle w:val="a3"/>
        <w:spacing w:before="0" w:beforeAutospacing="0" w:after="0" w:afterAutospacing="0"/>
        <w:ind w:firstLine="342"/>
        <w:jc w:val="both"/>
        <w:rPr>
          <w:color w:val="000000"/>
        </w:rPr>
      </w:pPr>
      <w:r w:rsidRPr="00B628CD">
        <w:rPr>
          <w:b/>
          <w:bCs/>
          <w:color w:val="000000"/>
        </w:rPr>
        <w:t>- </w:t>
      </w:r>
      <w:r w:rsidRPr="00B628CD">
        <w:rPr>
          <w:b/>
          <w:bCs/>
          <w:i/>
          <w:iCs/>
          <w:color w:val="000000"/>
        </w:rPr>
        <w:t>боковое </w:t>
      </w:r>
      <w:r w:rsidRPr="00B628CD">
        <w:rPr>
          <w:color w:val="000000"/>
        </w:rPr>
        <w:t>(placenta praevia lateralis) - плацента частично закрывает</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внутренний зев,</w:t>
      </w:r>
    </w:p>
    <w:p w:rsidR="00B628CD" w:rsidRPr="00B628CD" w:rsidRDefault="00B628CD" w:rsidP="00B628CD">
      <w:pPr>
        <w:pStyle w:val="a3"/>
        <w:spacing w:before="0" w:beforeAutospacing="0" w:after="0" w:afterAutospacing="0"/>
        <w:ind w:firstLine="342"/>
        <w:jc w:val="both"/>
        <w:rPr>
          <w:color w:val="000000"/>
        </w:rPr>
      </w:pPr>
      <w:r w:rsidRPr="00B628CD">
        <w:rPr>
          <w:b/>
          <w:bCs/>
          <w:color w:val="000000"/>
        </w:rPr>
        <w:t>- </w:t>
      </w:r>
      <w:r w:rsidRPr="00B628CD">
        <w:rPr>
          <w:b/>
          <w:bCs/>
          <w:i/>
          <w:iCs/>
          <w:color w:val="000000"/>
        </w:rPr>
        <w:t>краевое </w:t>
      </w:r>
      <w:r w:rsidRPr="00B628CD">
        <w:rPr>
          <w:color w:val="000000"/>
        </w:rPr>
        <w:t>(placenta praevia marginalis) - плацента краем достигает</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внутренний зев.</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 норме плацента располагается в области тела матки, чаще по задней ее стенке, более редким является расположение плаценты по передней стенке или в области дна. При </w:t>
      </w:r>
      <w:r w:rsidRPr="00B628CD">
        <w:rPr>
          <w:b/>
          <w:bCs/>
          <w:color w:val="000000"/>
        </w:rPr>
        <w:t>этом нижний </w:t>
      </w:r>
      <w:r w:rsidRPr="00B628CD">
        <w:rPr>
          <w:color w:val="000000"/>
        </w:rPr>
        <w:t>край плаценты должен находиться выше внутреннего зева на 7 см и более. Частота этой патологии 0,5 - 1,0% от числа родов. Если край плаценты находится ниже 7 см от внутреннего зева, это называют низким расположением плаценты. Редкий, но очень опасный вариант - шеечно-перешеечная локализация плаценты, когда плацента захватывает шеечный канал, хорион глубоко врастает в толщу ткани и возникает истинное приращение плаценты.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Предлежания плаценты возникает в 25% случаев у первородящих и в 75%</w:t>
      </w:r>
    </w:p>
    <w:p w:rsidR="00B628CD" w:rsidRPr="00B628CD" w:rsidRDefault="00B628CD" w:rsidP="002B5700">
      <w:pPr>
        <w:pStyle w:val="a3"/>
        <w:numPr>
          <w:ilvl w:val="0"/>
          <w:numId w:val="47"/>
        </w:numPr>
        <w:spacing w:before="0" w:beforeAutospacing="0" w:after="0" w:afterAutospacing="0"/>
        <w:ind w:firstLine="342"/>
        <w:jc w:val="both"/>
        <w:rPr>
          <w:color w:val="000000"/>
        </w:rPr>
      </w:pPr>
      <w:r w:rsidRPr="00B628CD">
        <w:rPr>
          <w:color w:val="000000"/>
        </w:rPr>
        <w:t>у повторнородящих. Причины предлежания плаценты могут быть</w:t>
      </w:r>
    </w:p>
    <w:p w:rsidR="00B628CD" w:rsidRPr="00B628CD" w:rsidRDefault="00B628CD" w:rsidP="002B5700">
      <w:pPr>
        <w:pStyle w:val="a3"/>
        <w:numPr>
          <w:ilvl w:val="0"/>
          <w:numId w:val="47"/>
        </w:numPr>
        <w:spacing w:before="0" w:beforeAutospacing="0" w:after="0" w:afterAutospacing="0"/>
        <w:ind w:firstLine="342"/>
        <w:jc w:val="both"/>
        <w:rPr>
          <w:color w:val="000000"/>
        </w:rPr>
      </w:pPr>
      <w:r w:rsidRPr="00B628CD">
        <w:rPr>
          <w:color w:val="000000"/>
        </w:rPr>
        <w:t>обусловлены заболеваниями матери (неполноценность децидуальной</w:t>
      </w:r>
    </w:p>
    <w:p w:rsidR="00B628CD" w:rsidRPr="00B628CD" w:rsidRDefault="00B628CD" w:rsidP="002B5700">
      <w:pPr>
        <w:pStyle w:val="a3"/>
        <w:numPr>
          <w:ilvl w:val="0"/>
          <w:numId w:val="47"/>
        </w:numPr>
        <w:spacing w:before="0" w:beforeAutospacing="0" w:after="0" w:afterAutospacing="0"/>
        <w:ind w:firstLine="342"/>
        <w:jc w:val="both"/>
        <w:rPr>
          <w:color w:val="000000"/>
        </w:rPr>
      </w:pPr>
      <w:r w:rsidRPr="00B628CD">
        <w:rPr>
          <w:color w:val="000000"/>
        </w:rPr>
        <w:t>оболочки) или патологией плодного яйца. Предрасполагающими факторами</w:t>
      </w:r>
    </w:p>
    <w:p w:rsidR="00B628CD" w:rsidRPr="00B628CD" w:rsidRDefault="00B628CD" w:rsidP="002B5700">
      <w:pPr>
        <w:pStyle w:val="a3"/>
        <w:numPr>
          <w:ilvl w:val="0"/>
          <w:numId w:val="47"/>
        </w:numPr>
        <w:spacing w:before="0" w:beforeAutospacing="0" w:after="0" w:afterAutospacing="0"/>
        <w:ind w:firstLine="342"/>
        <w:jc w:val="both"/>
        <w:rPr>
          <w:color w:val="000000"/>
        </w:rPr>
      </w:pPr>
      <w:r w:rsidRPr="00B628CD">
        <w:rPr>
          <w:color w:val="000000"/>
        </w:rPr>
        <w:t>являются:</w:t>
      </w:r>
    </w:p>
    <w:p w:rsidR="00B628CD" w:rsidRPr="00B628CD" w:rsidRDefault="00B628CD" w:rsidP="002B5700">
      <w:pPr>
        <w:pStyle w:val="a3"/>
        <w:numPr>
          <w:ilvl w:val="0"/>
          <w:numId w:val="47"/>
        </w:numPr>
        <w:spacing w:before="0" w:beforeAutospacing="0" w:after="0" w:afterAutospacing="0"/>
        <w:ind w:firstLine="342"/>
        <w:jc w:val="both"/>
        <w:rPr>
          <w:color w:val="000000"/>
        </w:rPr>
      </w:pPr>
      <w:r w:rsidRPr="00B628CD">
        <w:rPr>
          <w:color w:val="000000"/>
        </w:rPr>
        <w:t>перенесенные воспалительные заболевания матки, аборты, выкидыши,</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внутриматочные манипуляции в родах и послеродовом периоде в</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анамнезе,</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послеродовый эндометрит в анамнезе,</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миома матки,</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истмико-цервикальная недостаточность,</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нарушение имплантационных, протеолитических (трофобластических)</w:t>
      </w:r>
    </w:p>
    <w:p w:rsidR="00B628CD" w:rsidRPr="00B628CD" w:rsidRDefault="00B628CD" w:rsidP="002B5700">
      <w:pPr>
        <w:pStyle w:val="a3"/>
        <w:numPr>
          <w:ilvl w:val="0"/>
          <w:numId w:val="48"/>
        </w:numPr>
        <w:spacing w:before="0" w:beforeAutospacing="0" w:after="0" w:afterAutospacing="0"/>
        <w:ind w:firstLine="342"/>
        <w:jc w:val="both"/>
        <w:rPr>
          <w:color w:val="000000"/>
        </w:rPr>
      </w:pPr>
      <w:r w:rsidRPr="00B628CD">
        <w:rPr>
          <w:color w:val="000000"/>
        </w:rPr>
        <w:t>свойств плодного яйца.</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xml:space="preserve">Плацента имеет способность к миграции, ворсины хориона перемещаются в поиске мест более благоприятных для обеспечения питательной функции (динамическая или мигрирующая плацента). Поэтому при предлежании плацента часто тонкая и занимает большую, чем в норме, </w:t>
      </w:r>
      <w:r w:rsidRPr="00B628CD">
        <w:rPr>
          <w:color w:val="000000"/>
        </w:rPr>
        <w:lastRenderedPageBreak/>
        <w:t>площадь, плацента уподобляется корневой системе растения на бесплодной почве. По этой же причине ворсины хориона в нижнем сегменте матки врастают глубже </w:t>
      </w:r>
      <w:r w:rsidRPr="00B628CD">
        <w:rPr>
          <w:i/>
          <w:iCs/>
          <w:color w:val="000000"/>
        </w:rPr>
        <w:t>в </w:t>
      </w:r>
      <w:r w:rsidRPr="00B628CD">
        <w:rPr>
          <w:color w:val="000000"/>
        </w:rPr>
        <w:t>толщу мышечной стенки матки. Описан случай прорастания ворсин сквозь всю толщу стенки матки с проникновением в параметрий. Предлежание плаценты может быть первичным, когда она сразу прикрепляется в область внутреннего зева, или вторичным, когда плацента перемещается в область нижнего сегмента.</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Предлежание плаценты характеризуется кровотечением, которое появляется во второй половине беременности (чаще в 27-39 недель) или в родах без видимой причины. При прогрессировании беременности, формируется и растягивается нижний сегмент матки, плацента не может быстро приспособиться к растянутой стенке матки, ворсины теряют связь со стенкой матки, нарушается целостность маточных сосудов и межворсинчатых пространств, возникает кровотечение. Чем ниже расположено место прикрепления плаценты, тем раньше появляется кровотечение и тем сильнее оно бывает. Иногда первое кровотечение настолько интенсивно, что может привести к летальному исходу. Возможны неоднократные не обильные кровянистые выделения, иногда. «кровомазание», приводящее к анемии беременной, более благоприятные по исходу. При частичном предлежании плаценты кровотечение чаще появляется в родах и усиливается во мере раскрытия шейки матки и развертывания нижнего сегмента матки, так как плацента не обладает способностью к сокращениям и при каждой схватке нарушается связь плаценты с плацентарной площадкой, расположенной в области нижнего сегмента, прогрессирует отслойка плаценты.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 результате кровотечения, вызванного прогрессирующей отслойкой предлежащей плаценты, плод испытывает кислородное голодание. Диагноз предлежания плаценты выставляется на основании: 1) жалобы -кровянистые выделения из половых путей в последние три недели беременности или в родах, 2) высокое стояние предлежащей части плода или нечеткая ее пальпация через переднюю брюшную стенку, 3) пальпация через своды влагалища ткани тестоватой консистенции, 4) при вагинальном исследовании через канал шейки матки над внутренним зевом пальпируется губчатая ткань. Влагалищное исследование при подозрении на предлежание плаценты выполняется только при наличии развернутой операционной, готовой к выполнению срочной операции, так как исследование может спровоцировать массивное кровотечение, угрожающее жизни женщины. Особенно велика опасность кровотечения при центральном предлежании плаценты. 5) УЗИ позволяет визуализировать локализацию плаценты. Дифференциальная диагностика проводится с кровотечениями, вызванными заболеваниями шейки матки (рак шейки матки), шеечно-перешеечной локализации плаценты, отслойкой нормально расположенной плаценты, разрывом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Беременная с предлежанием плаценты относится к группе высокого риска по развитию кровотечения. Тактика ведения этих беременных индивидуальная, зависит от акушерской ситуации, срока беременности, состояния родовых путей, исходы прошлых беременностей, варианта предлежания плаценты, общего состояния женщины и плода. Определяющим для выбора тактики является характер кровотечения. Применяются как консервативные методы лечения, так и срочное оперативное вмешательство. Консервативное ведение родов возможно при следующих условиях:</w:t>
      </w:r>
    </w:p>
    <w:p w:rsidR="00B628CD" w:rsidRPr="00B628CD" w:rsidRDefault="00B628CD" w:rsidP="002B5700">
      <w:pPr>
        <w:pStyle w:val="a3"/>
        <w:numPr>
          <w:ilvl w:val="0"/>
          <w:numId w:val="49"/>
        </w:numPr>
        <w:spacing w:before="0" w:beforeAutospacing="0" w:after="0" w:afterAutospacing="0"/>
        <w:ind w:firstLine="342"/>
        <w:jc w:val="both"/>
        <w:rPr>
          <w:color w:val="000000"/>
        </w:rPr>
      </w:pPr>
      <w:r w:rsidRPr="00B628CD">
        <w:rPr>
          <w:color w:val="000000"/>
        </w:rPr>
        <w:t>неполное предлежание плаценты и отсутствие кровянистых выделений</w:t>
      </w:r>
    </w:p>
    <w:p w:rsidR="00B628CD" w:rsidRPr="00B628CD" w:rsidRDefault="00B628CD" w:rsidP="002B5700">
      <w:pPr>
        <w:pStyle w:val="a3"/>
        <w:numPr>
          <w:ilvl w:val="0"/>
          <w:numId w:val="49"/>
        </w:numPr>
        <w:spacing w:before="0" w:beforeAutospacing="0" w:after="0" w:afterAutospacing="0"/>
        <w:ind w:firstLine="342"/>
        <w:jc w:val="both"/>
        <w:rPr>
          <w:color w:val="000000"/>
        </w:rPr>
      </w:pPr>
      <w:r w:rsidRPr="00B628CD">
        <w:rPr>
          <w:color w:val="000000"/>
        </w:rPr>
        <w:t>после амниотомии и раскрытия шейки матки более 5-6 см,</w:t>
      </w:r>
    </w:p>
    <w:p w:rsidR="00B628CD" w:rsidRPr="00B628CD" w:rsidRDefault="00B628CD" w:rsidP="002B5700">
      <w:pPr>
        <w:pStyle w:val="a3"/>
        <w:numPr>
          <w:ilvl w:val="0"/>
          <w:numId w:val="50"/>
        </w:numPr>
        <w:spacing w:before="0" w:beforeAutospacing="0" w:after="0" w:afterAutospacing="0"/>
        <w:ind w:firstLine="342"/>
        <w:jc w:val="both"/>
        <w:rPr>
          <w:color w:val="000000"/>
        </w:rPr>
      </w:pPr>
      <w:r w:rsidRPr="00B628CD">
        <w:rPr>
          <w:color w:val="000000"/>
        </w:rPr>
        <w:t>нормальная родовая деятельность,</w:t>
      </w:r>
    </w:p>
    <w:p w:rsidR="00B628CD" w:rsidRPr="00B628CD" w:rsidRDefault="00B628CD" w:rsidP="002B5700">
      <w:pPr>
        <w:pStyle w:val="a3"/>
        <w:numPr>
          <w:ilvl w:val="0"/>
          <w:numId w:val="51"/>
        </w:numPr>
        <w:spacing w:before="0" w:beforeAutospacing="0" w:after="0" w:afterAutospacing="0"/>
        <w:ind w:firstLine="342"/>
        <w:jc w:val="both"/>
        <w:rPr>
          <w:color w:val="000000"/>
        </w:rPr>
      </w:pPr>
      <w:r w:rsidRPr="00B628CD">
        <w:rPr>
          <w:color w:val="000000"/>
        </w:rPr>
        <w:t>отсутствие акушерских показаний для оперативного родоразрешения.</w:t>
      </w:r>
    </w:p>
    <w:p w:rsidR="00B628CD" w:rsidRPr="00B628CD" w:rsidRDefault="00B628CD" w:rsidP="002B5700">
      <w:pPr>
        <w:pStyle w:val="a3"/>
        <w:numPr>
          <w:ilvl w:val="0"/>
          <w:numId w:val="51"/>
        </w:numPr>
        <w:spacing w:before="0" w:beforeAutospacing="0" w:after="0" w:afterAutospacing="0"/>
        <w:ind w:firstLine="342"/>
        <w:jc w:val="both"/>
        <w:rPr>
          <w:color w:val="000000"/>
        </w:rPr>
      </w:pPr>
      <w:r w:rsidRPr="00B628CD">
        <w:rPr>
          <w:color w:val="000000"/>
        </w:rPr>
        <w:t>Сильное или умеренное, но рецидивирующее кровотечение является</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xml:space="preserve">показанием к экстренному кесареву сечению. Выжидательная тактика допустима в стационаре при неполном предлежании плаценты во время беременности до суммарной кровопотери 250 мл. В лечении применяют токолитики, спазмолитики, антианемические средства, препараты, нормализующие маточно-плацентарный кровоток для профилактики внутриутробной гипоксии плода (курантил, кокарбоксилаза, аскорбиновая кислота, эуфиллин). Плановое кесарево сечение выполняют в сроке 38 недель при полном или частичном </w:t>
      </w:r>
      <w:r w:rsidRPr="00B628CD">
        <w:rPr>
          <w:color w:val="000000"/>
        </w:rPr>
        <w:lastRenderedPageBreak/>
        <w:t>предлежании плаценты и отсутствии кровотечения. После родоразрешения остается высокий риск кровотечения из-за гипотонии или атонии матки. Причинами нарушения сократительной способности матки являются патологические состояния, которые привели к предлежанию плаценты. При шеечном прикреплении плаценты показана экстирпация матки, так как попытка удалить плаценту приводит к массивному кровотечению.</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t>Преждевременная отслойка нормально расположенной плаценты – </w:t>
      </w:r>
      <w:r w:rsidRPr="00B628CD">
        <w:rPr>
          <w:color w:val="000000"/>
        </w:rPr>
        <w:t>это отделение плаценты во время беременности или в 1 и 2 периодах родов при нормальной её локализации в матке. В норме плацента отделяется в третьем периоде родов после рождения плода.</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Различают преждевременную отслойку нормально расположенной плаценты:</w:t>
      </w:r>
    </w:p>
    <w:p w:rsidR="00B628CD" w:rsidRPr="00B628CD" w:rsidRDefault="00B628CD" w:rsidP="002B5700">
      <w:pPr>
        <w:pStyle w:val="a3"/>
        <w:numPr>
          <w:ilvl w:val="0"/>
          <w:numId w:val="52"/>
        </w:numPr>
        <w:spacing w:before="0" w:beforeAutospacing="0" w:after="0" w:afterAutospacing="0"/>
        <w:ind w:firstLine="342"/>
        <w:jc w:val="both"/>
        <w:rPr>
          <w:color w:val="000000"/>
        </w:rPr>
      </w:pPr>
      <w:r w:rsidRPr="00B628CD">
        <w:rPr>
          <w:color w:val="000000"/>
        </w:rPr>
        <w:t>по площади отслойки: полная и частичная;</w:t>
      </w:r>
    </w:p>
    <w:p w:rsidR="00B628CD" w:rsidRPr="00B628CD" w:rsidRDefault="00B628CD" w:rsidP="002B5700">
      <w:pPr>
        <w:pStyle w:val="a3"/>
        <w:numPr>
          <w:ilvl w:val="0"/>
          <w:numId w:val="52"/>
        </w:numPr>
        <w:spacing w:before="0" w:beforeAutospacing="0" w:after="0" w:afterAutospacing="0"/>
        <w:ind w:firstLine="342"/>
        <w:jc w:val="both"/>
        <w:rPr>
          <w:color w:val="000000"/>
        </w:rPr>
      </w:pPr>
      <w:r w:rsidRPr="00B628CD">
        <w:rPr>
          <w:color w:val="000000"/>
        </w:rPr>
        <w:t>по механизму отслойки: центральная и краевая.</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 патогенезе преждевременной отслойки нормально расположенной плаценты основными факторами являются изменения сосудов, происходящие при гестозах, гипертонической болезни, заболеваниях почек. Преждевременной отслойке плаценты всегда предшествует хроническое нарушение маточно-плацентарного кровообращения: спазм артериол и капилляров базального слоя децидуальной оболочки, стаз и агрегация эритроцитов, высвобождение кровяного тромбопластина. Фибрин откладывается в виде многочисленных микроинфарктов на материнской части плаценты, появляются ворсины бессосудистые, склерозированные, некротизированные. Выраженность сосудистых изменений в плаценте зависит от тяжести и длительности основного заболевания. Ухудшение микроциркуляции в плаценте приводит к снижению эластичности и повышению проницаемости сосудистой стенки. Повышенная проницаемость и ломкость капилляров децидуальной оболочки и плаценты приводит к кровоизлияниям и образованию гематом. Микрогематомы постепенно сливаются, увеличивающиеся в размерах гематомы разрушают базальную пластинку децидуальной оболочки и прорываются в межворсинчатое пространство, нарушается связь между плацентой и стенкой матки. Если отслойка происходит в центре плацентарной площадки, формируется ретроплацентарная гематома. При частичной отслойке плаценты гематомы небольших размеров могут оставаться не диагностированными, кровяной сгусток организовывается, на месте отслойки формируются инфаркты, которые обнаруживаются после рождения последа. Макроскопически на материнской поверхности плаценты определяется вдавление, заполненное сгустками крови. Если отслойка плаценты прогрессирует и ретроплацентарная гематома увеличивается в размерах, между материнской поверхностью плаценты и стенкой матки возрастает давление, плацентарная площадка растягивается. Изливающаяся при отслойке плаценты кровь диффузно пропитывает миометрий вплоть до висцеральной брюшины, в мышечной стенке матки происходят кровоизлияния, возникает маточно-плацентарная апоплексия. Эта патология впервые описана Кувелером (Couvelaire А., 1912 г.) и получила название «матка Кувелера». Множественные кровоизлияния, отечное набухание миометрия приводит t нарушению нервно-мышечного аппарата, сократительная способность матки резко снижается вплоть до атонии. При сильном растяжении и пропитывании кровью мышечного слоя матки в области гематомы может нарушаться целостность стенки матки. Если отслойка наступила по периферии плаценты в первом или втором периодах родов, часто происходит эмболия околоплодными водами. Эта патология возникает после вскрытия плодного пузыря, когда околоплодные воды проникают между амниотической оболочкой и стенкой матки, попадают сквозь обнажившиеся сосуды в общий кровоток. Проникновению околоплодных вод в кровяное русло способствует высокое давление в области отслойки плаценты, зияющие сосуды маточно-плацентарной площадки и родовые схватки, повышающие внутриматочное давление.</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xml:space="preserve">Тканевой тромбопластин, высвобождающийся из разрушенных клеток и попадающий в кровоток, маточно-плацентарная апоплексия, повреждение эндотелия сосудов на большом протяжении вызывает изменения в системе гемостаза, развивается ДВС-синдром. Коагулопатическое кровотечение возникает также в ответ на эмболию околоплодными водами. В ответ на внутрисосудистое свертывание крови при большой раневой поверхности активируется фибринолиз, повышается концентрация продуктов деградации фибриногена (ПДФ). Циркуляция </w:t>
      </w:r>
      <w:r w:rsidRPr="00B628CD">
        <w:rPr>
          <w:color w:val="000000"/>
        </w:rPr>
        <w:lastRenderedPageBreak/>
        <w:t>ПДФ в высокой концентрации оказывает антитромбиновое действие, ингибирует адгезивно-агрегационные свойства тромбоцитов, блокирует сокращение гладкой мускулатуры и может быть причиной гипотонии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 патогенезе длительно текущего гестоза всегда имеет место нарушения в системе гемостаза, которые характеризуются как хронический ДВС-синдром. При преждевременной отслойке нормально расположенной плаценты, произошедшей вследствие гестоза, хроническая форма ДВС-синдрома переходит в острую форму. На фоне образования большого количества микротромбов истощается система фибринолиза, происходит обструкция микрососудов не только в плаценте, но и в жизненно важных органах. Нарушения микроциркуляции приводит к острой полиорганной недостаточности, изменения в органах (почки, легкие, головной мозг) могут носить необратимый характер.</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Если отслойка плаценты произошла в течение родов, а последовый или ранний послеродовый период осложнился атонией матки, активируется фибринолиз, кровотечение усиливается</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Тяжесть состояния женщины зависит от объема кровопотери и её скорости. Кровотечение - это главный признак отслойки плаценты, оно может быть внутренним, наружным, комбинированным, это зависит от локализации гематомы. Гематомы небольших размеров не имеют яркой клинической симптоматики, не приводят к нарушению состояния плода, выявляются только после рождения последа. При осмотре материнской поверхности плаценты обнаруживают блюдцеобразные вдавления или организованные сгустки крови. При возникновении гематомы в центре плаценты наружного кровотечения может не быть, при больших размерах гематомы выявляются признаки внутреннего кровотечения. Если отслойка происходит по периферии плаценты, кровь отслаивает плодные оболочки и возникает наружное кровотечение. Большая ретроплацентарная гематома приводит к маточно-плацентарной апоплексии (матка Кувелера), происходит растяжение и пропитывание кровью стенки матки </w:t>
      </w:r>
      <w:r w:rsidRPr="00B628CD">
        <w:rPr>
          <w:i/>
          <w:iCs/>
          <w:color w:val="000000"/>
        </w:rPr>
        <w:t>в </w:t>
      </w:r>
      <w:r w:rsidRPr="00B628CD">
        <w:rPr>
          <w:color w:val="000000"/>
        </w:rPr>
        <w:t>области плацентарной площадки, возможно нарушение целости серозного покрова матки, кровь изливается в брюшную полость. При равной кровопотере внутреннее кровотечение наиболее опасно, чем наружное, так как чаше сопровождается гипотонией матки, геморрагическим шоком, синдромом-ДВС.</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Второй важный признак отслойки нормально расположенной плаценты -болевой синдром. Боли характерны для отслойки плаценты с образованием ретроплацентарной гематомы и возникают вследствие растяжения стенки матки. Интенсивность болей может быть различной. Могут возникать внезапно сильные распирающие боли в животе с ухудшением общего состояния, нарушением гемодинамики; учащение пульса, снижение АД, бледность кожных покровов. Быстро развивается картина геморрагического шока. Матка приходит в состояние повышенного тонуса, очень болезненная при пальпации. Если плацента расположена по передней стенке матки, в области ее отслойки может пальпироваться локальная болезненность или выпячивание. При отслойке плаценты на небольшом участке или по периферии с истечением крови во влагалище боли могут отсутствовать.</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Развиваются симптомы гипоксии плода или плод погибает. Оа^тояние плода зависит от площади и скорости отслойки плаценты. Если произошла отслойка более 1/3 материнской поверхности плаценты, плод погибает от асфиксии. При функциональной неполноценности плаценты отслойка менее 1/3 может приводить к гибели плода. Полная отслойка плаценты приводит к быстрой гибели плода.</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Диагноз преждевременной отслойки нормально расположенной плаценты позволяет подтвердить ультразвуковое исследование.</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xml:space="preserve">Акушерская тактика - быстрое и бережное родоразрешение. Выполняют кесарево сечение. Осмотр матки во время лапаротомии позволяет вовремя диагностировать маточно-плацентарную апоплексию и расширить объем операции до экстирпации матки. При возникновении коагулопатического кровотечения, не поддающегося остановке и коррекции гемостаза, показана экстирпация матки. Если отслойка плаценты произошла в период изгнания плода, то возникшее в третьем периоде родов кровотечение чаще связан с нарушениями в системе гемостаза. Гипотония матки, возникшая на фоне преждевременной отслойки плаценты, чаще является </w:t>
      </w:r>
      <w:r w:rsidRPr="00B628CD">
        <w:rPr>
          <w:color w:val="000000"/>
        </w:rPr>
        <w:lastRenderedPageBreak/>
        <w:t>следствием маточно-плацентарной апоплексии, носит необратимый характер и является показанием для экстирпации матки. Если кровотечение возникает после кесарева сечения по поводу преждевременной отслойки плаценты, показана релапаротомия и экстирпация матки.</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u w:val="single"/>
        </w:rPr>
        <w:t>Травмы мягких тканей родовых путей. </w:t>
      </w:r>
      <w:r w:rsidRPr="00B628CD">
        <w:rPr>
          <w:color w:val="000000"/>
          <w:u w:val="single"/>
        </w:rPr>
        <w:t>Разрыв матки</w:t>
      </w:r>
      <w:r w:rsidRPr="00B628CD">
        <w:rPr>
          <w:color w:val="000000"/>
        </w:rPr>
        <w:t> - наиболее опасное осложнение родов, сопровождается большой кровопотерей и шоком. При правильной организации родовспоможения разрывы матки недопустимы. Одна из причин разрыва матки- неполноценный рубец после предшествовавшего кесарева сечения. </w:t>
      </w:r>
      <w:r w:rsidRPr="00B628CD">
        <w:rPr>
          <w:color w:val="000000"/>
          <w:u w:val="single"/>
        </w:rPr>
        <w:t>Разрывы влагалища</w:t>
      </w:r>
      <w:r w:rsidRPr="00B628CD">
        <w:rPr>
          <w:color w:val="000000"/>
        </w:rPr>
        <w:t> в верхней 1/3 могут распространяться до околоматочной клетчатки, вызывают сильное кровотечение и образование гематом. Возможен отрыв шейки матки от тела на уровне сводов. Гематомы могут достигать больших размеров (с головку новорожденного). </w:t>
      </w:r>
      <w:r w:rsidRPr="00B628CD">
        <w:rPr>
          <w:color w:val="000000"/>
          <w:u w:val="single"/>
        </w:rPr>
        <w:t>Разрыв шейки матки,</w:t>
      </w:r>
      <w:r w:rsidRPr="00B628CD">
        <w:rPr>
          <w:color w:val="000000"/>
        </w:rPr>
        <w:t> доходящий до свода влагалища (III степень), вызывает обильное кровотечение, возможно образование гематом в параметральной клетчатке (подробнее эти вопросы изложены в лекции о родовом травматизме).</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Патологическое прикрепление плаценты - </w:t>
      </w:r>
      <w:r w:rsidRPr="00B628CD">
        <w:rPr>
          <w:i/>
          <w:iCs/>
          <w:color w:val="000000"/>
        </w:rPr>
        <w:t>плотное прикрепление </w:t>
      </w:r>
      <w:r w:rsidRPr="00B628CD">
        <w:rPr>
          <w:color w:val="000000"/>
        </w:rPr>
        <w:t>(placenta adhaerens) и </w:t>
      </w:r>
      <w:r w:rsidRPr="00B628CD">
        <w:rPr>
          <w:i/>
          <w:iCs/>
          <w:color w:val="000000"/>
        </w:rPr>
        <w:t>истинное приращены* плаценты </w:t>
      </w:r>
      <w:r w:rsidRPr="00B628CD">
        <w:rPr>
          <w:color w:val="000000"/>
        </w:rPr>
        <w:t>(placenta accreta, placenta increta, placenta perareta) являются причиной кровотечения в третьем периоде родов. В развитии и формировании плаценты принимают участие ветвистый хорион и децидуальная оболочка. </w:t>
      </w:r>
      <w:r w:rsidRPr="00B628CD">
        <w:rPr>
          <w:color w:val="000000"/>
          <w:u w:val="single"/>
        </w:rPr>
        <w:t>Децидуальная оболочка</w:t>
      </w:r>
      <w:r w:rsidRPr="00B628CD">
        <w:rPr>
          <w:color w:val="000000"/>
        </w:rPr>
        <w:t> - это измененный в связи с беременностью эндометрий. Она делится на базальный, капсулярный (покрывает плодное яйцо) и париетальный (выстилает полость матки) отделы. Базальная децидуальная оболочка расположена под имплантированным плодным яйцом и состоит из компактного и губчатого слоев. Из компактного слоя децидуальной оболочки и цитотрофобласта формируется базальная пластинка плаценты, покрывающая ее материнскую часть и образующая перегородки между дольками (септы). Отдельные ворсины проникают и закрепляются глубже в губчатом слое - </w:t>
      </w:r>
      <w:r w:rsidRPr="00B628CD">
        <w:rPr>
          <w:color w:val="000000"/>
          <w:u w:val="single"/>
        </w:rPr>
        <w:t>якорные ворсины.</w:t>
      </w:r>
      <w:r w:rsidRPr="00B628CD">
        <w:rPr>
          <w:color w:val="000000"/>
        </w:rPr>
        <w:t> В норме отслойка плаценты происходит в области губчатого слоя. Плотное прикрепление плаценты происходит вследствие атрофии губчатого слоя децидуальной оболочки. Плотное прикрепление плаценты может быть полным (или тотальным) или частичным, когда отдельные дольки плаценты или значительная их часть имеют патологическое прикрепление, при этом ворсины хориона не проникают глубже компактного слоя эндометрия. При частичном или полном отсутствии губчатого слоя децидуальной оболочки происходит истинное приращение плаценты, когда ворсины хориона достигают мышечный слой стенки матки или проникают в него. Между мышечным слоем и ворсинами хориона отсутствует губчатый слой децидуальной оболочки. Приращение плаценты может быть полным или частичным. В зависимости от глубины прорастания ворсин в миометрий различают три варианта приращения плаценты:</w:t>
      </w:r>
    </w:p>
    <w:p w:rsidR="00B628CD" w:rsidRPr="00B628CD" w:rsidRDefault="00B628CD" w:rsidP="002B5700">
      <w:pPr>
        <w:pStyle w:val="a3"/>
        <w:numPr>
          <w:ilvl w:val="0"/>
          <w:numId w:val="53"/>
        </w:numPr>
        <w:spacing w:before="0" w:beforeAutospacing="0" w:after="0" w:afterAutospacing="0"/>
        <w:ind w:firstLine="342"/>
        <w:jc w:val="both"/>
        <w:rPr>
          <w:color w:val="000000"/>
        </w:rPr>
      </w:pPr>
      <w:r w:rsidRPr="00B628CD">
        <w:rPr>
          <w:color w:val="000000"/>
        </w:rPr>
        <w:t>placenta accreta- губчатый слой атрофирован, ворсины контактируют с миометрием, не внедряясь в него и не нарушая его структуру;</w:t>
      </w:r>
    </w:p>
    <w:p w:rsidR="00B628CD" w:rsidRPr="00B628CD" w:rsidRDefault="00B628CD" w:rsidP="002B5700">
      <w:pPr>
        <w:pStyle w:val="a3"/>
        <w:numPr>
          <w:ilvl w:val="0"/>
          <w:numId w:val="53"/>
        </w:numPr>
        <w:spacing w:before="0" w:beforeAutospacing="0" w:after="0" w:afterAutospacing="0"/>
        <w:ind w:firstLine="342"/>
        <w:jc w:val="both"/>
        <w:rPr>
          <w:color w:val="000000"/>
        </w:rPr>
      </w:pPr>
      <w:r w:rsidRPr="00B628CD">
        <w:rPr>
          <w:color w:val="000000"/>
        </w:rPr>
        <w:t>placenta increta - ворсины хориона проникают в миометрий и нарушают его структуру;</w:t>
      </w:r>
    </w:p>
    <w:p w:rsidR="00B628CD" w:rsidRPr="00B628CD" w:rsidRDefault="00B628CD" w:rsidP="002B5700">
      <w:pPr>
        <w:pStyle w:val="a3"/>
        <w:numPr>
          <w:ilvl w:val="0"/>
          <w:numId w:val="53"/>
        </w:numPr>
        <w:spacing w:before="0" w:beforeAutospacing="0" w:after="0" w:afterAutospacing="0"/>
        <w:ind w:firstLine="342"/>
        <w:jc w:val="both"/>
        <w:rPr>
          <w:color w:val="000000"/>
        </w:rPr>
      </w:pPr>
      <w:r w:rsidRPr="00B628CD">
        <w:rPr>
          <w:color w:val="000000"/>
        </w:rPr>
        <w:t>placenta percreta - ворсины прорастают миометрий на всю глубину до висцеральной брюшины.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Причины патологического прикрепления плаценты: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1. Структурно-морфологические изменения в эндометрии!</w:t>
      </w:r>
    </w:p>
    <w:p w:rsidR="00B628CD" w:rsidRPr="00B628CD" w:rsidRDefault="00B628CD" w:rsidP="002B5700">
      <w:pPr>
        <w:pStyle w:val="a3"/>
        <w:numPr>
          <w:ilvl w:val="0"/>
          <w:numId w:val="54"/>
        </w:numPr>
        <w:spacing w:before="0" w:beforeAutospacing="0" w:after="0" w:afterAutospacing="0"/>
        <w:ind w:firstLine="342"/>
        <w:jc w:val="both"/>
        <w:rPr>
          <w:color w:val="000000"/>
        </w:rPr>
      </w:pPr>
      <w:r w:rsidRPr="00B628CD">
        <w:rPr>
          <w:color w:val="000000"/>
        </w:rPr>
        <w:t>атрофия децидуальной оболочки,</w:t>
      </w:r>
    </w:p>
    <w:p w:rsidR="00B628CD" w:rsidRPr="00B628CD" w:rsidRDefault="00B628CD" w:rsidP="002B5700">
      <w:pPr>
        <w:pStyle w:val="a3"/>
        <w:numPr>
          <w:ilvl w:val="0"/>
          <w:numId w:val="54"/>
        </w:numPr>
        <w:spacing w:before="0" w:beforeAutospacing="0" w:after="0" w:afterAutospacing="0"/>
        <w:ind w:firstLine="342"/>
        <w:jc w:val="both"/>
        <w:rPr>
          <w:color w:val="000000"/>
        </w:rPr>
      </w:pPr>
      <w:r w:rsidRPr="00B628CD">
        <w:rPr>
          <w:color w:val="000000"/>
        </w:rPr>
        <w:t>дегенерация децидуальной оболочки после перенесенного эндометрита,</w:t>
      </w:r>
    </w:p>
    <w:p w:rsidR="00B628CD" w:rsidRPr="00B628CD" w:rsidRDefault="00B628CD" w:rsidP="002B5700">
      <w:pPr>
        <w:pStyle w:val="a3"/>
        <w:numPr>
          <w:ilvl w:val="0"/>
          <w:numId w:val="54"/>
        </w:numPr>
        <w:spacing w:before="0" w:beforeAutospacing="0" w:after="0" w:afterAutospacing="0"/>
        <w:ind w:firstLine="342"/>
        <w:jc w:val="both"/>
        <w:rPr>
          <w:color w:val="000000"/>
        </w:rPr>
      </w:pPr>
      <w:r w:rsidRPr="00B628CD">
        <w:rPr>
          <w:color w:val="000000"/>
        </w:rPr>
        <w:t>длительно текущий гестоз,</w:t>
      </w:r>
    </w:p>
    <w:p w:rsidR="00B628CD" w:rsidRPr="00B628CD" w:rsidRDefault="00B628CD" w:rsidP="002B5700">
      <w:pPr>
        <w:pStyle w:val="a3"/>
        <w:numPr>
          <w:ilvl w:val="0"/>
          <w:numId w:val="54"/>
        </w:numPr>
        <w:spacing w:before="0" w:beforeAutospacing="0" w:after="0" w:afterAutospacing="0"/>
        <w:ind w:firstLine="342"/>
        <w:jc w:val="both"/>
        <w:rPr>
          <w:color w:val="000000"/>
        </w:rPr>
      </w:pPr>
      <w:r w:rsidRPr="00B628CD">
        <w:rPr>
          <w:color w:val="000000"/>
        </w:rPr>
        <w:t>патологические изменения микроциркуляции на фоне экстрагенитальной патологии,</w:t>
      </w:r>
    </w:p>
    <w:p w:rsidR="00B628CD" w:rsidRPr="00B628CD" w:rsidRDefault="00B628CD" w:rsidP="002B5700">
      <w:pPr>
        <w:pStyle w:val="a3"/>
        <w:numPr>
          <w:ilvl w:val="0"/>
          <w:numId w:val="54"/>
        </w:numPr>
        <w:spacing w:before="0" w:beforeAutospacing="0" w:after="0" w:afterAutospacing="0"/>
        <w:ind w:firstLine="342"/>
        <w:jc w:val="both"/>
        <w:rPr>
          <w:color w:val="000000"/>
        </w:rPr>
      </w:pPr>
      <w:r w:rsidRPr="00B628CD">
        <w:rPr>
          <w:color w:val="000000"/>
        </w:rPr>
        <w:t>перенесенные оперативные вмешательства на матке, повторные выскабливания слизистой оболочки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аномальное расположение плаценты (шеечно-перешеечная локализация).</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2. Повышенная ферментативная активность ворсин хориона и/или снижение</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антипротеолитической активности децидуальной ткани против инвазии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хориона в мышечный слой матки.</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lastRenderedPageBreak/>
        <w:t>Клиника. </w:t>
      </w:r>
      <w:r w:rsidRPr="00B628CD">
        <w:rPr>
          <w:color w:val="000000"/>
        </w:rPr>
        <w:t>При полном прикреплении или приращении плаценты после рождения плода в течение более 30 мин отсутствуют признаки отделения плаценты от стенки матки. При частичном прикреплении или приращении плаценты ведущим симптомом является маточное кровотечение, которое начинается после отделения части плаценты.</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t>Тактика. </w:t>
      </w:r>
      <w:r w:rsidRPr="00B628CD">
        <w:rPr>
          <w:color w:val="000000"/>
        </w:rPr>
        <w:t>При отсутствии признаков отделения плаценты в течение 30 мин после рождения плода или при начавшемся кровотечении и кровопотере более 250-300 мл приступают к операции ручного отделения плаценты от стенки матки и выделения последа из полости матки. Только при выполнении этой операции возможно отдифференцировать две формы аномалии прикрепления плаценты. При плотном (полном или частичном) прикреплении плаценты плацента рукой отслаивается от стенки матки. В случае истинного приращения попытки отделения плаценты безуспешны и эта операция является диагностическим методом, указывающим на необходимость срочного удаления матки. Попытки насильственного удаления приращенной плаценты приводит к нарушению целости межворсинчатых пространств, разрывам плацентарной ткани, травматизации матки и вызывает массивное маточное кровотечение. Грубое обращение с маткой при попытке удалить плаценту по частям осложняется массивным кровотечением, геморрагическим шоком и синдромом-ДВС. </w:t>
      </w:r>
      <w:r w:rsidRPr="00B628CD">
        <w:rPr>
          <w:i/>
          <w:iCs/>
          <w:color w:val="000000"/>
        </w:rPr>
        <w:t>Гипотония матки - </w:t>
      </w:r>
      <w:r w:rsidRPr="00B628CD">
        <w:rPr>
          <w:color w:val="000000"/>
        </w:rPr>
        <w:t>снижение тонуса матки в последовом или раннем послеродовом периоде. </w:t>
      </w:r>
      <w:r w:rsidRPr="00B628CD">
        <w:rPr>
          <w:i/>
          <w:iCs/>
          <w:color w:val="000000"/>
        </w:rPr>
        <w:t>Атония матки - </w:t>
      </w:r>
      <w:r w:rsidRPr="00B628CD">
        <w:rPr>
          <w:color w:val="000000"/>
        </w:rPr>
        <w:t>отсутствие тонуса миометрия. Причины гипотонии и атонии матки:</w:t>
      </w:r>
    </w:p>
    <w:p w:rsidR="00B628CD" w:rsidRPr="00B628CD" w:rsidRDefault="00B628CD" w:rsidP="002B5700">
      <w:pPr>
        <w:pStyle w:val="a3"/>
        <w:numPr>
          <w:ilvl w:val="0"/>
          <w:numId w:val="55"/>
        </w:numPr>
        <w:spacing w:before="0" w:beforeAutospacing="0" w:after="0" w:afterAutospacing="0"/>
        <w:ind w:firstLine="342"/>
        <w:jc w:val="both"/>
        <w:rPr>
          <w:color w:val="000000"/>
        </w:rPr>
      </w:pPr>
      <w:r w:rsidRPr="00B628CD">
        <w:rPr>
          <w:color w:val="000000"/>
        </w:rPr>
        <w:t>Функциональные нарушения сократительной способности миометрия,</w:t>
      </w:r>
    </w:p>
    <w:p w:rsidR="00B628CD" w:rsidRPr="00B628CD" w:rsidRDefault="00B628CD" w:rsidP="002B5700">
      <w:pPr>
        <w:pStyle w:val="a3"/>
        <w:numPr>
          <w:ilvl w:val="0"/>
          <w:numId w:val="55"/>
        </w:numPr>
        <w:spacing w:before="0" w:beforeAutospacing="0" w:after="0" w:afterAutospacing="0"/>
        <w:ind w:firstLine="342"/>
        <w:jc w:val="both"/>
        <w:rPr>
          <w:color w:val="000000"/>
        </w:rPr>
      </w:pPr>
      <w:r w:rsidRPr="00B628CD">
        <w:rPr>
          <w:color w:val="000000"/>
        </w:rPr>
        <w:t>Недостаточность нервно-мышечного аппарата матки,</w:t>
      </w:r>
    </w:p>
    <w:p w:rsidR="00B628CD" w:rsidRPr="00B628CD" w:rsidRDefault="00B628CD" w:rsidP="002B5700">
      <w:pPr>
        <w:pStyle w:val="a3"/>
        <w:numPr>
          <w:ilvl w:val="0"/>
          <w:numId w:val="56"/>
        </w:numPr>
        <w:spacing w:before="0" w:beforeAutospacing="0" w:after="0" w:afterAutospacing="0"/>
        <w:ind w:firstLine="342"/>
        <w:jc w:val="both"/>
        <w:rPr>
          <w:color w:val="000000"/>
        </w:rPr>
      </w:pPr>
      <w:r w:rsidRPr="00B628CD">
        <w:rPr>
          <w:color w:val="000000"/>
        </w:rPr>
        <w:t>Перерастяжение миометрия из-за многоводия, крупного плода,</w:t>
      </w:r>
    </w:p>
    <w:p w:rsidR="00B628CD" w:rsidRPr="00B628CD" w:rsidRDefault="00B628CD" w:rsidP="002B5700">
      <w:pPr>
        <w:pStyle w:val="a3"/>
        <w:numPr>
          <w:ilvl w:val="0"/>
          <w:numId w:val="56"/>
        </w:numPr>
        <w:spacing w:before="0" w:beforeAutospacing="0" w:after="0" w:afterAutospacing="0"/>
        <w:ind w:firstLine="342"/>
        <w:jc w:val="both"/>
        <w:rPr>
          <w:color w:val="000000"/>
        </w:rPr>
      </w:pPr>
      <w:r w:rsidRPr="00B628CD">
        <w:rPr>
          <w:color w:val="000000"/>
        </w:rPr>
        <w:t>многоплодия,</w:t>
      </w:r>
    </w:p>
    <w:p w:rsidR="00B628CD" w:rsidRPr="00B628CD" w:rsidRDefault="00B628CD" w:rsidP="002B5700">
      <w:pPr>
        <w:pStyle w:val="a3"/>
        <w:numPr>
          <w:ilvl w:val="0"/>
          <w:numId w:val="57"/>
        </w:numPr>
        <w:spacing w:before="0" w:beforeAutospacing="0" w:after="0" w:afterAutospacing="0"/>
        <w:ind w:firstLine="342"/>
        <w:jc w:val="both"/>
        <w:rPr>
          <w:color w:val="000000"/>
        </w:rPr>
      </w:pPr>
      <w:r w:rsidRPr="00B628CD">
        <w:rPr>
          <w:color w:val="000000"/>
        </w:rPr>
        <w:t>Не рациональное использование в родах утеротонических средств,</w:t>
      </w:r>
    </w:p>
    <w:p w:rsidR="00B628CD" w:rsidRPr="00B628CD" w:rsidRDefault="00B628CD" w:rsidP="002B5700">
      <w:pPr>
        <w:pStyle w:val="a3"/>
        <w:numPr>
          <w:ilvl w:val="0"/>
          <w:numId w:val="58"/>
        </w:numPr>
        <w:spacing w:before="0" w:beforeAutospacing="0" w:after="0" w:afterAutospacing="0"/>
        <w:ind w:firstLine="342"/>
        <w:jc w:val="both"/>
        <w:rPr>
          <w:color w:val="000000"/>
        </w:rPr>
      </w:pPr>
      <w:r w:rsidRPr="00B628CD">
        <w:rPr>
          <w:color w:val="000000"/>
        </w:rPr>
        <w:t>Дистрофические изменения миометрия после выскабливания слизистой</w:t>
      </w:r>
    </w:p>
    <w:p w:rsidR="00B628CD" w:rsidRPr="00B628CD" w:rsidRDefault="00B628CD" w:rsidP="002B5700">
      <w:pPr>
        <w:pStyle w:val="a3"/>
        <w:numPr>
          <w:ilvl w:val="0"/>
          <w:numId w:val="58"/>
        </w:numPr>
        <w:spacing w:before="0" w:beforeAutospacing="0" w:after="0" w:afterAutospacing="0"/>
        <w:ind w:firstLine="342"/>
        <w:jc w:val="both"/>
        <w:rPr>
          <w:color w:val="000000"/>
        </w:rPr>
      </w:pPr>
      <w:r w:rsidRPr="00B628CD">
        <w:rPr>
          <w:color w:val="000000"/>
        </w:rPr>
        <w:t>оболочки матки,</w:t>
      </w:r>
    </w:p>
    <w:p w:rsidR="00B628CD" w:rsidRPr="00B628CD" w:rsidRDefault="00B628CD" w:rsidP="002B5700">
      <w:pPr>
        <w:pStyle w:val="a3"/>
        <w:numPr>
          <w:ilvl w:val="0"/>
          <w:numId w:val="58"/>
        </w:numPr>
        <w:spacing w:before="0" w:beforeAutospacing="0" w:after="0" w:afterAutospacing="0"/>
        <w:ind w:firstLine="342"/>
        <w:jc w:val="both"/>
        <w:rPr>
          <w:color w:val="000000"/>
        </w:rPr>
      </w:pPr>
      <w:r w:rsidRPr="00B628CD">
        <w:rPr>
          <w:color w:val="000000"/>
        </w:rPr>
        <w:t>Рубцовые изменения после операций на матке (кесарево сечение,</w:t>
      </w:r>
    </w:p>
    <w:p w:rsidR="00B628CD" w:rsidRPr="00B628CD" w:rsidRDefault="00B628CD" w:rsidP="002B5700">
      <w:pPr>
        <w:pStyle w:val="a3"/>
        <w:numPr>
          <w:ilvl w:val="0"/>
          <w:numId w:val="58"/>
        </w:numPr>
        <w:spacing w:before="0" w:beforeAutospacing="0" w:after="0" w:afterAutospacing="0"/>
        <w:ind w:firstLine="342"/>
        <w:jc w:val="both"/>
        <w:rPr>
          <w:color w:val="000000"/>
        </w:rPr>
      </w:pPr>
      <w:r w:rsidRPr="00B628CD">
        <w:rPr>
          <w:color w:val="000000"/>
        </w:rPr>
        <w:t>энуклеация миоматозного узла),</w:t>
      </w:r>
    </w:p>
    <w:p w:rsidR="00B628CD" w:rsidRPr="00B628CD" w:rsidRDefault="00B628CD" w:rsidP="002B5700">
      <w:pPr>
        <w:pStyle w:val="a3"/>
        <w:numPr>
          <w:ilvl w:val="0"/>
          <w:numId w:val="59"/>
        </w:numPr>
        <w:spacing w:before="0" w:beforeAutospacing="0" w:after="0" w:afterAutospacing="0"/>
        <w:ind w:firstLine="342"/>
        <w:jc w:val="both"/>
        <w:rPr>
          <w:color w:val="000000"/>
        </w:rPr>
      </w:pPr>
      <w:r w:rsidRPr="00B628CD">
        <w:rPr>
          <w:color w:val="000000"/>
        </w:rPr>
        <w:t>Воспалительные процессы в матке (хориоамнионит),</w:t>
      </w:r>
    </w:p>
    <w:p w:rsidR="00B628CD" w:rsidRPr="00B628CD" w:rsidRDefault="00B628CD" w:rsidP="002B5700">
      <w:pPr>
        <w:pStyle w:val="a3"/>
        <w:numPr>
          <w:ilvl w:val="0"/>
          <w:numId w:val="59"/>
        </w:numPr>
        <w:spacing w:before="0" w:beforeAutospacing="0" w:after="0" w:afterAutospacing="0"/>
        <w:ind w:firstLine="342"/>
        <w:jc w:val="both"/>
        <w:rPr>
          <w:color w:val="000000"/>
        </w:rPr>
      </w:pPr>
      <w:r w:rsidRPr="00B628CD">
        <w:rPr>
          <w:color w:val="000000"/>
        </w:rPr>
        <w:t>Опухоли матки (миома),</w:t>
      </w:r>
    </w:p>
    <w:p w:rsidR="00B628CD" w:rsidRPr="00B628CD" w:rsidRDefault="00B628CD" w:rsidP="002B5700">
      <w:pPr>
        <w:pStyle w:val="a3"/>
        <w:numPr>
          <w:ilvl w:val="0"/>
          <w:numId w:val="59"/>
        </w:numPr>
        <w:spacing w:before="0" w:beforeAutospacing="0" w:after="0" w:afterAutospacing="0"/>
        <w:ind w:firstLine="342"/>
        <w:jc w:val="both"/>
        <w:rPr>
          <w:color w:val="000000"/>
        </w:rPr>
      </w:pPr>
      <w:r w:rsidRPr="00B628CD">
        <w:rPr>
          <w:color w:val="000000"/>
        </w:rPr>
        <w:t>Аномалии прикрепления плаценты (плотное прикрепление, приращение), ,</w:t>
      </w:r>
    </w:p>
    <w:p w:rsidR="00B628CD" w:rsidRPr="00B628CD" w:rsidRDefault="00B628CD" w:rsidP="002B5700">
      <w:pPr>
        <w:pStyle w:val="a3"/>
        <w:numPr>
          <w:ilvl w:val="0"/>
          <w:numId w:val="59"/>
        </w:numPr>
        <w:spacing w:before="0" w:beforeAutospacing="0" w:after="0" w:afterAutospacing="0"/>
        <w:ind w:firstLine="342"/>
        <w:jc w:val="both"/>
        <w:rPr>
          <w:color w:val="000000"/>
        </w:rPr>
      </w:pPr>
      <w:r w:rsidRPr="00B628CD">
        <w:rPr>
          <w:color w:val="000000"/>
        </w:rPr>
        <w:t>Задержка в полости матки последа или его частей,</w:t>
      </w:r>
    </w:p>
    <w:p w:rsidR="00B628CD" w:rsidRPr="00B628CD" w:rsidRDefault="00B628CD" w:rsidP="002B5700">
      <w:pPr>
        <w:pStyle w:val="a3"/>
        <w:numPr>
          <w:ilvl w:val="0"/>
          <w:numId w:val="60"/>
        </w:numPr>
        <w:spacing w:before="0" w:beforeAutospacing="0" w:after="0" w:afterAutospacing="0"/>
        <w:ind w:firstLine="342"/>
        <w:jc w:val="both"/>
        <w:rPr>
          <w:color w:val="000000"/>
        </w:rPr>
      </w:pPr>
      <w:r w:rsidRPr="00B628CD">
        <w:rPr>
          <w:color w:val="000000"/>
        </w:rPr>
        <w:t>Маточно-плацентарная апоплексия при преждевременной отслойке</w:t>
      </w:r>
    </w:p>
    <w:p w:rsidR="00B628CD" w:rsidRPr="00B628CD" w:rsidRDefault="00B628CD" w:rsidP="002B5700">
      <w:pPr>
        <w:pStyle w:val="a3"/>
        <w:numPr>
          <w:ilvl w:val="0"/>
          <w:numId w:val="60"/>
        </w:numPr>
        <w:spacing w:before="0" w:beforeAutospacing="0" w:after="0" w:afterAutospacing="0"/>
        <w:ind w:firstLine="342"/>
        <w:jc w:val="both"/>
        <w:rPr>
          <w:color w:val="000000"/>
        </w:rPr>
      </w:pPr>
      <w:r w:rsidRPr="00B628CD">
        <w:rPr>
          <w:color w:val="000000"/>
        </w:rPr>
        <w:t>нормально расположенной плаценты.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Гипотония матки в третьем периоде родов может быть причиной нарушения отделения плаценты и следствием патологии прикрепления плаценты.</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t>Клиника. </w:t>
      </w:r>
      <w:r w:rsidRPr="00B628CD">
        <w:rPr>
          <w:color w:val="000000"/>
        </w:rPr>
        <w:t>Кровотечение начинается в последовом или раннем послеродовом периоде. Выделяют два варианта развития гипотонического кровотечения: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Кровотечение с самого начала обильное, кровопотеря массивная. Матка</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дряблая, атоничная, вяло реагирует на введение утеротонических средств</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и мероприятия для остановки кровотечения. Быстро прогрессирует</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гиповолемия, развивается геморрагический шок и ДВС-синдром. В</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жизненно важных органах развиваются необратимые изменения.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Начальная кровопотеря небольшая. Чередуются состояния гипотонии с</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восстановлением тонуса миометрия. Матка кратковременно реагирует на</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консервативные мероприятия для остановки кровотечения. Кровь</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выделяется порциями по 150-250 мл. В связи с небольшими повторными</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кровопотерями организм временно адаптируется к развивающейся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гиповолемии: артериальное давление остается в норме, незначительная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тахикардия. Матка перестает отвечать на лечебные мероприятия,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кровотечение усиливается, состояние женщины может быстро ухудшаться</w:t>
      </w:r>
    </w:p>
    <w:p w:rsidR="00B628CD" w:rsidRPr="00B628CD" w:rsidRDefault="00B628CD" w:rsidP="002B5700">
      <w:pPr>
        <w:pStyle w:val="a3"/>
        <w:numPr>
          <w:ilvl w:val="0"/>
          <w:numId w:val="61"/>
        </w:numPr>
        <w:spacing w:before="0" w:beforeAutospacing="0" w:after="0" w:afterAutospacing="0"/>
        <w:ind w:firstLine="342"/>
        <w:jc w:val="both"/>
        <w:rPr>
          <w:color w:val="000000"/>
        </w:rPr>
      </w:pPr>
      <w:r w:rsidRPr="00B628CD">
        <w:rPr>
          <w:color w:val="000000"/>
        </w:rPr>
        <w:t>с нарастанием клиники геморрагического шока и присоединением ДВС-синдрома.</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lastRenderedPageBreak/>
        <w:t>Лечение </w:t>
      </w:r>
      <w:r w:rsidRPr="00B628CD">
        <w:rPr>
          <w:color w:val="000000"/>
        </w:rPr>
        <w:t>заключается в восстановлении функциональной способности миометрия. По возможности, следует устранить причину гипотонии матки. При задержке последа или его частей в матке срочно проводят ручное отделение плаценты от стенки матки и выделение последа из полости матки, затем - контрольное ручное обследование полости матки для исключения нарушения целости матки. При затруднениях отделения плаценты (приращение плаценты) попытки ее отделить прекращают. В этом случае показано срочное удаление матки - ампутация или экстирпация й[атки.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Если причина гипотонического кровотечения в задержке в полости матки отделившегося последа, необходимо убедиться, что плацента отделилась и попытаться наружными приемами выделить послед. При неудачной попытке повторно наружные приемы использовать нельзя, так как грубые манипуляции усугубляют нарушения сокращений миометрия. В этом случае показано ручное выделение последа из полости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При кровотечении в раннем послеродовом периоде проводятся мероприятия:</w:t>
      </w:r>
    </w:p>
    <w:p w:rsidR="00B628CD" w:rsidRPr="00B628CD" w:rsidRDefault="00B628CD" w:rsidP="002B5700">
      <w:pPr>
        <w:pStyle w:val="a3"/>
        <w:numPr>
          <w:ilvl w:val="0"/>
          <w:numId w:val="62"/>
        </w:numPr>
        <w:spacing w:before="0" w:beforeAutospacing="0" w:after="0" w:afterAutospacing="0"/>
        <w:ind w:firstLine="342"/>
        <w:jc w:val="both"/>
        <w:rPr>
          <w:color w:val="000000"/>
        </w:rPr>
      </w:pPr>
      <w:r w:rsidRPr="00B628CD">
        <w:rPr>
          <w:color w:val="000000"/>
        </w:rPr>
        <w:t>катетером опорожняют мочевой пузырь,</w:t>
      </w:r>
    </w:p>
    <w:p w:rsidR="00B628CD" w:rsidRPr="00B628CD" w:rsidRDefault="00B628CD" w:rsidP="002B5700">
      <w:pPr>
        <w:pStyle w:val="a3"/>
        <w:numPr>
          <w:ilvl w:val="0"/>
          <w:numId w:val="63"/>
        </w:numPr>
        <w:spacing w:before="0" w:beforeAutospacing="0" w:after="0" w:afterAutospacing="0"/>
        <w:ind w:firstLine="342"/>
        <w:jc w:val="both"/>
        <w:rPr>
          <w:color w:val="000000"/>
        </w:rPr>
      </w:pPr>
      <w:r w:rsidRPr="00B628CD">
        <w:rPr>
          <w:color w:val="000000"/>
        </w:rPr>
        <w:t>внутривенно вводят сокращающие матку средства (окситоцин,</w:t>
      </w:r>
    </w:p>
    <w:p w:rsidR="00B628CD" w:rsidRPr="00B628CD" w:rsidRDefault="00B628CD" w:rsidP="002B5700">
      <w:pPr>
        <w:pStyle w:val="a3"/>
        <w:numPr>
          <w:ilvl w:val="0"/>
          <w:numId w:val="63"/>
        </w:numPr>
        <w:spacing w:before="0" w:beforeAutospacing="0" w:after="0" w:afterAutospacing="0"/>
        <w:ind w:firstLine="342"/>
        <w:jc w:val="both"/>
        <w:rPr>
          <w:color w:val="000000"/>
        </w:rPr>
      </w:pPr>
      <w:r w:rsidRPr="00B628CD">
        <w:rPr>
          <w:color w:val="000000"/>
        </w:rPr>
        <w:t>метилэргометрин),</w:t>
      </w:r>
    </w:p>
    <w:p w:rsidR="00B628CD" w:rsidRPr="00B628CD" w:rsidRDefault="00B628CD" w:rsidP="002B5700">
      <w:pPr>
        <w:pStyle w:val="a3"/>
        <w:numPr>
          <w:ilvl w:val="0"/>
          <w:numId w:val="64"/>
        </w:numPr>
        <w:spacing w:before="0" w:beforeAutospacing="0" w:after="0" w:afterAutospacing="0"/>
        <w:ind w:firstLine="342"/>
        <w:jc w:val="both"/>
        <w:rPr>
          <w:color w:val="000000"/>
        </w:rPr>
      </w:pPr>
      <w:r w:rsidRPr="00B628CD">
        <w:rPr>
          <w:color w:val="000000"/>
        </w:rPr>
        <w:t>наружный массаж матки,</w:t>
      </w:r>
    </w:p>
    <w:p w:rsidR="00B628CD" w:rsidRPr="00B628CD" w:rsidRDefault="00B628CD" w:rsidP="002B5700">
      <w:pPr>
        <w:pStyle w:val="a3"/>
        <w:numPr>
          <w:ilvl w:val="0"/>
          <w:numId w:val="64"/>
        </w:numPr>
        <w:spacing w:before="0" w:beforeAutospacing="0" w:after="0" w:afterAutospacing="0"/>
        <w:ind w:firstLine="342"/>
        <w:jc w:val="both"/>
        <w:rPr>
          <w:color w:val="000000"/>
        </w:rPr>
      </w:pPr>
      <w:r w:rsidRPr="00B628CD">
        <w:rPr>
          <w:color w:val="000000"/>
        </w:rPr>
        <w:t>на низ живота кладут пузырь со льдом,</w:t>
      </w:r>
    </w:p>
    <w:p w:rsidR="00B628CD" w:rsidRPr="00B628CD" w:rsidRDefault="00B628CD" w:rsidP="002B5700">
      <w:pPr>
        <w:pStyle w:val="a3"/>
        <w:numPr>
          <w:ilvl w:val="0"/>
          <w:numId w:val="65"/>
        </w:numPr>
        <w:spacing w:before="0" w:beforeAutospacing="0" w:after="0" w:afterAutospacing="0"/>
        <w:ind w:firstLine="342"/>
        <w:jc w:val="both"/>
        <w:rPr>
          <w:color w:val="000000"/>
        </w:rPr>
      </w:pPr>
      <w:r w:rsidRPr="00B628CD">
        <w:rPr>
          <w:color w:val="000000"/>
        </w:rPr>
        <w:t>при продолжающемся кровотечении проводят контрольное ручное</w:t>
      </w:r>
    </w:p>
    <w:p w:rsidR="00B628CD" w:rsidRPr="00B628CD" w:rsidRDefault="00B628CD" w:rsidP="002B5700">
      <w:pPr>
        <w:pStyle w:val="a3"/>
        <w:numPr>
          <w:ilvl w:val="0"/>
          <w:numId w:val="65"/>
        </w:numPr>
        <w:spacing w:before="0" w:beforeAutospacing="0" w:after="0" w:afterAutospacing="0"/>
        <w:ind w:firstLine="342"/>
        <w:jc w:val="both"/>
        <w:rPr>
          <w:color w:val="000000"/>
        </w:rPr>
      </w:pPr>
      <w:r w:rsidRPr="00B628CD">
        <w:rPr>
          <w:color w:val="000000"/>
        </w:rPr>
        <w:t>обследование полости матки и наружно-внутренний массаж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Контрольное ручное обследование полости матки позволяет выявить причины кровотечения (разрыв матки, задержку частей последа в матке) и выполнить наружно-внутренний массаж. Эффект этой операции тем выше, чем раньше она выполнена.</w:t>
      </w:r>
    </w:p>
    <w:p w:rsidR="00B628CD" w:rsidRPr="00B628CD" w:rsidRDefault="00B628CD" w:rsidP="002B5700">
      <w:pPr>
        <w:pStyle w:val="a3"/>
        <w:numPr>
          <w:ilvl w:val="0"/>
          <w:numId w:val="66"/>
        </w:numPr>
        <w:spacing w:before="0" w:beforeAutospacing="0" w:after="0" w:afterAutospacing="0"/>
        <w:ind w:firstLine="342"/>
        <w:jc w:val="both"/>
        <w:rPr>
          <w:color w:val="000000"/>
        </w:rPr>
      </w:pPr>
      <w:r w:rsidRPr="00B628CD">
        <w:rPr>
          <w:color w:val="000000"/>
        </w:rPr>
        <w:t>осматривают мягкие ткани родовых путей с целью диагностики их</w:t>
      </w:r>
    </w:p>
    <w:p w:rsidR="00B628CD" w:rsidRPr="00B628CD" w:rsidRDefault="00B628CD" w:rsidP="002B5700">
      <w:pPr>
        <w:pStyle w:val="a3"/>
        <w:numPr>
          <w:ilvl w:val="0"/>
          <w:numId w:val="66"/>
        </w:numPr>
        <w:spacing w:before="0" w:beforeAutospacing="0" w:after="0" w:afterAutospacing="0"/>
        <w:ind w:firstLine="342"/>
        <w:jc w:val="both"/>
        <w:rPr>
          <w:color w:val="000000"/>
        </w:rPr>
      </w:pPr>
      <w:r w:rsidRPr="00B628CD">
        <w:rPr>
          <w:color w:val="000000"/>
        </w:rPr>
        <w:t>разрывов и для ушивания,</w:t>
      </w:r>
    </w:p>
    <w:p w:rsidR="00B628CD" w:rsidRPr="00B628CD" w:rsidRDefault="00B628CD" w:rsidP="002B5700">
      <w:pPr>
        <w:pStyle w:val="a3"/>
        <w:numPr>
          <w:ilvl w:val="0"/>
          <w:numId w:val="66"/>
        </w:numPr>
        <w:spacing w:before="0" w:beforeAutospacing="0" w:after="0" w:afterAutospacing="0"/>
        <w:ind w:firstLine="342"/>
        <w:jc w:val="both"/>
        <w:rPr>
          <w:color w:val="000000"/>
        </w:rPr>
      </w:pPr>
      <w:r w:rsidRPr="00B628CD">
        <w:rPr>
          <w:color w:val="000000"/>
        </w:rPr>
        <w:t>при неэффективности проведенных мероприятий производят лапаротомию и удаляют матку,</w:t>
      </w:r>
    </w:p>
    <w:p w:rsidR="00B628CD" w:rsidRPr="00B628CD" w:rsidRDefault="00B628CD" w:rsidP="002B5700">
      <w:pPr>
        <w:pStyle w:val="a3"/>
        <w:numPr>
          <w:ilvl w:val="0"/>
          <w:numId w:val="66"/>
        </w:numPr>
        <w:spacing w:before="0" w:beforeAutospacing="0" w:after="0" w:afterAutospacing="0"/>
        <w:ind w:firstLine="342"/>
        <w:jc w:val="both"/>
        <w:rPr>
          <w:color w:val="000000"/>
        </w:rPr>
      </w:pPr>
      <w:r w:rsidRPr="00B628CD">
        <w:rPr>
          <w:color w:val="000000"/>
        </w:rPr>
        <w:t>интенсивное лечение акушерского кровотечения и геморрагического шока</w:t>
      </w:r>
    </w:p>
    <w:p w:rsidR="00B628CD" w:rsidRPr="00B628CD" w:rsidRDefault="00B628CD" w:rsidP="002B5700">
      <w:pPr>
        <w:pStyle w:val="a3"/>
        <w:numPr>
          <w:ilvl w:val="0"/>
          <w:numId w:val="66"/>
        </w:numPr>
        <w:spacing w:before="0" w:beforeAutospacing="0" w:after="0" w:afterAutospacing="0"/>
        <w:ind w:firstLine="342"/>
        <w:jc w:val="both"/>
        <w:rPr>
          <w:color w:val="000000"/>
        </w:rPr>
      </w:pPr>
      <w:r w:rsidRPr="00B628CD">
        <w:rPr>
          <w:color w:val="000000"/>
        </w:rPr>
        <w:t>проводят совместно с анестезиологом-реаниматологом.</w:t>
      </w:r>
    </w:p>
    <w:p w:rsidR="00B628CD" w:rsidRPr="00B628CD" w:rsidRDefault="00B628CD" w:rsidP="00B628CD">
      <w:pPr>
        <w:pStyle w:val="a3"/>
        <w:spacing w:before="0" w:beforeAutospacing="0" w:after="0" w:afterAutospacing="0"/>
        <w:ind w:firstLine="342"/>
        <w:jc w:val="both"/>
        <w:rPr>
          <w:color w:val="000000"/>
        </w:rPr>
      </w:pPr>
      <w:r w:rsidRPr="00B628CD">
        <w:rPr>
          <w:i/>
          <w:iCs/>
          <w:color w:val="000000"/>
        </w:rPr>
        <w:t>Нельзя </w:t>
      </w:r>
      <w:r w:rsidRPr="00B628CD">
        <w:rPr>
          <w:color w:val="000000"/>
        </w:rPr>
        <w:t>прибегать повторно к мероприятиям, которые оказались неэффективными, это приводит к увеличению кровопотери и неоправданной затрате времени. </w:t>
      </w:r>
      <w:r w:rsidRPr="00B628CD">
        <w:rPr>
          <w:i/>
          <w:iCs/>
          <w:color w:val="000000"/>
        </w:rPr>
        <w:t>Нельзя </w:t>
      </w:r>
      <w:r w:rsidRPr="00B628CD">
        <w:rPr>
          <w:color w:val="000000"/>
        </w:rPr>
        <w:t>интенсивно массажировать матку, это приводит к механическому повреждению миометрия, способствует нарушению невно-мышечного механизма сокращения, высвобождению тканевого тромбопластина и нарушению коагуляционных свойств крови.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При гипотонических кровотечениях, вызванных приращением плаценты, р преждевременной отслойкой нормально расположенной плаценты, передозировкой окситоцина консервативные методы остановки кровотечения </w:t>
      </w:r>
      <w:r w:rsidRPr="00B628CD">
        <w:rPr>
          <w:color w:val="000000"/>
          <w:u w:val="single"/>
        </w:rPr>
        <w:t>неэффективны.</w:t>
      </w:r>
      <w:r w:rsidRPr="00B628CD">
        <w:rPr>
          <w:color w:val="000000"/>
        </w:rPr>
        <w:t> Но кровотечение быстро останавливается консервативными методами или при помощи наружно-внутреннего массажа матки (при условии их своевременного выполнения), если причиной кровотечения является перерастяжение матки (многоплодие, крупный плод), частичное плотное прикрепление плаценты, задержка в полости матки частей плаценты.</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Эффективность консервативных мероприятий, направленных на усиление сокращений миометрия, зависит от промежутка времени от момента возникновения кровотечения до начала лечения: чем быстрее начато лечение, тем больше его эффективность.</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Кровотечения в родах и раннем послеродовом периоде могут быть вызваны нарушениями свертывающей системы и связаны с эмболией околоплодными водами, антенатальной гибелью плода, гестозом, отслойкой нормально расположенной плаценты, развитием геморрагического шока. При нарушении гемостаза вторично может развиться гипотония матки. То есть, гипотония является причиной массивного кровотечения и, напротив, массивное кровотечение может быть причиной гипотонии матки.</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 xml:space="preserve">Кровопотеря до 250 мл соответствует объему крови, содержащейся в межворсинчатых пространствах, и не отражается на общем состоянии родильницы, не требует включения </w:t>
      </w:r>
      <w:r w:rsidRPr="00B628CD">
        <w:rPr>
          <w:color w:val="000000"/>
        </w:rPr>
        <w:lastRenderedPageBreak/>
        <w:t>компенсаторных механизмов организма. При кровопотере более 0,5% массы тела оценивается как патологическая, при этом происходит спазм периферических сосудов и аутогемодилюция. При патологическом фоне (гестоз) компенсаторные механизмы быстро истощаются, нарастает несоответствие объема ОЦК ёмкости сосудистого русла, появляются признаки декомпенсированной кровопотери, наступает геморрагический шок.</w:t>
      </w:r>
    </w:p>
    <w:p w:rsidR="00B628CD" w:rsidRPr="00B628CD" w:rsidRDefault="00B628CD" w:rsidP="00B628CD">
      <w:pPr>
        <w:pStyle w:val="a3"/>
        <w:spacing w:before="0" w:beforeAutospacing="0" w:after="0" w:afterAutospacing="0"/>
        <w:ind w:firstLine="342"/>
        <w:jc w:val="both"/>
        <w:rPr>
          <w:color w:val="000000"/>
        </w:rPr>
      </w:pPr>
      <w:r w:rsidRPr="00B628CD">
        <w:rPr>
          <w:color w:val="000000"/>
        </w:rPr>
        <w:t>Факторы, повышающие чувствительность к кровопотере:</w:t>
      </w:r>
    </w:p>
    <w:p w:rsidR="00B628CD" w:rsidRPr="00B628CD" w:rsidRDefault="00B628CD" w:rsidP="002B5700">
      <w:pPr>
        <w:pStyle w:val="a3"/>
        <w:numPr>
          <w:ilvl w:val="0"/>
          <w:numId w:val="67"/>
        </w:numPr>
        <w:spacing w:before="0" w:beforeAutospacing="0" w:after="0" w:afterAutospacing="0"/>
        <w:ind w:firstLine="342"/>
        <w:jc w:val="both"/>
        <w:rPr>
          <w:color w:val="000000"/>
        </w:rPr>
      </w:pPr>
      <w:r w:rsidRPr="00B628CD">
        <w:rPr>
          <w:color w:val="000000"/>
        </w:rPr>
        <w:t>анемия,</w:t>
      </w:r>
    </w:p>
    <w:p w:rsidR="00B628CD" w:rsidRPr="00B628CD" w:rsidRDefault="00B628CD" w:rsidP="002B5700">
      <w:pPr>
        <w:pStyle w:val="a3"/>
        <w:numPr>
          <w:ilvl w:val="0"/>
          <w:numId w:val="67"/>
        </w:numPr>
        <w:spacing w:before="0" w:beforeAutospacing="0" w:after="0" w:afterAutospacing="0"/>
        <w:ind w:firstLine="342"/>
        <w:jc w:val="both"/>
        <w:rPr>
          <w:color w:val="000000"/>
        </w:rPr>
      </w:pPr>
      <w:r w:rsidRPr="00B628CD">
        <w:rPr>
          <w:color w:val="000000"/>
        </w:rPr>
        <w:t>гестоз</w:t>
      </w:r>
    </w:p>
    <w:p w:rsidR="00B628CD" w:rsidRPr="00B628CD" w:rsidRDefault="00B628CD" w:rsidP="002B5700">
      <w:pPr>
        <w:pStyle w:val="a3"/>
        <w:numPr>
          <w:ilvl w:val="0"/>
          <w:numId w:val="67"/>
        </w:numPr>
        <w:spacing w:before="0" w:beforeAutospacing="0" w:after="0" w:afterAutospacing="0"/>
        <w:ind w:firstLine="342"/>
        <w:jc w:val="both"/>
        <w:rPr>
          <w:color w:val="000000"/>
        </w:rPr>
      </w:pPr>
      <w:r w:rsidRPr="00B628CD">
        <w:rPr>
          <w:color w:val="000000"/>
        </w:rPr>
        <w:t>гиповолемия,</w:t>
      </w:r>
    </w:p>
    <w:p w:rsidR="00B628CD" w:rsidRPr="00B628CD" w:rsidRDefault="00B628CD" w:rsidP="002B5700">
      <w:pPr>
        <w:pStyle w:val="a3"/>
        <w:numPr>
          <w:ilvl w:val="0"/>
          <w:numId w:val="68"/>
        </w:numPr>
        <w:spacing w:before="0" w:beforeAutospacing="0" w:after="0" w:afterAutospacing="0"/>
        <w:ind w:firstLine="342"/>
        <w:jc w:val="both"/>
        <w:rPr>
          <w:color w:val="000000"/>
        </w:rPr>
      </w:pPr>
      <w:r w:rsidRPr="00B628CD">
        <w:rPr>
          <w:color w:val="000000"/>
        </w:rPr>
        <w:t>хроническая гипоксия,</w:t>
      </w:r>
    </w:p>
    <w:p w:rsidR="00B628CD" w:rsidRPr="00B628CD" w:rsidRDefault="00B628CD" w:rsidP="002B5700">
      <w:pPr>
        <w:pStyle w:val="a3"/>
        <w:numPr>
          <w:ilvl w:val="0"/>
          <w:numId w:val="68"/>
        </w:numPr>
        <w:spacing w:before="0" w:beforeAutospacing="0" w:after="0" w:afterAutospacing="0"/>
        <w:ind w:firstLine="342"/>
        <w:jc w:val="both"/>
        <w:rPr>
          <w:color w:val="000000"/>
        </w:rPr>
      </w:pPr>
      <w:r w:rsidRPr="00B628CD">
        <w:rPr>
          <w:color w:val="000000"/>
        </w:rPr>
        <w:t>хронический ДВС-синдром,</w:t>
      </w:r>
    </w:p>
    <w:p w:rsidR="00B628CD" w:rsidRPr="00B628CD" w:rsidRDefault="00B628CD" w:rsidP="002B5700">
      <w:pPr>
        <w:pStyle w:val="a3"/>
        <w:numPr>
          <w:ilvl w:val="0"/>
          <w:numId w:val="68"/>
        </w:numPr>
        <w:spacing w:before="0" w:beforeAutospacing="0" w:after="0" w:afterAutospacing="0"/>
        <w:ind w:firstLine="342"/>
        <w:jc w:val="both"/>
        <w:rPr>
          <w:color w:val="000000"/>
        </w:rPr>
      </w:pPr>
      <w:r w:rsidRPr="00B628CD">
        <w:rPr>
          <w:color w:val="000000"/>
        </w:rPr>
        <w:t>врожденные дефекты системы гемостаза,</w:t>
      </w:r>
    </w:p>
    <w:p w:rsidR="00B628CD" w:rsidRPr="00B628CD" w:rsidRDefault="00B628CD" w:rsidP="002B5700">
      <w:pPr>
        <w:pStyle w:val="a3"/>
        <w:numPr>
          <w:ilvl w:val="0"/>
          <w:numId w:val="69"/>
        </w:numPr>
        <w:spacing w:before="0" w:beforeAutospacing="0" w:after="0" w:afterAutospacing="0"/>
        <w:ind w:firstLine="342"/>
        <w:jc w:val="both"/>
        <w:rPr>
          <w:color w:val="000000"/>
        </w:rPr>
      </w:pPr>
      <w:r w:rsidRPr="00B628CD">
        <w:rPr>
          <w:color w:val="000000"/>
        </w:rPr>
        <w:t>экстрагениталыше заболевания (патология печени, инфекция,</w:t>
      </w:r>
    </w:p>
    <w:p w:rsidR="00B628CD" w:rsidRPr="00B628CD" w:rsidRDefault="00B628CD" w:rsidP="002B5700">
      <w:pPr>
        <w:pStyle w:val="a3"/>
        <w:numPr>
          <w:ilvl w:val="0"/>
          <w:numId w:val="69"/>
        </w:numPr>
        <w:spacing w:before="0" w:beforeAutospacing="0" w:after="0" w:afterAutospacing="0"/>
        <w:ind w:firstLine="342"/>
        <w:jc w:val="both"/>
        <w:rPr>
          <w:color w:val="000000"/>
        </w:rPr>
      </w:pPr>
      <w:r w:rsidRPr="00B628CD">
        <w:rPr>
          <w:color w:val="000000"/>
        </w:rPr>
        <w:t>заболевания сердечно-сосудистой системы),</w:t>
      </w:r>
    </w:p>
    <w:p w:rsidR="00B628CD" w:rsidRPr="00B628CD" w:rsidRDefault="00B628CD" w:rsidP="00B628CD">
      <w:pPr>
        <w:pStyle w:val="a3"/>
        <w:spacing w:before="0" w:beforeAutospacing="0" w:after="0" w:afterAutospacing="0"/>
        <w:ind w:firstLine="342"/>
        <w:jc w:val="both"/>
        <w:rPr>
          <w:color w:val="000000"/>
        </w:rPr>
      </w:pPr>
      <w:r w:rsidRPr="00B628CD">
        <w:rPr>
          <w:color w:val="000000"/>
          <w:u w:val="single"/>
        </w:rPr>
        <w:t>Профилактика гипотонического кровотечения:</w:t>
      </w:r>
    </w:p>
    <w:p w:rsidR="00B628CD" w:rsidRPr="00B628CD" w:rsidRDefault="00B628CD" w:rsidP="002B5700">
      <w:pPr>
        <w:pStyle w:val="a3"/>
        <w:numPr>
          <w:ilvl w:val="0"/>
          <w:numId w:val="70"/>
        </w:numPr>
        <w:spacing w:before="0" w:beforeAutospacing="0" w:after="0" w:afterAutospacing="0"/>
        <w:ind w:firstLine="342"/>
        <w:jc w:val="both"/>
        <w:rPr>
          <w:color w:val="000000"/>
        </w:rPr>
      </w:pPr>
      <w:r w:rsidRPr="00B628CD">
        <w:rPr>
          <w:color w:val="000000"/>
        </w:rPr>
        <w:t>рациональное использование утеротонических средств,</w:t>
      </w:r>
    </w:p>
    <w:p w:rsidR="00B628CD" w:rsidRPr="00B628CD" w:rsidRDefault="00B628CD" w:rsidP="002B5700">
      <w:pPr>
        <w:pStyle w:val="a3"/>
        <w:numPr>
          <w:ilvl w:val="0"/>
          <w:numId w:val="70"/>
        </w:numPr>
        <w:spacing w:before="0" w:beforeAutospacing="0" w:after="0" w:afterAutospacing="0"/>
        <w:ind w:firstLine="342"/>
        <w:jc w:val="both"/>
        <w:rPr>
          <w:color w:val="000000"/>
        </w:rPr>
      </w:pPr>
      <w:r w:rsidRPr="00B628CD">
        <w:rPr>
          <w:color w:val="000000"/>
        </w:rPr>
        <w:t>бережное активно-выжидательное ведение последового периода,</w:t>
      </w:r>
    </w:p>
    <w:p w:rsidR="00B628CD" w:rsidRPr="00B628CD" w:rsidRDefault="00B628CD" w:rsidP="002B5700">
      <w:pPr>
        <w:pStyle w:val="a3"/>
        <w:numPr>
          <w:ilvl w:val="0"/>
          <w:numId w:val="71"/>
        </w:numPr>
        <w:spacing w:before="0" w:beforeAutospacing="0" w:after="0" w:afterAutospacing="0"/>
        <w:ind w:firstLine="342"/>
        <w:jc w:val="both"/>
        <w:rPr>
          <w:color w:val="000000"/>
        </w:rPr>
      </w:pPr>
      <w:r w:rsidRPr="00B628CD">
        <w:rPr>
          <w:color w:val="000000"/>
        </w:rPr>
        <w:t>выделение группы риска по развитию гипотонического кровотечения и</w:t>
      </w:r>
    </w:p>
    <w:p w:rsidR="00B628CD" w:rsidRPr="00B628CD" w:rsidRDefault="00B628CD" w:rsidP="002B5700">
      <w:pPr>
        <w:pStyle w:val="a3"/>
        <w:numPr>
          <w:ilvl w:val="0"/>
          <w:numId w:val="71"/>
        </w:numPr>
        <w:spacing w:before="0" w:beforeAutospacing="0" w:after="0" w:afterAutospacing="0"/>
        <w:ind w:firstLine="342"/>
        <w:jc w:val="both"/>
        <w:rPr>
          <w:color w:val="000000"/>
        </w:rPr>
      </w:pPr>
      <w:r w:rsidRPr="00B628CD">
        <w:rPr>
          <w:color w:val="000000"/>
        </w:rPr>
        <w:t>проведение профилактических мероприятий.</w:t>
      </w:r>
    </w:p>
    <w:p w:rsidR="00B628CD" w:rsidRPr="00B628CD" w:rsidRDefault="00B628CD" w:rsidP="00B628CD">
      <w:pPr>
        <w:spacing w:after="0"/>
        <w:ind w:firstLine="342"/>
        <w:jc w:val="both"/>
        <w:rPr>
          <w:rFonts w:ascii="Times New Roman" w:hAnsi="Times New Roman" w:cs="Times New Roman"/>
          <w:sz w:val="24"/>
          <w:szCs w:val="24"/>
        </w:rPr>
      </w:pPr>
    </w:p>
    <w:sectPr w:rsidR="00B628CD" w:rsidRPr="00B628CD" w:rsidSect="00B628C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7DC"/>
    <w:multiLevelType w:val="multilevel"/>
    <w:tmpl w:val="87E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B763E"/>
    <w:multiLevelType w:val="multilevel"/>
    <w:tmpl w:val="0F2A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F7096"/>
    <w:multiLevelType w:val="multilevel"/>
    <w:tmpl w:val="DDF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E7844"/>
    <w:multiLevelType w:val="multilevel"/>
    <w:tmpl w:val="3314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714C0"/>
    <w:multiLevelType w:val="multilevel"/>
    <w:tmpl w:val="65AC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1E5B3B"/>
    <w:multiLevelType w:val="multilevel"/>
    <w:tmpl w:val="5CC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9F6CA5"/>
    <w:multiLevelType w:val="multilevel"/>
    <w:tmpl w:val="9D926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034BDB"/>
    <w:multiLevelType w:val="multilevel"/>
    <w:tmpl w:val="C2F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7A7A7E"/>
    <w:multiLevelType w:val="multilevel"/>
    <w:tmpl w:val="16E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2F15EE"/>
    <w:multiLevelType w:val="multilevel"/>
    <w:tmpl w:val="DA3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5838DC"/>
    <w:multiLevelType w:val="multilevel"/>
    <w:tmpl w:val="FA18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CE68CA"/>
    <w:multiLevelType w:val="multilevel"/>
    <w:tmpl w:val="90129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DC1B0B"/>
    <w:multiLevelType w:val="multilevel"/>
    <w:tmpl w:val="5CE0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550B02"/>
    <w:multiLevelType w:val="multilevel"/>
    <w:tmpl w:val="DD02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B83DF0"/>
    <w:multiLevelType w:val="multilevel"/>
    <w:tmpl w:val="B6A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9D6C54"/>
    <w:multiLevelType w:val="multilevel"/>
    <w:tmpl w:val="1E84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C60600"/>
    <w:multiLevelType w:val="multilevel"/>
    <w:tmpl w:val="E18E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FF0F15"/>
    <w:multiLevelType w:val="multilevel"/>
    <w:tmpl w:val="A05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514658"/>
    <w:multiLevelType w:val="multilevel"/>
    <w:tmpl w:val="DC30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ED2C53"/>
    <w:multiLevelType w:val="multilevel"/>
    <w:tmpl w:val="34A875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4BC3697"/>
    <w:multiLevelType w:val="multilevel"/>
    <w:tmpl w:val="D7A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6236C6C"/>
    <w:multiLevelType w:val="multilevel"/>
    <w:tmpl w:val="803E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A24037"/>
    <w:multiLevelType w:val="multilevel"/>
    <w:tmpl w:val="6A5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356DFA"/>
    <w:multiLevelType w:val="multilevel"/>
    <w:tmpl w:val="C38C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C01334"/>
    <w:multiLevelType w:val="multilevel"/>
    <w:tmpl w:val="B5D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5B5FA1"/>
    <w:multiLevelType w:val="multilevel"/>
    <w:tmpl w:val="BFDC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8B0BFA"/>
    <w:multiLevelType w:val="multilevel"/>
    <w:tmpl w:val="72AC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E5591F"/>
    <w:multiLevelType w:val="multilevel"/>
    <w:tmpl w:val="A418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31594F"/>
    <w:multiLevelType w:val="multilevel"/>
    <w:tmpl w:val="CE80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532346"/>
    <w:multiLevelType w:val="multilevel"/>
    <w:tmpl w:val="FD44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861988"/>
    <w:multiLevelType w:val="multilevel"/>
    <w:tmpl w:val="4AC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607055"/>
    <w:multiLevelType w:val="multilevel"/>
    <w:tmpl w:val="557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3418C3"/>
    <w:multiLevelType w:val="multilevel"/>
    <w:tmpl w:val="471ED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3C55B9"/>
    <w:multiLevelType w:val="multilevel"/>
    <w:tmpl w:val="D73E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584B56"/>
    <w:multiLevelType w:val="multilevel"/>
    <w:tmpl w:val="B206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28B2C42"/>
    <w:multiLevelType w:val="multilevel"/>
    <w:tmpl w:val="54D6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132269"/>
    <w:multiLevelType w:val="multilevel"/>
    <w:tmpl w:val="A7E0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4E97ACD"/>
    <w:multiLevelType w:val="multilevel"/>
    <w:tmpl w:val="DF2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4B3FE4"/>
    <w:multiLevelType w:val="multilevel"/>
    <w:tmpl w:val="B1A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C1595A"/>
    <w:multiLevelType w:val="multilevel"/>
    <w:tmpl w:val="1C56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A761E7"/>
    <w:multiLevelType w:val="multilevel"/>
    <w:tmpl w:val="3818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EE0196"/>
    <w:multiLevelType w:val="multilevel"/>
    <w:tmpl w:val="1E14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820C83"/>
    <w:multiLevelType w:val="multilevel"/>
    <w:tmpl w:val="3F40E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315B3E"/>
    <w:multiLevelType w:val="multilevel"/>
    <w:tmpl w:val="4C9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F727D18"/>
    <w:multiLevelType w:val="multilevel"/>
    <w:tmpl w:val="A18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826442"/>
    <w:multiLevelType w:val="multilevel"/>
    <w:tmpl w:val="F3E2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07B3281"/>
    <w:multiLevelType w:val="multilevel"/>
    <w:tmpl w:val="99C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F965E3"/>
    <w:multiLevelType w:val="multilevel"/>
    <w:tmpl w:val="FE9C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2E6292"/>
    <w:multiLevelType w:val="multilevel"/>
    <w:tmpl w:val="6D3A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BF667A"/>
    <w:multiLevelType w:val="multilevel"/>
    <w:tmpl w:val="2F2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AA6EAD"/>
    <w:multiLevelType w:val="multilevel"/>
    <w:tmpl w:val="824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F04352"/>
    <w:multiLevelType w:val="multilevel"/>
    <w:tmpl w:val="DEC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6B7C33"/>
    <w:multiLevelType w:val="multilevel"/>
    <w:tmpl w:val="08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9A47B0"/>
    <w:multiLevelType w:val="multilevel"/>
    <w:tmpl w:val="FB66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F7975A9"/>
    <w:multiLevelType w:val="multilevel"/>
    <w:tmpl w:val="361C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777966"/>
    <w:multiLevelType w:val="multilevel"/>
    <w:tmpl w:val="266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FA0479"/>
    <w:multiLevelType w:val="multilevel"/>
    <w:tmpl w:val="6BD0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4A55BA8"/>
    <w:multiLevelType w:val="multilevel"/>
    <w:tmpl w:val="256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51C4280"/>
    <w:multiLevelType w:val="multilevel"/>
    <w:tmpl w:val="F21A7B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C62812"/>
    <w:multiLevelType w:val="multilevel"/>
    <w:tmpl w:val="009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8054272"/>
    <w:multiLevelType w:val="multilevel"/>
    <w:tmpl w:val="ABA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89F57FE"/>
    <w:multiLevelType w:val="multilevel"/>
    <w:tmpl w:val="F2E4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9041D9C"/>
    <w:multiLevelType w:val="multilevel"/>
    <w:tmpl w:val="2F6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0F60D5"/>
    <w:multiLevelType w:val="multilevel"/>
    <w:tmpl w:val="0A84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CBE7218"/>
    <w:multiLevelType w:val="multilevel"/>
    <w:tmpl w:val="B4B6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DC0E50"/>
    <w:multiLevelType w:val="multilevel"/>
    <w:tmpl w:val="6B7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A12ADD"/>
    <w:multiLevelType w:val="multilevel"/>
    <w:tmpl w:val="3BD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07194A"/>
    <w:multiLevelType w:val="multilevel"/>
    <w:tmpl w:val="A72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391EF9"/>
    <w:multiLevelType w:val="multilevel"/>
    <w:tmpl w:val="FC5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DC7671"/>
    <w:multiLevelType w:val="multilevel"/>
    <w:tmpl w:val="29AA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DB42EF8"/>
    <w:multiLevelType w:val="multilevel"/>
    <w:tmpl w:val="4480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43"/>
  </w:num>
  <w:num w:numId="4">
    <w:abstractNumId w:val="65"/>
  </w:num>
  <w:num w:numId="5">
    <w:abstractNumId w:val="69"/>
  </w:num>
  <w:num w:numId="6">
    <w:abstractNumId w:val="60"/>
  </w:num>
  <w:num w:numId="7">
    <w:abstractNumId w:val="24"/>
  </w:num>
  <w:num w:numId="8">
    <w:abstractNumId w:val="0"/>
  </w:num>
  <w:num w:numId="9">
    <w:abstractNumId w:val="39"/>
  </w:num>
  <w:num w:numId="10">
    <w:abstractNumId w:val="6"/>
  </w:num>
  <w:num w:numId="11">
    <w:abstractNumId w:val="55"/>
  </w:num>
  <w:num w:numId="12">
    <w:abstractNumId w:val="7"/>
  </w:num>
  <w:num w:numId="13">
    <w:abstractNumId w:val="54"/>
  </w:num>
  <w:num w:numId="14">
    <w:abstractNumId w:val="32"/>
  </w:num>
  <w:num w:numId="15">
    <w:abstractNumId w:val="19"/>
  </w:num>
  <w:num w:numId="16">
    <w:abstractNumId w:val="42"/>
  </w:num>
  <w:num w:numId="17">
    <w:abstractNumId w:val="56"/>
  </w:num>
  <w:num w:numId="18">
    <w:abstractNumId w:val="1"/>
  </w:num>
  <w:num w:numId="19">
    <w:abstractNumId w:val="61"/>
  </w:num>
  <w:num w:numId="20">
    <w:abstractNumId w:val="49"/>
  </w:num>
  <w:num w:numId="21">
    <w:abstractNumId w:val="17"/>
  </w:num>
  <w:num w:numId="22">
    <w:abstractNumId w:val="50"/>
  </w:num>
  <w:num w:numId="23">
    <w:abstractNumId w:val="45"/>
  </w:num>
  <w:num w:numId="24">
    <w:abstractNumId w:val="21"/>
  </w:num>
  <w:num w:numId="25">
    <w:abstractNumId w:val="26"/>
  </w:num>
  <w:num w:numId="26">
    <w:abstractNumId w:val="8"/>
  </w:num>
  <w:num w:numId="27">
    <w:abstractNumId w:val="18"/>
  </w:num>
  <w:num w:numId="28">
    <w:abstractNumId w:val="66"/>
  </w:num>
  <w:num w:numId="29">
    <w:abstractNumId w:val="37"/>
  </w:num>
  <w:num w:numId="30">
    <w:abstractNumId w:val="46"/>
  </w:num>
  <w:num w:numId="31">
    <w:abstractNumId w:val="62"/>
  </w:num>
  <w:num w:numId="32">
    <w:abstractNumId w:val="22"/>
  </w:num>
  <w:num w:numId="33">
    <w:abstractNumId w:val="53"/>
  </w:num>
  <w:num w:numId="34">
    <w:abstractNumId w:val="23"/>
  </w:num>
  <w:num w:numId="35">
    <w:abstractNumId w:val="29"/>
  </w:num>
  <w:num w:numId="36">
    <w:abstractNumId w:val="2"/>
  </w:num>
  <w:num w:numId="37">
    <w:abstractNumId w:val="41"/>
  </w:num>
  <w:num w:numId="38">
    <w:abstractNumId w:val="13"/>
  </w:num>
  <w:num w:numId="39">
    <w:abstractNumId w:val="11"/>
  </w:num>
  <w:num w:numId="40">
    <w:abstractNumId w:val="4"/>
  </w:num>
  <w:num w:numId="41">
    <w:abstractNumId w:val="36"/>
  </w:num>
  <w:num w:numId="42">
    <w:abstractNumId w:val="58"/>
  </w:num>
  <w:num w:numId="43">
    <w:abstractNumId w:val="59"/>
  </w:num>
  <w:num w:numId="44">
    <w:abstractNumId w:val="70"/>
  </w:num>
  <w:num w:numId="45">
    <w:abstractNumId w:val="12"/>
  </w:num>
  <w:num w:numId="46">
    <w:abstractNumId w:val="30"/>
  </w:num>
  <w:num w:numId="47">
    <w:abstractNumId w:val="67"/>
  </w:num>
  <w:num w:numId="48">
    <w:abstractNumId w:val="68"/>
  </w:num>
  <w:num w:numId="49">
    <w:abstractNumId w:val="63"/>
  </w:num>
  <w:num w:numId="50">
    <w:abstractNumId w:val="57"/>
  </w:num>
  <w:num w:numId="51">
    <w:abstractNumId w:val="31"/>
  </w:num>
  <w:num w:numId="52">
    <w:abstractNumId w:val="35"/>
  </w:num>
  <w:num w:numId="53">
    <w:abstractNumId w:val="51"/>
  </w:num>
  <w:num w:numId="54">
    <w:abstractNumId w:val="14"/>
  </w:num>
  <w:num w:numId="55">
    <w:abstractNumId w:val="15"/>
  </w:num>
  <w:num w:numId="56">
    <w:abstractNumId w:val="64"/>
  </w:num>
  <w:num w:numId="57">
    <w:abstractNumId w:val="16"/>
  </w:num>
  <w:num w:numId="58">
    <w:abstractNumId w:val="34"/>
  </w:num>
  <w:num w:numId="59">
    <w:abstractNumId w:val="3"/>
  </w:num>
  <w:num w:numId="60">
    <w:abstractNumId w:val="5"/>
  </w:num>
  <w:num w:numId="61">
    <w:abstractNumId w:val="27"/>
  </w:num>
  <w:num w:numId="62">
    <w:abstractNumId w:val="44"/>
  </w:num>
  <w:num w:numId="63">
    <w:abstractNumId w:val="47"/>
  </w:num>
  <w:num w:numId="64">
    <w:abstractNumId w:val="9"/>
  </w:num>
  <w:num w:numId="65">
    <w:abstractNumId w:val="38"/>
  </w:num>
  <w:num w:numId="66">
    <w:abstractNumId w:val="33"/>
  </w:num>
  <w:num w:numId="67">
    <w:abstractNumId w:val="25"/>
  </w:num>
  <w:num w:numId="68">
    <w:abstractNumId w:val="40"/>
  </w:num>
  <w:num w:numId="69">
    <w:abstractNumId w:val="52"/>
  </w:num>
  <w:num w:numId="70">
    <w:abstractNumId w:val="48"/>
  </w:num>
  <w:num w:numId="71">
    <w:abstractNumId w:val="2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8CD"/>
    <w:rsid w:val="002B5700"/>
    <w:rsid w:val="008B4805"/>
    <w:rsid w:val="0093349E"/>
    <w:rsid w:val="00A05250"/>
    <w:rsid w:val="00AE3307"/>
    <w:rsid w:val="00B414BA"/>
    <w:rsid w:val="00B62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07"/>
  </w:style>
  <w:style w:type="paragraph" w:styleId="1">
    <w:name w:val="heading 1"/>
    <w:basedOn w:val="a"/>
    <w:link w:val="10"/>
    <w:uiPriority w:val="9"/>
    <w:qFormat/>
    <w:rsid w:val="00B628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628CD"/>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B628CD"/>
    <w:pPr>
      <w:ind w:left="720"/>
      <w:contextualSpacing/>
    </w:pPr>
  </w:style>
</w:styles>
</file>

<file path=word/webSettings.xml><?xml version="1.0" encoding="utf-8"?>
<w:webSettings xmlns:r="http://schemas.openxmlformats.org/officeDocument/2006/relationships" xmlns:w="http://schemas.openxmlformats.org/wordprocessingml/2006/main">
  <w:divs>
    <w:div w:id="171605531">
      <w:bodyDiv w:val="1"/>
      <w:marLeft w:val="0"/>
      <w:marRight w:val="0"/>
      <w:marTop w:val="0"/>
      <w:marBottom w:val="0"/>
      <w:divBdr>
        <w:top w:val="none" w:sz="0" w:space="0" w:color="auto"/>
        <w:left w:val="none" w:sz="0" w:space="0" w:color="auto"/>
        <w:bottom w:val="none" w:sz="0" w:space="0" w:color="auto"/>
        <w:right w:val="none" w:sz="0" w:space="0" w:color="auto"/>
      </w:divBdr>
    </w:div>
    <w:div w:id="659500292">
      <w:bodyDiv w:val="1"/>
      <w:marLeft w:val="0"/>
      <w:marRight w:val="0"/>
      <w:marTop w:val="0"/>
      <w:marBottom w:val="0"/>
      <w:divBdr>
        <w:top w:val="none" w:sz="0" w:space="0" w:color="auto"/>
        <w:left w:val="none" w:sz="0" w:space="0" w:color="auto"/>
        <w:bottom w:val="none" w:sz="0" w:space="0" w:color="auto"/>
        <w:right w:val="none" w:sz="0" w:space="0" w:color="auto"/>
      </w:divBdr>
    </w:div>
    <w:div w:id="813761430">
      <w:bodyDiv w:val="1"/>
      <w:marLeft w:val="0"/>
      <w:marRight w:val="0"/>
      <w:marTop w:val="0"/>
      <w:marBottom w:val="0"/>
      <w:divBdr>
        <w:top w:val="none" w:sz="0" w:space="0" w:color="auto"/>
        <w:left w:val="none" w:sz="0" w:space="0" w:color="auto"/>
        <w:bottom w:val="none" w:sz="0" w:space="0" w:color="auto"/>
        <w:right w:val="none" w:sz="0" w:space="0" w:color="auto"/>
      </w:divBdr>
    </w:div>
    <w:div w:id="910888974">
      <w:bodyDiv w:val="1"/>
      <w:marLeft w:val="0"/>
      <w:marRight w:val="0"/>
      <w:marTop w:val="0"/>
      <w:marBottom w:val="0"/>
      <w:divBdr>
        <w:top w:val="none" w:sz="0" w:space="0" w:color="auto"/>
        <w:left w:val="none" w:sz="0" w:space="0" w:color="auto"/>
        <w:bottom w:val="none" w:sz="0" w:space="0" w:color="auto"/>
        <w:right w:val="none" w:sz="0" w:space="0" w:color="auto"/>
      </w:divBdr>
    </w:div>
    <w:div w:id="1137140857">
      <w:bodyDiv w:val="1"/>
      <w:marLeft w:val="0"/>
      <w:marRight w:val="0"/>
      <w:marTop w:val="0"/>
      <w:marBottom w:val="0"/>
      <w:divBdr>
        <w:top w:val="none" w:sz="0" w:space="0" w:color="auto"/>
        <w:left w:val="none" w:sz="0" w:space="0" w:color="auto"/>
        <w:bottom w:val="none" w:sz="0" w:space="0" w:color="auto"/>
        <w:right w:val="none" w:sz="0" w:space="0" w:color="auto"/>
      </w:divBdr>
    </w:div>
    <w:div w:id="1366909184">
      <w:bodyDiv w:val="1"/>
      <w:marLeft w:val="0"/>
      <w:marRight w:val="0"/>
      <w:marTop w:val="0"/>
      <w:marBottom w:val="0"/>
      <w:divBdr>
        <w:top w:val="none" w:sz="0" w:space="0" w:color="auto"/>
        <w:left w:val="none" w:sz="0" w:space="0" w:color="auto"/>
        <w:bottom w:val="none" w:sz="0" w:space="0" w:color="auto"/>
        <w:right w:val="none" w:sz="0" w:space="0" w:color="auto"/>
      </w:divBdr>
    </w:div>
    <w:div w:id="2000502623">
      <w:bodyDiv w:val="1"/>
      <w:marLeft w:val="0"/>
      <w:marRight w:val="0"/>
      <w:marTop w:val="0"/>
      <w:marBottom w:val="0"/>
      <w:divBdr>
        <w:top w:val="none" w:sz="0" w:space="0" w:color="auto"/>
        <w:left w:val="none" w:sz="0" w:space="0" w:color="auto"/>
        <w:bottom w:val="none" w:sz="0" w:space="0" w:color="auto"/>
        <w:right w:val="none" w:sz="0" w:space="0" w:color="auto"/>
      </w:divBdr>
    </w:div>
    <w:div w:id="21268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17185</Words>
  <Characters>97956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dc:creator>
  <cp:lastModifiedBy>Zarema</cp:lastModifiedBy>
  <cp:revision>2</cp:revision>
  <dcterms:created xsi:type="dcterms:W3CDTF">2020-05-17T15:09:00Z</dcterms:created>
  <dcterms:modified xsi:type="dcterms:W3CDTF">2020-05-17T15:09:00Z</dcterms:modified>
</cp:coreProperties>
</file>