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9B" w:rsidRPr="008040BF" w:rsidRDefault="004B7C9B" w:rsidP="006F68C9">
      <w:pPr>
        <w:jc w:val="center"/>
        <w:rPr>
          <w:rFonts w:ascii="Times New Roman" w:eastAsia="Times New Roman" w:hAnsi="Times New Roman" w:cs="Times New Roman"/>
          <w:b/>
          <w:bCs/>
          <w:color w:val="000000"/>
          <w:sz w:val="40"/>
          <w:szCs w:val="27"/>
          <w:lang w:eastAsia="ru-RU"/>
        </w:rPr>
      </w:pPr>
      <w:r w:rsidRPr="008040BF">
        <w:rPr>
          <w:rFonts w:ascii="Times New Roman" w:eastAsia="Times New Roman" w:hAnsi="Times New Roman" w:cs="Times New Roman"/>
          <w:b/>
          <w:bCs/>
          <w:color w:val="000000"/>
          <w:sz w:val="40"/>
          <w:szCs w:val="27"/>
          <w:lang w:eastAsia="ru-RU"/>
        </w:rPr>
        <w:t>24.03-31.03.2020гг.</w:t>
      </w:r>
      <w:r w:rsidR="00D95FC1">
        <w:rPr>
          <w:rFonts w:ascii="Times New Roman" w:eastAsia="Times New Roman" w:hAnsi="Times New Roman" w:cs="Times New Roman"/>
          <w:b/>
          <w:bCs/>
          <w:color w:val="000000"/>
          <w:sz w:val="40"/>
          <w:szCs w:val="27"/>
          <w:lang w:eastAsia="ru-RU"/>
        </w:rPr>
        <w:t xml:space="preserve"> -2 курс Абдуллаева </w:t>
      </w:r>
      <w:proofErr w:type="spellStart"/>
      <w:r w:rsidR="00D95FC1">
        <w:rPr>
          <w:rFonts w:ascii="Times New Roman" w:eastAsia="Times New Roman" w:hAnsi="Times New Roman" w:cs="Times New Roman"/>
          <w:b/>
          <w:bCs/>
          <w:color w:val="000000"/>
          <w:sz w:val="40"/>
          <w:szCs w:val="27"/>
          <w:lang w:eastAsia="ru-RU"/>
        </w:rPr>
        <w:t>Хадижат</w:t>
      </w:r>
      <w:proofErr w:type="spellEnd"/>
      <w:r w:rsidR="00D95FC1">
        <w:rPr>
          <w:rFonts w:ascii="Times New Roman" w:eastAsia="Times New Roman" w:hAnsi="Times New Roman" w:cs="Times New Roman"/>
          <w:b/>
          <w:bCs/>
          <w:color w:val="000000"/>
          <w:sz w:val="40"/>
          <w:szCs w:val="27"/>
          <w:lang w:eastAsia="ru-RU"/>
        </w:rPr>
        <w:t xml:space="preserve"> Г.</w:t>
      </w:r>
    </w:p>
    <w:p w:rsidR="006F68C9" w:rsidRPr="006F68C9" w:rsidRDefault="006F68C9" w:rsidP="006F68C9">
      <w:pPr>
        <w:jc w:val="center"/>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b/>
          <w:bCs/>
          <w:color w:val="000000"/>
          <w:sz w:val="27"/>
          <w:szCs w:val="27"/>
          <w:lang w:eastAsia="ru-RU"/>
        </w:rPr>
        <w:t>ТЕХНИКА СПУСКОВ В СКАЛАХ</w:t>
      </w:r>
    </w:p>
    <w:p w:rsidR="006F68C9" w:rsidRPr="006F68C9" w:rsidRDefault="006F68C9" w:rsidP="006F68C9">
      <w:pPr>
        <w:jc w:val="center"/>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 xml:space="preserve">Надо твердо запомнить, что подниматься трудно, а спускаться опасно. Статистика показывает, что большинство несчастных случаев бывает на спуске. Дело в том, что после восхождения человек всегда устает, его внимание </w:t>
      </w:r>
      <w:proofErr w:type="gramStart"/>
      <w:r w:rsidRPr="006F68C9">
        <w:rPr>
          <w:rFonts w:ascii="Times New Roman" w:eastAsia="Times New Roman" w:hAnsi="Times New Roman" w:cs="Times New Roman"/>
          <w:color w:val="000000"/>
          <w:sz w:val="27"/>
          <w:szCs w:val="27"/>
          <w:lang w:eastAsia="ru-RU"/>
        </w:rPr>
        <w:t>притупляется</w:t>
      </w:r>
      <w:proofErr w:type="gramEnd"/>
      <w:r w:rsidRPr="006F68C9">
        <w:rPr>
          <w:rFonts w:ascii="Times New Roman" w:eastAsia="Times New Roman" w:hAnsi="Times New Roman" w:cs="Times New Roman"/>
          <w:color w:val="000000"/>
          <w:sz w:val="27"/>
          <w:szCs w:val="27"/>
          <w:lang w:eastAsia="ru-RU"/>
        </w:rPr>
        <w:t xml:space="preserve"> и скорость реакции падает. Поэтому умение правильно и быстро организовать спуск не менее важно, чем организация подъема. В зависимости от крутизны склона, породы скал спуск осуществляют либо лазанием, либо с помощью веревки.</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 xml:space="preserve">На простых скалах более удобно спускаться лицом в долину, опираясь на ладони рук, несколько согнув колени и корпус, </w:t>
      </w:r>
      <w:proofErr w:type="gramStart"/>
      <w:r w:rsidRPr="006F68C9">
        <w:rPr>
          <w:rFonts w:ascii="Times New Roman" w:eastAsia="Times New Roman" w:hAnsi="Times New Roman" w:cs="Times New Roman"/>
          <w:color w:val="000000"/>
          <w:sz w:val="27"/>
          <w:szCs w:val="27"/>
          <w:lang w:eastAsia="ru-RU"/>
        </w:rPr>
        <w:t>но</w:t>
      </w:r>
      <w:proofErr w:type="gramEnd"/>
      <w:r w:rsidRPr="006F68C9">
        <w:rPr>
          <w:rFonts w:ascii="Times New Roman" w:eastAsia="Times New Roman" w:hAnsi="Times New Roman" w:cs="Times New Roman"/>
          <w:color w:val="000000"/>
          <w:sz w:val="27"/>
          <w:szCs w:val="27"/>
          <w:lang w:eastAsia="ru-RU"/>
        </w:rPr>
        <w:t xml:space="preserve"> не садясь (рис. 59).</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На скалах средней сложности лучше спускаться боком.</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335020" cy="4397375"/>
            <wp:effectExtent l="19050" t="0" r="0" b="0"/>
            <wp:docPr id="1" name="Рисунок 1" descr="https://sinref.ru/000_uchebniki/05400turizm/006_gorni_turizm_arkin_1981/00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nref.ru/000_uchebniki/05400turizm/006_gorni_turizm_arkin_1981/000/057.jpg"/>
                    <pic:cNvPicPr>
                      <a:picLocks noChangeAspect="1" noChangeArrowheads="1"/>
                    </pic:cNvPicPr>
                  </pic:nvPicPr>
                  <pic:blipFill>
                    <a:blip r:embed="rId7"/>
                    <a:srcRect/>
                    <a:stretch>
                      <a:fillRect/>
                    </a:stretch>
                  </pic:blipFill>
                  <pic:spPr bwMode="auto">
                    <a:xfrm>
                      <a:off x="0" y="0"/>
                      <a:ext cx="3335020" cy="4397375"/>
                    </a:xfrm>
                    <a:prstGeom prst="rect">
                      <a:avLst/>
                    </a:prstGeom>
                    <a:noFill/>
                    <a:ln w="9525">
                      <a:noFill/>
                      <a:miter lim="800000"/>
                      <a:headEnd/>
                      <a:tailEnd/>
                    </a:ln>
                  </pic:spPr>
                </pic:pic>
              </a:graphicData>
            </a:graphic>
          </wp:inline>
        </w:drawing>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Рис. 59. Спуск.</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lastRenderedPageBreak/>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Руки при необходимости поддерживают равновесие, тело почти вертикально. По сложным для лазания скалам спускаться нужно лицом к склону. По каминам спускаются так же, как и поднимаются, за исключением узких каминов, где можно спускаться лицом в долину, разводя в стороны локти и колени.</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На крутых склонах, где лазание отнимает много времени и сил, надо применять веревку. Спуск по веревке может быть простым, удобным и надежным, если предприняты все меры предосторожности при выборе места закрепления веревки, пунктов пересадки и выдергивании веревки. При выдергивании надо помнить, что веревки изнашиваются, теряют прочность при трении о скалы. Особенно надо быть внимательным к репшнурам, которые используются в качестве колец вокруг выступов или через крючья.</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Прежде чем организовать спуск, надо убедиться, что веревка достает до площадки, откуда можно продолжить движение или организовать новые точки спуска. Закрепляют веревку на скальном выступе, петле, карабине, скальном крюке и т. д. Перед закреплением веревки за выступ надо тщательно проверить прочность выступа, который не должен иметь острых кромок (чтобы не повредить веревку). Если на выступе имеются острые кромки, надо молотком их затупить. Если при закреплении веревки используют петлю из репшнура или основной веревки, то она не должна туго охватывать выступ, т. к. трудно выдергивать" веревку (рис. 60). Петля из репшнура должна быть двойной или тройной. Ни в коем случае нельзя использовать старые кольца и крючья без проверки их прочности. При малейших сомнениях надо заменить их новыми.</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Для организации спуска лучше всего использовать скальные выступы. Если нет подходящего выступа, для организации спуска забивается крюк. Через проушину крюка продевается карабин, а в карабин — основная веревка.</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После того, как организована точка закрепления веревки, необходимо сбросить один конец закрепленной веревки вниз. При сбрасывании надо следить, чтобы она не запуталась на скалах. Для удобства сложить веревку в кольца равной длины и, разделив примерно на две равные части, бросить первую часть подальше от скалы, дав</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xml:space="preserve">ей размотаться в воздухе, и после этого бросить вторую. Как правило, в этом случае веревка хорошо ложится по трассе спуска. Надо проверить, чтобы веревка нигде не застряла и достигла намеченной площадки. </w:t>
      </w:r>
      <w:proofErr w:type="gramStart"/>
      <w:r w:rsidRPr="006F68C9">
        <w:rPr>
          <w:rFonts w:ascii="Times New Roman" w:eastAsia="Times New Roman" w:hAnsi="Times New Roman" w:cs="Times New Roman"/>
          <w:color w:val="000000"/>
          <w:sz w:val="27"/>
          <w:szCs w:val="27"/>
          <w:lang w:eastAsia="ru-RU"/>
        </w:rPr>
        <w:t>Вторую веревку нужно использовать для верхней страховки, а последние спускающиеся используют ее для продергивания.</w:t>
      </w:r>
      <w:proofErr w:type="gramEnd"/>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lastRenderedPageBreak/>
        <w:t xml:space="preserve">Самый ответственный момент — это организация спуска последнего участника. Чтобы не оставлять карабин наверху, последний участник продевает в проушину крюка или набрасывает на скальный выступ петлю из репшнура. Петля должна быть достаточно длинной, </w:t>
      </w:r>
      <w:proofErr w:type="spellStart"/>
      <w:proofErr w:type="gramStart"/>
      <w:r w:rsidRPr="006F68C9">
        <w:rPr>
          <w:rFonts w:ascii="Times New Roman" w:eastAsia="Times New Roman" w:hAnsi="Times New Roman" w:cs="Times New Roman"/>
          <w:color w:val="000000"/>
          <w:sz w:val="27"/>
          <w:szCs w:val="27"/>
          <w:lang w:eastAsia="ru-RU"/>
        </w:rPr>
        <w:t>что-бы</w:t>
      </w:r>
      <w:proofErr w:type="spellEnd"/>
      <w:proofErr w:type="gramEnd"/>
      <w:r w:rsidRPr="006F68C9">
        <w:rPr>
          <w:rFonts w:ascii="Times New Roman" w:eastAsia="Times New Roman" w:hAnsi="Times New Roman" w:cs="Times New Roman"/>
          <w:color w:val="000000"/>
          <w:sz w:val="27"/>
          <w:szCs w:val="27"/>
          <w:lang w:eastAsia="ru-RU"/>
        </w:rPr>
        <w:t xml:space="preserve"> основная веревка не заклинилась. Последний участник пропускает основную веревку через петлю и соединяет две веревки между собой узлом или карабином (веревки должны быть пристегнуты, чтобы случайно не упали вниз). Перед спуском последнего участника снизу пробуют, легко ли скользит веревка в петле, и если она не скользит, то ошибку надо перед спуском исправить. Для того</w:t>
      </w:r>
      <w:proofErr w:type="gramStart"/>
      <w:r w:rsidRPr="006F68C9">
        <w:rPr>
          <w:rFonts w:ascii="Times New Roman" w:eastAsia="Times New Roman" w:hAnsi="Times New Roman" w:cs="Times New Roman"/>
          <w:color w:val="000000"/>
          <w:sz w:val="27"/>
          <w:szCs w:val="27"/>
          <w:lang w:eastAsia="ru-RU"/>
        </w:rPr>
        <w:t>,</w:t>
      </w:r>
      <w:proofErr w:type="gramEnd"/>
      <w:r w:rsidRPr="006F68C9">
        <w:rPr>
          <w:rFonts w:ascii="Times New Roman" w:eastAsia="Times New Roman" w:hAnsi="Times New Roman" w:cs="Times New Roman"/>
          <w:color w:val="000000"/>
          <w:sz w:val="27"/>
          <w:szCs w:val="27"/>
          <w:lang w:eastAsia="ru-RU"/>
        </w:rPr>
        <w:t xml:space="preserve"> чтобы не перепутать веревки, пропускают веревку, которую нужно выдергивать, через грудной карабин. Последний участник должен спуститься только с </w:t>
      </w:r>
      <w:proofErr w:type="spellStart"/>
      <w:r w:rsidRPr="006F68C9">
        <w:rPr>
          <w:rFonts w:ascii="Times New Roman" w:eastAsia="Times New Roman" w:hAnsi="Times New Roman" w:cs="Times New Roman"/>
          <w:color w:val="000000"/>
          <w:sz w:val="27"/>
          <w:szCs w:val="27"/>
          <w:lang w:eastAsia="ru-RU"/>
        </w:rPr>
        <w:t>самостраховкой</w:t>
      </w:r>
      <w:proofErr w:type="spellEnd"/>
      <w:r w:rsidRPr="006F68C9">
        <w:rPr>
          <w:rFonts w:ascii="Times New Roman" w:eastAsia="Times New Roman" w:hAnsi="Times New Roman" w:cs="Times New Roman"/>
          <w:color w:val="000000"/>
          <w:sz w:val="27"/>
          <w:szCs w:val="27"/>
          <w:lang w:eastAsia="ru-RU"/>
        </w:rPr>
        <w:t xml:space="preserve"> схватывающим узлом или другими приспособлениями, описанными в разделе «Страховка». Все члены группы должны быть в безопасном месте, чтобы не попасть под обстрел камней.</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 xml:space="preserve">Существует много способов спуска по веревке. Наиболее употребляемые из них — спортивный, способ </w:t>
      </w:r>
      <w:proofErr w:type="spellStart"/>
      <w:r w:rsidRPr="006F68C9">
        <w:rPr>
          <w:rFonts w:ascii="Times New Roman" w:eastAsia="Times New Roman" w:hAnsi="Times New Roman" w:cs="Times New Roman"/>
          <w:color w:val="000000"/>
          <w:sz w:val="27"/>
          <w:szCs w:val="27"/>
          <w:lang w:eastAsia="ru-RU"/>
        </w:rPr>
        <w:t>Дюль-фера</w:t>
      </w:r>
      <w:proofErr w:type="spellEnd"/>
      <w:r w:rsidRPr="006F68C9">
        <w:rPr>
          <w:rFonts w:ascii="Times New Roman" w:eastAsia="Times New Roman" w:hAnsi="Times New Roman" w:cs="Times New Roman"/>
          <w:color w:val="000000"/>
          <w:sz w:val="27"/>
          <w:szCs w:val="27"/>
          <w:lang w:eastAsia="ru-RU"/>
        </w:rPr>
        <w:t>, спуск на карабине и на специальном приспособлении (смотри раздел «Страховка»).</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Спортивный способ спуска на склоне средней крутизны</w:t>
      </w:r>
    </w:p>
    <w:p w:rsidR="006F68C9" w:rsidRPr="006F68C9" w:rsidRDefault="006F68C9" w:rsidP="006F68C9">
      <w:pPr>
        <w:jc w:val="left"/>
        <w:rPr>
          <w:rFonts w:ascii="Times New Roman" w:eastAsia="Times New Roman" w:hAnsi="Times New Roman" w:cs="Times New Roman"/>
          <w:color w:val="000000"/>
          <w:sz w:val="27"/>
          <w:szCs w:val="27"/>
          <w:lang w:eastAsia="ru-RU"/>
        </w:rPr>
      </w:pPr>
      <w:proofErr w:type="gramStart"/>
      <w:r w:rsidRPr="006F68C9">
        <w:rPr>
          <w:rFonts w:ascii="Times New Roman" w:eastAsia="Times New Roman" w:hAnsi="Times New Roman" w:cs="Times New Roman"/>
          <w:color w:val="000000"/>
          <w:sz w:val="27"/>
          <w:szCs w:val="27"/>
          <w:lang w:eastAsia="ru-RU"/>
        </w:rPr>
        <w:t>изображен на рис. 61.</w:t>
      </w:r>
      <w:proofErr w:type="gramEnd"/>
      <w:r w:rsidRPr="006F68C9">
        <w:rPr>
          <w:rFonts w:ascii="Times New Roman" w:eastAsia="Times New Roman" w:hAnsi="Times New Roman" w:cs="Times New Roman"/>
          <w:color w:val="000000"/>
          <w:sz w:val="27"/>
          <w:szCs w:val="27"/>
          <w:lang w:eastAsia="ru-RU"/>
        </w:rPr>
        <w:t xml:space="preserve"> При необходимости ввода добавочного трения веревка может быть один раз обвита вокруг правой руки.</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 xml:space="preserve">Наибольшее распространение на крутых скалах получил способ </w:t>
      </w:r>
      <w:proofErr w:type="spellStart"/>
      <w:r w:rsidRPr="006F68C9">
        <w:rPr>
          <w:rFonts w:ascii="Times New Roman" w:eastAsia="Times New Roman" w:hAnsi="Times New Roman" w:cs="Times New Roman"/>
          <w:color w:val="000000"/>
          <w:sz w:val="27"/>
          <w:szCs w:val="27"/>
          <w:lang w:eastAsia="ru-RU"/>
        </w:rPr>
        <w:t>Дюльфера</w:t>
      </w:r>
      <w:proofErr w:type="spellEnd"/>
      <w:r w:rsidRPr="006F68C9">
        <w:rPr>
          <w:rFonts w:ascii="Times New Roman" w:eastAsia="Times New Roman" w:hAnsi="Times New Roman" w:cs="Times New Roman"/>
          <w:color w:val="000000"/>
          <w:sz w:val="27"/>
          <w:szCs w:val="27"/>
          <w:lang w:eastAsia="ru-RU"/>
        </w:rPr>
        <w:t xml:space="preserve"> с различными модификациями:</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 веревка проходит через бедро на противоположное плечо, что обеспечивает необходимое трение. Для большего торможения можно отводить ее рукой в сторону. Этот способ среди туристов используется</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мало из-за очень большого трения через бедро. При длинном спуске с рюкзаком легко обжечь бедро (рис. 62а)</w:t>
      </w:r>
      <w:proofErr w:type="gramStart"/>
      <w:r w:rsidRPr="006F68C9">
        <w:rPr>
          <w:rFonts w:ascii="Times New Roman" w:eastAsia="Times New Roman" w:hAnsi="Times New Roman" w:cs="Times New Roman"/>
          <w:color w:val="000000"/>
          <w:sz w:val="27"/>
          <w:szCs w:val="27"/>
          <w:lang w:eastAsia="ru-RU"/>
        </w:rPr>
        <w:t>.</w:t>
      </w:r>
      <w:proofErr w:type="gramEnd"/>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 xml:space="preserve">— </w:t>
      </w:r>
      <w:proofErr w:type="gramStart"/>
      <w:r w:rsidRPr="006F68C9">
        <w:rPr>
          <w:rFonts w:ascii="Times New Roman" w:eastAsia="Times New Roman" w:hAnsi="Times New Roman" w:cs="Times New Roman"/>
          <w:color w:val="000000"/>
          <w:sz w:val="27"/>
          <w:szCs w:val="27"/>
          <w:lang w:eastAsia="ru-RU"/>
        </w:rPr>
        <w:t>т</w:t>
      </w:r>
      <w:proofErr w:type="gramEnd"/>
      <w:r w:rsidRPr="006F68C9">
        <w:rPr>
          <w:rFonts w:ascii="Times New Roman" w:eastAsia="Times New Roman" w:hAnsi="Times New Roman" w:cs="Times New Roman"/>
          <w:color w:val="000000"/>
          <w:sz w:val="27"/>
          <w:szCs w:val="27"/>
          <w:lang w:eastAsia="ru-RU"/>
        </w:rPr>
        <w:t xml:space="preserve">рение происходит через карабин. Спуск на карабине (рис. 626) облегчает работу, но при нем больше изнашивается веревка. При этом способе надо сделать из репшнура «беседку» или в качестве ее применять страховочный пояс. Основная веревка проходит через карабин, который </w:t>
      </w:r>
      <w:proofErr w:type="spellStart"/>
      <w:r w:rsidRPr="006F68C9">
        <w:rPr>
          <w:rFonts w:ascii="Times New Roman" w:eastAsia="Times New Roman" w:hAnsi="Times New Roman" w:cs="Times New Roman"/>
          <w:color w:val="000000"/>
          <w:sz w:val="27"/>
          <w:szCs w:val="27"/>
          <w:lang w:eastAsia="ru-RU"/>
        </w:rPr>
        <w:t>прощелкивается</w:t>
      </w:r>
      <w:proofErr w:type="spellEnd"/>
      <w:r w:rsidRPr="006F68C9">
        <w:rPr>
          <w:rFonts w:ascii="Times New Roman" w:eastAsia="Times New Roman" w:hAnsi="Times New Roman" w:cs="Times New Roman"/>
          <w:color w:val="000000"/>
          <w:sz w:val="27"/>
          <w:szCs w:val="27"/>
          <w:lang w:eastAsia="ru-RU"/>
        </w:rPr>
        <w:t xml:space="preserve"> в «беседке». На маршрутах, где надо часто спускаться, лучше сделать из лямок специальную «беседку», соединяющуюся с грудной обвязкой, что обеспечит равномерное распределение нагрузки на грудную обвязку (рис. 5).</w:t>
      </w:r>
      <w:r w:rsidRPr="006F68C9">
        <w:rPr>
          <w:rFonts w:ascii="Times New Roman" w:eastAsia="Times New Roman" w:hAnsi="Times New Roman" w:cs="Times New Roman"/>
          <w:color w:val="000000"/>
          <w:sz w:val="27"/>
          <w:szCs w:val="27"/>
          <w:lang w:eastAsia="ru-RU"/>
        </w:rPr>
        <w:br/>
      </w:r>
      <w:r w:rsidRPr="006F68C9">
        <w:rPr>
          <w:rFonts w:ascii="Times New Roman" w:eastAsia="Times New Roman" w:hAnsi="Times New Roman" w:cs="Times New Roman"/>
          <w:color w:val="000000"/>
          <w:sz w:val="27"/>
          <w:szCs w:val="27"/>
          <w:lang w:eastAsia="ru-RU"/>
        </w:rPr>
        <w:br/>
        <w:t xml:space="preserve">Независимо от способа спуска, спускающийся должен внимательно относиться к страховке. Начинать </w:t>
      </w:r>
      <w:proofErr w:type="gramStart"/>
      <w:r w:rsidRPr="006F68C9">
        <w:rPr>
          <w:rFonts w:ascii="Times New Roman" w:eastAsia="Times New Roman" w:hAnsi="Times New Roman" w:cs="Times New Roman"/>
          <w:color w:val="000000"/>
          <w:sz w:val="27"/>
          <w:szCs w:val="27"/>
          <w:lang w:eastAsia="ru-RU"/>
        </w:rPr>
        <w:t>спуск надо осторожно сползая</w:t>
      </w:r>
      <w:proofErr w:type="gramEnd"/>
      <w:r w:rsidRPr="006F68C9">
        <w:rPr>
          <w:rFonts w:ascii="Times New Roman" w:eastAsia="Times New Roman" w:hAnsi="Times New Roman" w:cs="Times New Roman"/>
          <w:color w:val="000000"/>
          <w:sz w:val="27"/>
          <w:szCs w:val="27"/>
          <w:lang w:eastAsia="ru-RU"/>
        </w:rPr>
        <w:t xml:space="preserve"> с перегиба скалы, полностью нагружать веревку лишь спустившись на 1—2 м ниже места закрепления. На спуске корпус надо держать вертикально, несколько развернувшись к склону боком, слегка согнутые ноги широко ставить на скалу, чтобы лучше сохранить равновесие.</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lastRenderedPageBreak/>
        <w:t xml:space="preserve">Спуск на веревке должен проходить спокойно и равномерно. </w:t>
      </w:r>
      <w:proofErr w:type="gramStart"/>
      <w:r w:rsidRPr="006F68C9">
        <w:rPr>
          <w:rFonts w:ascii="Times New Roman" w:eastAsia="Times New Roman" w:hAnsi="Times New Roman" w:cs="Times New Roman"/>
          <w:color w:val="000000"/>
          <w:sz w:val="27"/>
          <w:szCs w:val="27"/>
          <w:lang w:eastAsia="ru-RU"/>
        </w:rPr>
        <w:t>Спускающийся</w:t>
      </w:r>
      <w:proofErr w:type="gramEnd"/>
      <w:r w:rsidRPr="006F68C9">
        <w:rPr>
          <w:rFonts w:ascii="Times New Roman" w:eastAsia="Times New Roman" w:hAnsi="Times New Roman" w:cs="Times New Roman"/>
          <w:color w:val="000000"/>
          <w:sz w:val="27"/>
          <w:szCs w:val="27"/>
          <w:lang w:eastAsia="ru-RU"/>
        </w:rPr>
        <w:t xml:space="preserve"> как бы шагает по скалам, бежать и прыгать на спуске не следует. Рывки могут ослабить точку закрепления.</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6F68C9" w:rsidRPr="006F68C9" w:rsidRDefault="006F68C9" w:rsidP="006F68C9">
      <w:pPr>
        <w:jc w:val="left"/>
        <w:rPr>
          <w:rFonts w:ascii="Times New Roman" w:eastAsia="Times New Roman" w:hAnsi="Times New Roman" w:cs="Times New Roman"/>
          <w:color w:val="000000"/>
          <w:sz w:val="27"/>
          <w:szCs w:val="27"/>
          <w:lang w:eastAsia="ru-RU"/>
        </w:rPr>
      </w:pPr>
      <w:r w:rsidRPr="006F68C9">
        <w:rPr>
          <w:rFonts w:ascii="Times New Roman" w:eastAsia="Times New Roman" w:hAnsi="Times New Roman" w:cs="Times New Roman"/>
          <w:color w:val="000000"/>
          <w:sz w:val="27"/>
          <w:szCs w:val="27"/>
          <w:lang w:eastAsia="ru-RU"/>
        </w:rPr>
        <w:t> </w:t>
      </w:r>
    </w:p>
    <w:p w:rsidR="00FF619D" w:rsidRDefault="00FF619D" w:rsidP="00FF619D">
      <w:pPr>
        <w:spacing w:before="100" w:beforeAutospacing="1" w:after="100" w:afterAutospacing="1"/>
        <w:jc w:val="center"/>
        <w:outlineLvl w:val="0"/>
        <w:rPr>
          <w:rFonts w:ascii="Arial" w:eastAsia="Times New Roman" w:hAnsi="Arial" w:cs="Arial"/>
          <w:color w:val="000000"/>
          <w:kern w:val="36"/>
          <w:sz w:val="47"/>
          <w:szCs w:val="47"/>
          <w:lang w:eastAsia="ru-RU"/>
        </w:rPr>
      </w:pPr>
      <w:r>
        <w:rPr>
          <w:rFonts w:ascii="Arial" w:eastAsia="Times New Roman" w:hAnsi="Arial" w:cs="Arial"/>
          <w:color w:val="000000"/>
          <w:kern w:val="36"/>
          <w:sz w:val="47"/>
          <w:szCs w:val="47"/>
          <w:lang w:eastAsia="ru-RU"/>
        </w:rPr>
        <w:t>7.04.2020г</w:t>
      </w:r>
    </w:p>
    <w:p w:rsidR="00FF619D" w:rsidRDefault="00FF619D" w:rsidP="00FF619D">
      <w:pPr>
        <w:spacing w:before="100" w:beforeAutospacing="1" w:after="100" w:afterAutospacing="1"/>
        <w:jc w:val="center"/>
        <w:outlineLvl w:val="0"/>
        <w:rPr>
          <w:rFonts w:ascii="Arial" w:eastAsia="Times New Roman" w:hAnsi="Arial" w:cs="Arial"/>
          <w:color w:val="000000"/>
          <w:kern w:val="36"/>
          <w:sz w:val="47"/>
          <w:szCs w:val="47"/>
          <w:lang w:eastAsia="ru-RU"/>
        </w:rPr>
      </w:pPr>
      <w:r>
        <w:rPr>
          <w:rFonts w:ascii="Arial" w:eastAsia="Times New Roman" w:hAnsi="Arial" w:cs="Arial"/>
          <w:color w:val="000000"/>
          <w:kern w:val="36"/>
          <w:sz w:val="47"/>
          <w:szCs w:val="47"/>
          <w:lang w:eastAsia="ru-RU"/>
        </w:rPr>
        <w:t>Работа с противовесом.</w:t>
      </w:r>
    </w:p>
    <w:p w:rsidR="00FF619D" w:rsidRDefault="00FF619D" w:rsidP="00FF619D">
      <w:p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Противовес целесообразно использовать при выполнении работ на большой высоте, когда добираться и доставлять груз до рабочей зоны физически тяжело и занимает неоправданно много времени.</w:t>
      </w:r>
    </w:p>
    <w:p w:rsidR="00FF619D" w:rsidRDefault="00FF619D" w:rsidP="00FF619D">
      <w:p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 xml:space="preserve">Изготовление противовеса предполагает использование стальных тросов диаметром не менее 5,2 мм (разрывная прочность </w:t>
      </w:r>
      <w:proofErr w:type="spellStart"/>
      <w:r>
        <w:rPr>
          <w:rFonts w:ascii="Arial" w:eastAsia="Times New Roman" w:hAnsi="Arial" w:cs="Arial"/>
          <w:color w:val="000000"/>
          <w:sz w:val="34"/>
          <w:szCs w:val="34"/>
          <w:lang w:eastAsia="ru-RU"/>
        </w:rPr>
        <w:t>н</w:t>
      </w:r>
      <w:proofErr w:type="spellEnd"/>
      <w:r>
        <w:rPr>
          <w:rFonts w:ascii="Arial" w:eastAsia="Times New Roman" w:hAnsi="Arial" w:cs="Arial"/>
          <w:color w:val="000000"/>
          <w:sz w:val="34"/>
          <w:szCs w:val="34"/>
          <w:lang w:eastAsia="ru-RU"/>
        </w:rPr>
        <w:t xml:space="preserve">/м 1950 </w:t>
      </w:r>
      <w:proofErr w:type="spellStart"/>
      <w:r>
        <w:rPr>
          <w:rFonts w:ascii="Arial" w:eastAsia="Times New Roman" w:hAnsi="Arial" w:cs="Arial"/>
          <w:color w:val="000000"/>
          <w:sz w:val="34"/>
          <w:szCs w:val="34"/>
          <w:lang w:eastAsia="ru-RU"/>
        </w:rPr>
        <w:t>кГс</w:t>
      </w:r>
      <w:proofErr w:type="spellEnd"/>
      <w:r>
        <w:rPr>
          <w:rFonts w:ascii="Arial" w:eastAsia="Times New Roman" w:hAnsi="Arial" w:cs="Arial"/>
          <w:color w:val="000000"/>
          <w:sz w:val="34"/>
          <w:szCs w:val="34"/>
          <w:lang w:eastAsia="ru-RU"/>
        </w:rPr>
        <w:t xml:space="preserve">), усиленных стальных блоков, стальных карабинов. Требования к точкам закрепления рабочего троса и троса наклонной дороги для противовеса ужесточаются: точки закрепления должны выдерживать не менее 2000 </w:t>
      </w:r>
      <w:proofErr w:type="spellStart"/>
      <w:r>
        <w:rPr>
          <w:rFonts w:ascii="Arial" w:eastAsia="Times New Roman" w:hAnsi="Arial" w:cs="Arial"/>
          <w:color w:val="000000"/>
          <w:sz w:val="34"/>
          <w:szCs w:val="34"/>
          <w:lang w:eastAsia="ru-RU"/>
        </w:rPr>
        <w:t>кГс</w:t>
      </w:r>
      <w:proofErr w:type="spellEnd"/>
      <w:r>
        <w:rPr>
          <w:rFonts w:ascii="Arial" w:eastAsia="Times New Roman" w:hAnsi="Arial" w:cs="Arial"/>
          <w:color w:val="000000"/>
          <w:sz w:val="34"/>
          <w:szCs w:val="34"/>
          <w:lang w:eastAsia="ru-RU"/>
        </w:rPr>
        <w:t xml:space="preserve"> и выбираются особенно тщательно.</w:t>
      </w:r>
    </w:p>
    <w:p w:rsidR="00FF619D" w:rsidRDefault="00FF619D" w:rsidP="00FF619D">
      <w:p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 xml:space="preserve">В качестве второй страховочной цепи предусматривается использование верхней ненагруженной страховки или страховки за элементы конструкции с помощью </w:t>
      </w:r>
      <w:proofErr w:type="spellStart"/>
      <w:r>
        <w:rPr>
          <w:rFonts w:ascii="Arial" w:eastAsia="Times New Roman" w:hAnsi="Arial" w:cs="Arial"/>
          <w:color w:val="000000"/>
          <w:sz w:val="34"/>
          <w:szCs w:val="34"/>
          <w:lang w:eastAsia="ru-RU"/>
        </w:rPr>
        <w:t>самостраховочных</w:t>
      </w:r>
      <w:proofErr w:type="spellEnd"/>
      <w:r>
        <w:rPr>
          <w:rFonts w:ascii="Arial" w:eastAsia="Times New Roman" w:hAnsi="Arial" w:cs="Arial"/>
          <w:color w:val="000000"/>
          <w:sz w:val="34"/>
          <w:szCs w:val="34"/>
          <w:lang w:eastAsia="ru-RU"/>
        </w:rPr>
        <w:t xml:space="preserve"> усов.</w:t>
      </w:r>
    </w:p>
    <w:p w:rsidR="00FF619D" w:rsidRDefault="00FF619D" w:rsidP="00FF619D">
      <w:pPr>
        <w:jc w:val="center"/>
        <w:outlineLvl w:val="1"/>
        <w:rPr>
          <w:rFonts w:ascii="Arial" w:eastAsia="Times New Roman" w:hAnsi="Arial" w:cs="Arial"/>
          <w:color w:val="000000"/>
          <w:sz w:val="42"/>
          <w:szCs w:val="42"/>
          <w:lang w:eastAsia="ru-RU"/>
        </w:rPr>
      </w:pPr>
      <w:r>
        <w:rPr>
          <w:rFonts w:ascii="Arial" w:eastAsia="Times New Roman" w:hAnsi="Arial" w:cs="Arial"/>
          <w:color w:val="000000"/>
          <w:sz w:val="42"/>
          <w:szCs w:val="42"/>
          <w:lang w:eastAsia="ru-RU"/>
        </w:rPr>
        <w:t xml:space="preserve"> Спасательные работы.</w:t>
      </w:r>
    </w:p>
    <w:p w:rsidR="00FF619D" w:rsidRDefault="00FF619D" w:rsidP="00FF619D">
      <w:pPr>
        <w:jc w:val="center"/>
        <w:outlineLvl w:val="1"/>
        <w:rPr>
          <w:rFonts w:ascii="Arial" w:eastAsia="Times New Roman" w:hAnsi="Arial" w:cs="Arial"/>
          <w:color w:val="000000"/>
          <w:sz w:val="42"/>
          <w:szCs w:val="42"/>
          <w:lang w:eastAsia="ru-RU"/>
        </w:rPr>
      </w:pPr>
      <w:r>
        <w:rPr>
          <w:rFonts w:ascii="Arial" w:eastAsia="Times New Roman" w:hAnsi="Arial" w:cs="Arial"/>
          <w:color w:val="000000"/>
          <w:sz w:val="42"/>
          <w:szCs w:val="42"/>
          <w:lang w:eastAsia="ru-RU"/>
        </w:rPr>
        <w:t>Определение аварии, несчастного случая.</w:t>
      </w:r>
    </w:p>
    <w:p w:rsidR="00FF619D" w:rsidRDefault="00FF619D" w:rsidP="00FF619D">
      <w:p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 xml:space="preserve">Если все составляющие: объект работы, альпинист, его снаряжение, материалы, условия работы, представить в виде формальной системы, то выход из строя этой </w:t>
      </w:r>
      <w:r>
        <w:rPr>
          <w:rFonts w:ascii="Arial" w:eastAsia="Times New Roman" w:hAnsi="Arial" w:cs="Arial"/>
          <w:color w:val="000000"/>
          <w:sz w:val="34"/>
          <w:szCs w:val="34"/>
          <w:lang w:eastAsia="ru-RU"/>
        </w:rPr>
        <w:lastRenderedPageBreak/>
        <w:t xml:space="preserve">системы или ее части с угрозой утраты или повреждения, а также с угрозой для жизни, здоровья человека, может квалифицироваться как авария. </w:t>
      </w:r>
      <w:proofErr w:type="gramStart"/>
      <w:r>
        <w:rPr>
          <w:rFonts w:ascii="Arial" w:eastAsia="Times New Roman" w:hAnsi="Arial" w:cs="Arial"/>
          <w:color w:val="000000"/>
          <w:sz w:val="34"/>
          <w:szCs w:val="34"/>
          <w:lang w:eastAsia="ru-RU"/>
        </w:rPr>
        <w:t>Например, пожар, обрыв веревки, срыв работающего, разлитое по фасаду ведро с краской, и даже соринка в глазу или прищемленный палец.</w:t>
      </w:r>
      <w:proofErr w:type="gramEnd"/>
      <w:r>
        <w:rPr>
          <w:rFonts w:ascii="Arial" w:eastAsia="Times New Roman" w:hAnsi="Arial" w:cs="Arial"/>
          <w:color w:val="000000"/>
          <w:sz w:val="34"/>
          <w:szCs w:val="34"/>
          <w:lang w:eastAsia="ru-RU"/>
        </w:rPr>
        <w:t xml:space="preserve"> Крайнее проявление аварии – несчастный случай, связанный с гибелью или травмами людей.</w:t>
      </w:r>
    </w:p>
    <w:p w:rsidR="00FF619D" w:rsidRDefault="00FF619D" w:rsidP="00FF619D">
      <w:pPr>
        <w:jc w:val="center"/>
        <w:outlineLvl w:val="1"/>
        <w:rPr>
          <w:rFonts w:ascii="Arial" w:eastAsia="Times New Roman" w:hAnsi="Arial" w:cs="Arial"/>
          <w:color w:val="000000"/>
          <w:sz w:val="42"/>
          <w:szCs w:val="42"/>
          <w:lang w:eastAsia="ru-RU"/>
        </w:rPr>
      </w:pPr>
    </w:p>
    <w:p w:rsidR="00FF619D" w:rsidRDefault="00FF619D" w:rsidP="00FF619D">
      <w:pPr>
        <w:jc w:val="center"/>
        <w:outlineLvl w:val="1"/>
        <w:rPr>
          <w:rFonts w:ascii="Arial" w:eastAsia="Times New Roman" w:hAnsi="Arial" w:cs="Arial"/>
          <w:color w:val="000000"/>
          <w:sz w:val="42"/>
          <w:szCs w:val="42"/>
          <w:lang w:eastAsia="ru-RU"/>
        </w:rPr>
      </w:pPr>
    </w:p>
    <w:p w:rsidR="00FF619D" w:rsidRDefault="00FF619D" w:rsidP="00FF619D">
      <w:pPr>
        <w:jc w:val="center"/>
        <w:outlineLvl w:val="1"/>
        <w:rPr>
          <w:rFonts w:ascii="Arial" w:eastAsia="Times New Roman" w:hAnsi="Arial" w:cs="Arial"/>
          <w:color w:val="000000"/>
          <w:sz w:val="42"/>
          <w:szCs w:val="42"/>
          <w:lang w:eastAsia="ru-RU"/>
        </w:rPr>
      </w:pPr>
      <w:r>
        <w:rPr>
          <w:rFonts w:ascii="Arial" w:eastAsia="Times New Roman" w:hAnsi="Arial" w:cs="Arial"/>
          <w:color w:val="000000"/>
          <w:sz w:val="42"/>
          <w:szCs w:val="42"/>
          <w:lang w:eastAsia="ru-RU"/>
        </w:rPr>
        <w:t>Поведение группы (бригады) при аварии.</w:t>
      </w:r>
    </w:p>
    <w:p w:rsidR="00FF619D" w:rsidRDefault="00FF619D" w:rsidP="00FF619D">
      <w:p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Если авария носит не угрожающий, локальный характер и не имеет тенденции к развитию, она устраняется силами бригады. Например, перевязывание ссадины, замена веревки, тушение местного возгорания и т.п.</w:t>
      </w:r>
    </w:p>
    <w:p w:rsidR="00FF619D" w:rsidRDefault="00FF619D" w:rsidP="00FF619D">
      <w:p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Если авария по масштабу превышает возможности ее устранения своими силами и имеет тенденцию к угрожающему развитию, алгоритм поведения бригады имеет такой вид:</w:t>
      </w:r>
    </w:p>
    <w:p w:rsidR="00FF619D" w:rsidRDefault="00FF619D" w:rsidP="00FF619D">
      <w:pPr>
        <w:numPr>
          <w:ilvl w:val="0"/>
          <w:numId w:val="1"/>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срочная эвакуация людей с высоты;</w:t>
      </w:r>
    </w:p>
    <w:p w:rsidR="00FF619D" w:rsidRDefault="00FF619D" w:rsidP="00FF619D">
      <w:pPr>
        <w:numPr>
          <w:ilvl w:val="0"/>
          <w:numId w:val="1"/>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принятие мер по вовлечению в процесс ликвидации аварии специальных служб: пожарных, спасателей, электриков и т.д.</w:t>
      </w:r>
    </w:p>
    <w:p w:rsidR="00FF619D" w:rsidRDefault="00FF619D" w:rsidP="00FF619D">
      <w:pPr>
        <w:numPr>
          <w:ilvl w:val="0"/>
          <w:numId w:val="1"/>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сообщение о случае руководству фирмы-исполнителя и фирмы-заказчика.</w:t>
      </w:r>
    </w:p>
    <w:p w:rsidR="00FF619D" w:rsidRDefault="00FF619D" w:rsidP="00FF619D">
      <w:p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Если в результате аварии пострадал или погиб человек, алгоритм несколько меняется:</w:t>
      </w:r>
    </w:p>
    <w:p w:rsidR="00FF619D" w:rsidRDefault="00FF619D" w:rsidP="00FF619D">
      <w:pPr>
        <w:numPr>
          <w:ilvl w:val="0"/>
          <w:numId w:val="2"/>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оказание первой неотложной помощи пострадавшему;</w:t>
      </w:r>
    </w:p>
    <w:p w:rsidR="00FF619D" w:rsidRDefault="00FF619D" w:rsidP="00FF619D">
      <w:pPr>
        <w:numPr>
          <w:ilvl w:val="0"/>
          <w:numId w:val="2"/>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 xml:space="preserve">принятие мер для </w:t>
      </w:r>
      <w:proofErr w:type="spellStart"/>
      <w:proofErr w:type="gramStart"/>
      <w:r>
        <w:rPr>
          <w:rFonts w:ascii="Arial" w:eastAsia="Times New Roman" w:hAnsi="Arial" w:cs="Arial"/>
          <w:color w:val="000000"/>
          <w:sz w:val="34"/>
          <w:szCs w:val="34"/>
          <w:lang w:eastAsia="ru-RU"/>
        </w:rPr>
        <w:t>для</w:t>
      </w:r>
      <w:proofErr w:type="spellEnd"/>
      <w:proofErr w:type="gramEnd"/>
      <w:r>
        <w:rPr>
          <w:rFonts w:ascii="Arial" w:eastAsia="Times New Roman" w:hAnsi="Arial" w:cs="Arial"/>
          <w:color w:val="000000"/>
          <w:sz w:val="34"/>
          <w:szCs w:val="34"/>
          <w:lang w:eastAsia="ru-RU"/>
        </w:rPr>
        <w:t xml:space="preserve"> экстренного вызова «скорой помощи»;</w:t>
      </w:r>
    </w:p>
    <w:p w:rsidR="00FF619D" w:rsidRDefault="00FF619D" w:rsidP="00FF619D">
      <w:pPr>
        <w:numPr>
          <w:ilvl w:val="0"/>
          <w:numId w:val="2"/>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эвакуация пострадавшего с высоты;</w:t>
      </w:r>
    </w:p>
    <w:p w:rsidR="00FF619D" w:rsidRDefault="00FF619D" w:rsidP="00FF619D">
      <w:pPr>
        <w:numPr>
          <w:ilvl w:val="0"/>
          <w:numId w:val="2"/>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lastRenderedPageBreak/>
        <w:t>принятие мер по вовлечению в процесс ликвидации аварии специальных служб: «скорой помощи», пожарных, спасателей, электриков и т.д.</w:t>
      </w:r>
    </w:p>
    <w:p w:rsidR="00FF619D" w:rsidRDefault="00FF619D" w:rsidP="00FF619D">
      <w:pPr>
        <w:numPr>
          <w:ilvl w:val="0"/>
          <w:numId w:val="2"/>
        </w:numPr>
        <w:spacing w:before="100" w:beforeAutospacing="1" w:after="100" w:afterAutospacing="1"/>
        <w:jc w:val="left"/>
        <w:rPr>
          <w:rFonts w:ascii="Arial" w:eastAsia="Times New Roman" w:hAnsi="Arial" w:cs="Arial"/>
          <w:color w:val="000000"/>
          <w:sz w:val="34"/>
          <w:szCs w:val="34"/>
          <w:lang w:eastAsia="ru-RU"/>
        </w:rPr>
      </w:pPr>
      <w:r>
        <w:rPr>
          <w:rFonts w:ascii="Arial" w:eastAsia="Times New Roman" w:hAnsi="Arial" w:cs="Arial"/>
          <w:color w:val="000000"/>
          <w:sz w:val="34"/>
          <w:szCs w:val="34"/>
          <w:lang w:eastAsia="ru-RU"/>
        </w:rPr>
        <w:t>сообщение о случае руководству фирмы-исполнителя и фирмы-заказчика.</w:t>
      </w:r>
    </w:p>
    <w:p w:rsidR="00FF619D" w:rsidRDefault="00FF619D" w:rsidP="00FF619D"/>
    <w:p w:rsidR="00B25E57" w:rsidRPr="006F68C9" w:rsidRDefault="00B25E57" w:rsidP="006F68C9">
      <w:pPr>
        <w:jc w:val="left"/>
        <w:rPr>
          <w:rFonts w:ascii="Times New Roman" w:eastAsia="Times New Roman" w:hAnsi="Times New Roman" w:cs="Times New Roman"/>
          <w:color w:val="000000"/>
          <w:sz w:val="27"/>
          <w:szCs w:val="27"/>
          <w:lang w:eastAsia="ru-RU"/>
        </w:rPr>
      </w:pPr>
    </w:p>
    <w:sectPr w:rsidR="00B25E57" w:rsidRPr="006F68C9" w:rsidSect="00B25E5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16F" w:rsidRDefault="0040616F" w:rsidP="004B7C9B">
      <w:r>
        <w:separator/>
      </w:r>
    </w:p>
  </w:endnote>
  <w:endnote w:type="continuationSeparator" w:id="1">
    <w:p w:rsidR="0040616F" w:rsidRDefault="0040616F" w:rsidP="004B7C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003955"/>
      <w:docPartObj>
        <w:docPartGallery w:val="Page Numbers (Bottom of Page)"/>
        <w:docPartUnique/>
      </w:docPartObj>
    </w:sdtPr>
    <w:sdtContent>
      <w:p w:rsidR="00FF619D" w:rsidRDefault="007D5E1B">
        <w:pPr>
          <w:pStyle w:val="a7"/>
          <w:jc w:val="right"/>
        </w:pPr>
        <w:fldSimple w:instr=" PAGE   \* MERGEFORMAT ">
          <w:r w:rsidR="00D95FC1">
            <w:rPr>
              <w:noProof/>
            </w:rPr>
            <w:t>1</w:t>
          </w:r>
        </w:fldSimple>
      </w:p>
    </w:sdtContent>
  </w:sdt>
  <w:p w:rsidR="00FF619D" w:rsidRDefault="00FF619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16F" w:rsidRDefault="0040616F" w:rsidP="004B7C9B">
      <w:r>
        <w:separator/>
      </w:r>
    </w:p>
  </w:footnote>
  <w:footnote w:type="continuationSeparator" w:id="1">
    <w:p w:rsidR="0040616F" w:rsidRDefault="0040616F" w:rsidP="004B7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7B1"/>
    <w:multiLevelType w:val="multilevel"/>
    <w:tmpl w:val="0EF076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6043A4"/>
    <w:multiLevelType w:val="multilevel"/>
    <w:tmpl w:val="48B0F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footnotePr>
    <w:footnote w:id="0"/>
    <w:footnote w:id="1"/>
  </w:footnotePr>
  <w:endnotePr>
    <w:endnote w:id="0"/>
    <w:endnote w:id="1"/>
  </w:endnotePr>
  <w:compat/>
  <w:rsids>
    <w:rsidRoot w:val="006F68C9"/>
    <w:rsid w:val="001741D7"/>
    <w:rsid w:val="003C1ADB"/>
    <w:rsid w:val="0040616F"/>
    <w:rsid w:val="00437F44"/>
    <w:rsid w:val="004B7C9B"/>
    <w:rsid w:val="006A7EDB"/>
    <w:rsid w:val="006F68C9"/>
    <w:rsid w:val="007D5E1B"/>
    <w:rsid w:val="008040BF"/>
    <w:rsid w:val="00B25E57"/>
    <w:rsid w:val="00D95FC1"/>
    <w:rsid w:val="00E86A7F"/>
    <w:rsid w:val="00ED0D70"/>
    <w:rsid w:val="00F6794A"/>
    <w:rsid w:val="00FF6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8C9"/>
    <w:rPr>
      <w:rFonts w:ascii="Tahoma" w:hAnsi="Tahoma" w:cs="Tahoma"/>
      <w:sz w:val="16"/>
      <w:szCs w:val="16"/>
    </w:rPr>
  </w:style>
  <w:style w:type="character" w:customStyle="1" w:styleId="a4">
    <w:name w:val="Текст выноски Знак"/>
    <w:basedOn w:val="a0"/>
    <w:link w:val="a3"/>
    <w:uiPriority w:val="99"/>
    <w:semiHidden/>
    <w:rsid w:val="006F68C9"/>
    <w:rPr>
      <w:rFonts w:ascii="Tahoma" w:hAnsi="Tahoma" w:cs="Tahoma"/>
      <w:sz w:val="16"/>
      <w:szCs w:val="16"/>
    </w:rPr>
  </w:style>
  <w:style w:type="paragraph" w:styleId="a5">
    <w:name w:val="header"/>
    <w:basedOn w:val="a"/>
    <w:link w:val="a6"/>
    <w:uiPriority w:val="99"/>
    <w:semiHidden/>
    <w:unhideWhenUsed/>
    <w:rsid w:val="004B7C9B"/>
    <w:pPr>
      <w:tabs>
        <w:tab w:val="center" w:pos="4677"/>
        <w:tab w:val="right" w:pos="9355"/>
      </w:tabs>
    </w:pPr>
  </w:style>
  <w:style w:type="character" w:customStyle="1" w:styleId="a6">
    <w:name w:val="Верхний колонтитул Знак"/>
    <w:basedOn w:val="a0"/>
    <w:link w:val="a5"/>
    <w:uiPriority w:val="99"/>
    <w:semiHidden/>
    <w:rsid w:val="004B7C9B"/>
  </w:style>
  <w:style w:type="paragraph" w:styleId="a7">
    <w:name w:val="footer"/>
    <w:basedOn w:val="a"/>
    <w:link w:val="a8"/>
    <w:uiPriority w:val="99"/>
    <w:unhideWhenUsed/>
    <w:rsid w:val="004B7C9B"/>
    <w:pPr>
      <w:tabs>
        <w:tab w:val="center" w:pos="4677"/>
        <w:tab w:val="right" w:pos="9355"/>
      </w:tabs>
    </w:pPr>
  </w:style>
  <w:style w:type="character" w:customStyle="1" w:styleId="a8">
    <w:name w:val="Нижний колонтитул Знак"/>
    <w:basedOn w:val="a0"/>
    <w:link w:val="a7"/>
    <w:uiPriority w:val="99"/>
    <w:rsid w:val="004B7C9B"/>
  </w:style>
</w:styles>
</file>

<file path=word/webSettings.xml><?xml version="1.0" encoding="utf-8"?>
<w:webSettings xmlns:r="http://schemas.openxmlformats.org/officeDocument/2006/relationships" xmlns:w="http://schemas.openxmlformats.org/wordprocessingml/2006/main">
  <w:divs>
    <w:div w:id="433211471">
      <w:bodyDiv w:val="1"/>
      <w:marLeft w:val="0"/>
      <w:marRight w:val="0"/>
      <w:marTop w:val="0"/>
      <w:marBottom w:val="0"/>
      <w:divBdr>
        <w:top w:val="none" w:sz="0" w:space="0" w:color="auto"/>
        <w:left w:val="none" w:sz="0" w:space="0" w:color="auto"/>
        <w:bottom w:val="none" w:sz="0" w:space="0" w:color="auto"/>
        <w:right w:val="none" w:sz="0" w:space="0" w:color="auto"/>
      </w:divBdr>
    </w:div>
    <w:div w:id="10975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1243</Words>
  <Characters>7087</Characters>
  <Application>Microsoft Office Word</Application>
  <DocSecurity>0</DocSecurity>
  <Lines>59</Lines>
  <Paragraphs>16</Paragraphs>
  <ScaleCrop>false</ScaleCrop>
  <Company>Microsoft</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пу22</cp:lastModifiedBy>
  <cp:revision>8</cp:revision>
  <dcterms:created xsi:type="dcterms:W3CDTF">2020-03-23T07:24:00Z</dcterms:created>
  <dcterms:modified xsi:type="dcterms:W3CDTF">2020-03-23T07:31:00Z</dcterms:modified>
</cp:coreProperties>
</file>