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0E" w:rsidRPr="00957DDF" w:rsidRDefault="000C5C0E" w:rsidP="000C5C0E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2"/>
          <w:szCs w:val="32"/>
        </w:rPr>
      </w:pPr>
      <w:r w:rsidRPr="00FF4772">
        <w:rPr>
          <w:rStyle w:val="c0"/>
          <w:b/>
          <w:bCs/>
          <w:color w:val="000000"/>
          <w:sz w:val="32"/>
          <w:szCs w:val="32"/>
          <w:u w:val="single"/>
          <w:shd w:val="clear" w:color="auto" w:fill="FFFFFF"/>
        </w:rPr>
        <w:t>Тема урока:</w:t>
      </w:r>
      <w:r>
        <w:rPr>
          <w:rStyle w:val="c3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957DDF">
        <w:rPr>
          <w:rStyle w:val="c0"/>
          <w:b/>
          <w:bCs/>
          <w:color w:val="000000"/>
          <w:sz w:val="32"/>
          <w:szCs w:val="32"/>
        </w:rPr>
        <w:t>«Жизнь и творчество В. Маяковского. Маяковский и футуризм</w:t>
      </w:r>
      <w:r w:rsidR="00957DDF">
        <w:rPr>
          <w:rStyle w:val="c0"/>
          <w:b/>
          <w:bCs/>
          <w:color w:val="000000"/>
          <w:sz w:val="32"/>
          <w:szCs w:val="32"/>
        </w:rPr>
        <w:t>»</w:t>
      </w:r>
      <w:r w:rsidRPr="00957DDF">
        <w:rPr>
          <w:rStyle w:val="c0"/>
          <w:b/>
          <w:bCs/>
          <w:color w:val="000000"/>
          <w:sz w:val="32"/>
          <w:szCs w:val="32"/>
        </w:rPr>
        <w:t>.</w:t>
      </w:r>
    </w:p>
    <w:p w:rsidR="000C5C0E" w:rsidRDefault="000C5C0E" w:rsidP="000C5C0E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Ход урока:</w:t>
      </w:r>
    </w:p>
    <w:p w:rsidR="000C5C0E" w:rsidRDefault="000C5C0E" w:rsidP="000C5C0E">
      <w:pPr>
        <w:pStyle w:val="c23"/>
        <w:shd w:val="clear" w:color="auto" w:fill="FFFFFF"/>
        <w:spacing w:before="0" w:beforeAutospacing="0" w:after="0" w:afterAutospacing="0"/>
        <w:ind w:left="2832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</w:rPr>
        <w:t>Я хочу      </w:t>
      </w:r>
    </w:p>
    <w:p w:rsidR="000C5C0E" w:rsidRDefault="000C5C0E" w:rsidP="000C5C0E">
      <w:pPr>
        <w:pStyle w:val="c2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Быть </w:t>
      </w:r>
      <w:proofErr w:type="gramStart"/>
      <w:r>
        <w:rPr>
          <w:rStyle w:val="c0"/>
          <w:b/>
          <w:bCs/>
          <w:i/>
          <w:iCs/>
          <w:color w:val="000000"/>
          <w:sz w:val="28"/>
          <w:szCs w:val="28"/>
        </w:rPr>
        <w:t>понят</w:t>
      </w:r>
      <w:proofErr w:type="gramEnd"/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 моей страной,</w:t>
      </w:r>
    </w:p>
    <w:p w:rsidR="000C5C0E" w:rsidRDefault="000C5C0E" w:rsidP="000C5C0E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                                                    а не буду понят, -</w:t>
      </w:r>
    </w:p>
    <w:p w:rsidR="000C5C0E" w:rsidRDefault="000C5C0E" w:rsidP="000C5C0E">
      <w:pPr>
        <w:pStyle w:val="c28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что ж,</w:t>
      </w:r>
    </w:p>
    <w:p w:rsidR="000C5C0E" w:rsidRDefault="000C5C0E" w:rsidP="000C5C0E">
      <w:pPr>
        <w:pStyle w:val="c22"/>
        <w:shd w:val="clear" w:color="auto" w:fill="FFFFFF"/>
        <w:spacing w:before="0" w:beforeAutospacing="0" w:after="0" w:afterAutospacing="0"/>
        <w:ind w:left="495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по родной стране</w:t>
      </w:r>
    </w:p>
    <w:p w:rsidR="000C5C0E" w:rsidRDefault="000C5C0E" w:rsidP="000C5C0E">
      <w:pPr>
        <w:pStyle w:val="c22"/>
        <w:shd w:val="clear" w:color="auto" w:fill="FFFFFF"/>
        <w:spacing w:before="0" w:beforeAutospacing="0" w:after="0" w:afterAutospacing="0"/>
        <w:ind w:left="3540" w:firstLine="708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пройду стороной,</w:t>
      </w:r>
    </w:p>
    <w:p w:rsidR="000C5C0E" w:rsidRDefault="000C5C0E" w:rsidP="000C5C0E">
      <w:pPr>
        <w:pStyle w:val="c22"/>
        <w:shd w:val="clear" w:color="auto" w:fill="FFFFFF"/>
        <w:spacing w:before="0" w:beforeAutospacing="0" w:after="0" w:afterAutospacing="0"/>
        <w:ind w:left="3540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                как проходит</w:t>
      </w:r>
    </w:p>
    <w:p w:rsidR="000C5C0E" w:rsidRDefault="000C5C0E" w:rsidP="000C5C0E">
      <w:pPr>
        <w:pStyle w:val="c22"/>
        <w:shd w:val="clear" w:color="auto" w:fill="FFFFFF"/>
        <w:spacing w:before="0" w:beforeAutospacing="0" w:after="0" w:afterAutospacing="0"/>
        <w:ind w:left="3540" w:firstLine="708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косой дождь!</w:t>
      </w:r>
    </w:p>
    <w:p w:rsidR="000C5C0E" w:rsidRDefault="000C5C0E" w:rsidP="000C5C0E">
      <w:pPr>
        <w:pStyle w:val="c28"/>
        <w:shd w:val="clear" w:color="auto" w:fill="FFFFFF"/>
        <w:spacing w:before="0" w:beforeAutospacing="0" w:after="0" w:afterAutospacing="0"/>
        <w:ind w:left="708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(В.В.Маяковский)</w:t>
      </w:r>
    </w:p>
    <w:p w:rsidR="000C5C0E" w:rsidRDefault="000C5C0E" w:rsidP="000C5C0E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br/>
      </w:r>
      <w:r>
        <w:rPr>
          <w:rStyle w:val="c5"/>
          <w:b/>
          <w:bCs/>
          <w:color w:val="000000"/>
          <w:sz w:val="27"/>
          <w:szCs w:val="27"/>
          <w:u w:val="single"/>
          <w:shd w:val="clear" w:color="auto" w:fill="FFFFFF"/>
        </w:rPr>
        <w:t>I.  Орг</w:t>
      </w:r>
      <w:proofErr w:type="gramStart"/>
      <w:r>
        <w:rPr>
          <w:rStyle w:val="c5"/>
          <w:b/>
          <w:bCs/>
          <w:color w:val="000000"/>
          <w:sz w:val="27"/>
          <w:szCs w:val="27"/>
          <w:u w:val="single"/>
          <w:shd w:val="clear" w:color="auto" w:fill="FFFFFF"/>
        </w:rPr>
        <w:t>.м</w:t>
      </w:r>
      <w:proofErr w:type="gramEnd"/>
      <w:r>
        <w:rPr>
          <w:rStyle w:val="c5"/>
          <w:b/>
          <w:bCs/>
          <w:color w:val="000000"/>
          <w:sz w:val="27"/>
          <w:szCs w:val="27"/>
          <w:u w:val="single"/>
          <w:shd w:val="clear" w:color="auto" w:fill="FFFFFF"/>
        </w:rPr>
        <w:t>омент. (1-2 мин.)</w:t>
      </w:r>
    </w:p>
    <w:p w:rsidR="000C5C0E" w:rsidRDefault="000C5C0E" w:rsidP="000C5C0E">
      <w:pPr>
        <w:pStyle w:val="c28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7"/>
          <w:szCs w:val="27"/>
          <w:u w:val="single"/>
          <w:shd w:val="clear" w:color="auto" w:fill="FFFFFF"/>
        </w:rPr>
        <w:t>2. Вводное слово учителя.</w:t>
      </w:r>
    </w:p>
    <w:p w:rsidR="000C5C0E" w:rsidRDefault="000C5C0E" w:rsidP="000C5C0E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0C5C0E">
        <w:rPr>
          <w:rStyle w:val="c3"/>
          <w:sz w:val="28"/>
          <w:szCs w:val="28"/>
        </w:rPr>
        <w:t xml:space="preserve">Мы продолжаем изучать творчество писателей и поэтов 20-30-хх годов. Сегодняшний наш урок будет </w:t>
      </w:r>
      <w:proofErr w:type="gramStart"/>
      <w:r w:rsidRPr="000C5C0E">
        <w:rPr>
          <w:rStyle w:val="c3"/>
          <w:sz w:val="28"/>
          <w:szCs w:val="28"/>
        </w:rPr>
        <w:t>посвящен</w:t>
      </w:r>
      <w:proofErr w:type="gramEnd"/>
      <w:r w:rsidRPr="000C5C0E">
        <w:rPr>
          <w:rStyle w:val="c3"/>
          <w:sz w:val="28"/>
          <w:szCs w:val="28"/>
        </w:rPr>
        <w:t xml:space="preserve"> наверное самой неординарной, противоречивой и яркой личности советской поэзии довоенного периода. Итак, тема урока –</w:t>
      </w:r>
      <w:r>
        <w:rPr>
          <w:rStyle w:val="c3"/>
          <w:color w:val="4F81BD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«Жизнь и творчество В. Маяковского. Маяковский и футуризм».             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 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Цель урока</w:t>
      </w:r>
      <w:r>
        <w:rPr>
          <w:color w:val="000000"/>
          <w:sz w:val="27"/>
          <w:szCs w:val="27"/>
        </w:rPr>
        <w:t>:</w:t>
      </w:r>
      <w:r w:rsidR="00957DDF">
        <w:rPr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 xml:space="preserve"> познакомить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с личностью и творчеством В. Маяковского.</w:t>
      </w:r>
    </w:p>
    <w:p w:rsidR="00957DDF" w:rsidRPr="00766CDD" w:rsidRDefault="00957DDF" w:rsidP="00957DDF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C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влияние футуризма на творчество В. Маяковского;</w:t>
      </w:r>
    </w:p>
    <w:p w:rsidR="00957DDF" w:rsidRDefault="00957DDF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 урока:</w:t>
      </w:r>
    </w:p>
    <w:p w:rsidR="004516B9" w:rsidRDefault="004516B9" w:rsidP="004516B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Образовательная: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1. </w:t>
      </w:r>
      <w:r>
        <w:rPr>
          <w:color w:val="000000"/>
          <w:sz w:val="27"/>
          <w:szCs w:val="27"/>
        </w:rPr>
        <w:t>учить видеть взаимосвязь между биографией и творчеством поэта;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 совершенствовать умение анализировать лирическое произведение (на примере стихотворений В. Маяковского «А вы могли бы?», «Нате!» и др.);</w:t>
      </w:r>
    </w:p>
    <w:p w:rsidR="004516B9" w:rsidRDefault="004516B9" w:rsidP="004516B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Развивающие: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развивать связную монологическую речь;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 развивать образное мышление</w:t>
      </w:r>
      <w:r w:rsidR="00957DDF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3. развивать критическое мышление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</w:p>
    <w:p w:rsidR="004516B9" w:rsidRDefault="004516B9" w:rsidP="004516B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Воспитательные: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воспитывать интерес к литературе и истории родной страны;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2.воспитывать любовь к родному слову;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3.воспитывать чувство толерантности;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4. воспитывать культуру общения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Тип урока</w:t>
      </w:r>
      <w:r>
        <w:rPr>
          <w:color w:val="000000"/>
          <w:sz w:val="27"/>
          <w:szCs w:val="27"/>
        </w:rPr>
        <w:t>: комбинированный урок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 xml:space="preserve">Формы работы </w:t>
      </w:r>
      <w:proofErr w:type="gramStart"/>
      <w:r>
        <w:rPr>
          <w:b/>
          <w:bCs/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: коллективная, индивидуальная</w:t>
      </w:r>
    </w:p>
    <w:p w:rsidR="004516B9" w:rsidRDefault="004516B9" w:rsidP="004516B9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Методы:</w:t>
      </w:r>
      <w:r>
        <w:rPr>
          <w:color w:val="000000"/>
          <w:sz w:val="27"/>
          <w:szCs w:val="27"/>
        </w:rPr>
        <w:t> свободная беседа, дискуссия.</w:t>
      </w:r>
    </w:p>
    <w:p w:rsidR="004516B9" w:rsidRPr="004516B9" w:rsidRDefault="004516B9" w:rsidP="004516B9">
      <w:pPr>
        <w:pStyle w:val="a3"/>
        <w:shd w:val="clear" w:color="auto" w:fill="FFFFFF"/>
        <w:spacing w:before="0" w:beforeAutospacing="0" w:after="0" w:afterAutospacing="0" w:line="307" w:lineRule="atLeast"/>
        <w:rPr>
          <w:rStyle w:val="c0"/>
          <w:rFonts w:ascii="Arial" w:hAnsi="Arial" w:cs="Arial"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7"/>
          <w:szCs w:val="27"/>
        </w:rPr>
        <w:t>Межпредметные</w:t>
      </w:r>
      <w:proofErr w:type="spellEnd"/>
      <w:r>
        <w:rPr>
          <w:b/>
          <w:bCs/>
          <w:color w:val="000000"/>
          <w:sz w:val="27"/>
          <w:szCs w:val="27"/>
        </w:rPr>
        <w:t xml:space="preserve"> связи:</w:t>
      </w:r>
      <w:r>
        <w:rPr>
          <w:color w:val="000000"/>
          <w:sz w:val="27"/>
          <w:szCs w:val="27"/>
        </w:rPr>
        <w:t> русский язык, история.</w:t>
      </w:r>
    </w:p>
    <w:p w:rsidR="004516B9" w:rsidRDefault="004516B9" w:rsidP="000C5C0E">
      <w:pPr>
        <w:pStyle w:val="c20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957DDF" w:rsidRDefault="00957DDF" w:rsidP="00AB123F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bCs/>
          <w:color w:val="000000"/>
          <w:u w:val="single"/>
          <w:shd w:val="clear" w:color="auto" w:fill="FFFFFF"/>
        </w:rPr>
      </w:pPr>
    </w:p>
    <w:p w:rsidR="00957DDF" w:rsidRDefault="00957DDF" w:rsidP="00AB123F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bCs/>
          <w:color w:val="000000"/>
          <w:u w:val="single"/>
          <w:shd w:val="clear" w:color="auto" w:fill="FFFFFF"/>
        </w:rPr>
      </w:pPr>
    </w:p>
    <w:p w:rsidR="00957DDF" w:rsidRDefault="00957DDF" w:rsidP="00766CDD">
      <w:pPr>
        <w:pStyle w:val="c20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u w:val="single"/>
          <w:shd w:val="clear" w:color="auto" w:fill="FFFFFF"/>
        </w:rPr>
      </w:pPr>
    </w:p>
    <w:p w:rsidR="000C5C0E" w:rsidRPr="00957DDF" w:rsidRDefault="000C5C0E" w:rsidP="00957DDF">
      <w:pPr>
        <w:pStyle w:val="c2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957DDF">
        <w:rPr>
          <w:rStyle w:val="c0"/>
          <w:b/>
          <w:bCs/>
          <w:color w:val="000000"/>
          <w:sz w:val="28"/>
          <w:szCs w:val="28"/>
          <w:u w:val="single"/>
          <w:shd w:val="clear" w:color="auto" w:fill="FFFFFF"/>
        </w:rPr>
        <w:lastRenderedPageBreak/>
        <w:t>3. Объяснение нового материала</w:t>
      </w:r>
    </w:p>
    <w:p w:rsidR="000C5C0E" w:rsidRPr="00AB123F" w:rsidRDefault="000C5C0E" w:rsidP="00AB123F">
      <w:pPr>
        <w:pStyle w:val="c28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hd w:val="clear" w:color="auto" w:fill="FFFFFF"/>
        </w:rPr>
      </w:pPr>
      <w:r w:rsidRPr="00AB123F">
        <w:rPr>
          <w:rStyle w:val="c0"/>
          <w:b/>
          <w:bCs/>
          <w:color w:val="000000"/>
          <w:shd w:val="clear" w:color="auto" w:fill="FFFFFF"/>
        </w:rPr>
        <w:t>Слово учителя</w:t>
      </w:r>
    </w:p>
    <w:p w:rsidR="000C5C0E" w:rsidRPr="00AB123F" w:rsidRDefault="000C5C0E" w:rsidP="00AB123F">
      <w:pPr>
        <w:pStyle w:val="a3"/>
        <w:jc w:val="both"/>
        <w:rPr>
          <w:color w:val="000000"/>
        </w:rPr>
      </w:pPr>
      <w:r w:rsidRPr="00AB123F">
        <w:rPr>
          <w:color w:val="000000"/>
        </w:rPr>
        <w:t>Сегодняшний наш урок будет посвящен яркой личности, оставившей видный след в истории русской литературы. Его имя хорошо известно вам с детства хотя бы по таким строкам:</w:t>
      </w:r>
    </w:p>
    <w:p w:rsidR="000C5C0E" w:rsidRPr="00AB123F" w:rsidRDefault="000C5C0E" w:rsidP="00AB123F">
      <w:pPr>
        <w:pStyle w:val="a3"/>
        <w:jc w:val="both"/>
        <w:rPr>
          <w:color w:val="000000"/>
        </w:rPr>
      </w:pPr>
      <w:r w:rsidRPr="00AB123F">
        <w:rPr>
          <w:color w:val="000000"/>
        </w:rPr>
        <w:t>Крошка сын к отцу пришел</w:t>
      </w:r>
    </w:p>
    <w:p w:rsidR="000C5C0E" w:rsidRPr="00AB123F" w:rsidRDefault="000C5C0E" w:rsidP="00AB123F">
      <w:pPr>
        <w:pStyle w:val="a3"/>
        <w:jc w:val="both"/>
        <w:rPr>
          <w:color w:val="000000"/>
        </w:rPr>
      </w:pPr>
      <w:r w:rsidRPr="00AB123F">
        <w:rPr>
          <w:color w:val="000000"/>
        </w:rPr>
        <w:t>И спросила кроха:</w:t>
      </w:r>
    </w:p>
    <w:p w:rsidR="000C5C0E" w:rsidRPr="00AB123F" w:rsidRDefault="000C5C0E" w:rsidP="00AB123F">
      <w:pPr>
        <w:pStyle w:val="a3"/>
        <w:jc w:val="both"/>
        <w:rPr>
          <w:color w:val="000000"/>
        </w:rPr>
      </w:pPr>
      <w:r w:rsidRPr="00AB123F">
        <w:rPr>
          <w:color w:val="000000"/>
        </w:rPr>
        <w:t>«Что такое хорошо</w:t>
      </w:r>
    </w:p>
    <w:p w:rsidR="000C5C0E" w:rsidRPr="00AB123F" w:rsidRDefault="000C5C0E" w:rsidP="00AB123F">
      <w:pPr>
        <w:pStyle w:val="a3"/>
        <w:jc w:val="both"/>
        <w:rPr>
          <w:color w:val="000000"/>
        </w:rPr>
      </w:pPr>
      <w:r w:rsidRPr="00AB123F">
        <w:rPr>
          <w:color w:val="000000"/>
        </w:rPr>
        <w:t>И что такое плохо?»</w:t>
      </w:r>
    </w:p>
    <w:p w:rsidR="004516B9" w:rsidRPr="00AB123F" w:rsidRDefault="000C5C0E" w:rsidP="00AB123F">
      <w:pPr>
        <w:pStyle w:val="a3"/>
        <w:jc w:val="both"/>
        <w:rPr>
          <w:color w:val="000000"/>
        </w:rPr>
      </w:pPr>
      <w:r w:rsidRPr="00AB123F">
        <w:rPr>
          <w:color w:val="000000"/>
        </w:rPr>
        <w:t>Вы, конечно же, догадались</w:t>
      </w:r>
      <w:proofErr w:type="gramStart"/>
      <w:r w:rsidRPr="00AB123F">
        <w:rPr>
          <w:color w:val="000000"/>
        </w:rPr>
        <w:t xml:space="preserve"> ,</w:t>
      </w:r>
      <w:proofErr w:type="gramEnd"/>
      <w:r w:rsidRPr="00AB123F">
        <w:rPr>
          <w:color w:val="000000"/>
        </w:rPr>
        <w:t xml:space="preserve"> что эти строки принадлежат Владимиру Владимировичу Маяковскому.</w:t>
      </w:r>
      <w:r w:rsidR="00AB123F">
        <w:rPr>
          <w:color w:val="000000"/>
        </w:rPr>
        <w:t xml:space="preserve"> </w:t>
      </w:r>
      <w:r w:rsidRPr="00AB123F">
        <w:rPr>
          <w:rStyle w:val="c3"/>
        </w:rPr>
        <w:t>В мировой поэзии XX века В.Маяковскому принадлежит исключительная роль.  Он вошел в литературу как поэт-трибун, как «агитатор».</w:t>
      </w:r>
      <w:r w:rsidR="00AB123F">
        <w:rPr>
          <w:color w:val="000000"/>
        </w:rPr>
        <w:t xml:space="preserve"> </w:t>
      </w:r>
      <w:r w:rsidRPr="00AB123F">
        <w:rPr>
          <w:rStyle w:val="c3"/>
        </w:rPr>
        <w:t xml:space="preserve">Маяковский прожил сложную жизнь. Он мог идти напролом, обладая ясными, осознанными целями, и в то же время был человеком легко ранимым, </w:t>
      </w:r>
      <w:r w:rsidRPr="00AB123F">
        <w:rPr>
          <w:color w:val="000000"/>
        </w:rPr>
        <w:t xml:space="preserve">подчеркнутой грубоватостью прикрывал душевную незащищенность. Это был человек страстный, тонкий лирик и «бесценных слов мот и </w:t>
      </w:r>
      <w:proofErr w:type="gramStart"/>
      <w:r w:rsidRPr="00AB123F">
        <w:rPr>
          <w:color w:val="000000"/>
        </w:rPr>
        <w:t>транжир</w:t>
      </w:r>
      <w:proofErr w:type="gramEnd"/>
      <w:r w:rsidRPr="00AB123F">
        <w:rPr>
          <w:color w:val="000000"/>
        </w:rPr>
        <w:t>», несомненно, очень талантливый поэт – словом, Маяковский – одно из ярчайших имен в литературе XX века.</w:t>
      </w:r>
      <w:r w:rsidR="004516B9" w:rsidRPr="00AB123F">
        <w:rPr>
          <w:color w:val="000000"/>
        </w:rPr>
        <w:t xml:space="preserve"> XX век, век колоссальных общественных противоречий, век решительной ломки старого и век строительства нового, век мировых войн и великих революций. Век Октября нуждался в своем поэте, который </w:t>
      </w:r>
      <w:proofErr w:type="gramStart"/>
      <w:r w:rsidR="004516B9" w:rsidRPr="00AB123F">
        <w:rPr>
          <w:color w:val="000000"/>
        </w:rPr>
        <w:t>был</w:t>
      </w:r>
      <w:proofErr w:type="gramEnd"/>
      <w:r w:rsidR="004516B9" w:rsidRPr="00AB123F">
        <w:rPr>
          <w:color w:val="000000"/>
        </w:rPr>
        <w:t xml:space="preserve"> сделал боль времен своею собственною болью. Теперь, когда век XX – в прошлом, отчетливо видно, что в русской и мировой поэзии он прошел под знаком Маяковского. В ряду русских писателей и поэтов для него особое место. Горький – буревестник революции, Блок остался в нашей памяти, как “трагический тенор эпохи”, услышавший музыку революции в мерном движении красногвардейского патруля по пустынным ночным улицам Петрограда.</w:t>
      </w:r>
    </w:p>
    <w:p w:rsidR="004516B9" w:rsidRPr="00AB123F" w:rsidRDefault="004516B9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123F">
        <w:rPr>
          <w:b/>
          <w:bCs/>
          <w:i/>
          <w:iCs/>
          <w:color w:val="000000"/>
        </w:rPr>
        <w:t>- Что Вы знаете о Маяковском?</w:t>
      </w:r>
    </w:p>
    <w:p w:rsidR="004516B9" w:rsidRPr="00AB123F" w:rsidRDefault="004516B9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123F">
        <w:rPr>
          <w:color w:val="000000"/>
        </w:rPr>
        <w:t xml:space="preserve">Мы привыкли к такому Маяковскому, Маяковскому лозунгов и плакатов, автору “Левого марша” и “Стихов о Советском паспорте”. Но всегда ли мы отдаем отчет, какой сложной, противоречивой натурой был поэт. Как он хотел быть понятым! Как ему хотелось, чтобы его слово дошло до читателя. И не всегда в бодром облике агитатора, </w:t>
      </w:r>
      <w:proofErr w:type="gramStart"/>
      <w:r w:rsidRPr="00AB123F">
        <w:rPr>
          <w:color w:val="000000"/>
        </w:rPr>
        <w:t>горлана-главаря</w:t>
      </w:r>
      <w:proofErr w:type="gramEnd"/>
      <w:r w:rsidRPr="00AB123F">
        <w:rPr>
          <w:color w:val="000000"/>
        </w:rPr>
        <w:t xml:space="preserve"> мы обращаем внимание на его глаза – темные, глубокие, тоскующие.</w:t>
      </w:r>
    </w:p>
    <w:p w:rsidR="004516B9" w:rsidRPr="00AB123F" w:rsidRDefault="004516B9" w:rsidP="00AB1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B123F">
        <w:rPr>
          <w:color w:val="000000"/>
        </w:rPr>
        <w:t>Сразу после похорон Маяковского М.Цветаева писала: “Боюсь, что, несмотря на народные похороны, на весь почет ему, весь плач по нему Москвы и России, Россия до сих пор не поняла, кто ей был дан в лице Маяковского”.</w:t>
      </w:r>
    </w:p>
    <w:p w:rsidR="000C5C0E" w:rsidRPr="00AB123F" w:rsidRDefault="000C5C0E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</w:pPr>
    </w:p>
    <w:p w:rsidR="000C5C0E" w:rsidRPr="00957DDF" w:rsidRDefault="000C5C0E" w:rsidP="00957DDF">
      <w:pPr>
        <w:pStyle w:val="a3"/>
        <w:jc w:val="center"/>
        <w:rPr>
          <w:color w:val="000000"/>
          <w:sz w:val="28"/>
          <w:szCs w:val="28"/>
        </w:rPr>
      </w:pPr>
      <w:r w:rsidRPr="00957DDF">
        <w:rPr>
          <w:b/>
          <w:bCs/>
          <w:color w:val="000000"/>
          <w:sz w:val="28"/>
          <w:szCs w:val="28"/>
        </w:rPr>
        <w:t>Знакомство с биографией поэта.</w:t>
      </w:r>
    </w:p>
    <w:p w:rsidR="00AB123F" w:rsidRPr="004516B9" w:rsidRDefault="000C5C0E" w:rsidP="00AB1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23F">
        <w:rPr>
          <w:rFonts w:ascii="Times New Roman" w:hAnsi="Times New Roman" w:cs="Times New Roman"/>
          <w:color w:val="000000"/>
          <w:sz w:val="24"/>
          <w:szCs w:val="24"/>
        </w:rPr>
        <w:t xml:space="preserve">У Маяковского было много биографов, но, наверное, никто не мог бы рассказать о нем лучше его самого. Дома вы познакомитесь с автобиографией поэта, которую </w:t>
      </w:r>
      <w:r w:rsidR="004516B9" w:rsidRPr="00AB123F">
        <w:rPr>
          <w:rFonts w:ascii="Times New Roman" w:hAnsi="Times New Roman" w:cs="Times New Roman"/>
          <w:color w:val="000000"/>
          <w:sz w:val="24"/>
          <w:szCs w:val="24"/>
        </w:rPr>
        <w:t>он назвал «Я сам».</w:t>
      </w:r>
      <w:r w:rsidR="00AB123F" w:rsidRPr="00AB1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Владимирович</w:t>
      </w:r>
      <w:r w:rsidR="00AB123F" w:rsidRPr="00AB123F">
        <w:rPr>
          <w:rFonts w:ascii="Times New Roman" w:eastAsia="Times New Roman" w:hAnsi="Times New Roman" w:cs="Times New Roman"/>
          <w:color w:val="4F81BD"/>
          <w:sz w:val="24"/>
          <w:szCs w:val="24"/>
          <w:lang w:eastAsia="ru-RU"/>
        </w:rPr>
        <w:t xml:space="preserve"> </w:t>
      </w:r>
      <w:r w:rsidR="00AB123F"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Маяковский родился 7 июля 1893 в Грузии, в селе </w:t>
      </w:r>
      <w:proofErr w:type="spellStart"/>
      <w:r w:rsidR="00AB123F"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Багдади</w:t>
      </w:r>
      <w:proofErr w:type="spellEnd"/>
      <w:r w:rsidR="00AB123F"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семье Владимира Константиновича Маяковского, служившего лесничим в Багдадском лесничестве. В </w:t>
      </w:r>
      <w:hyperlink r:id="rId5" w:history="1">
        <w:r w:rsidR="00AB123F" w:rsidRPr="00AB123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1902 году</w:t>
        </w:r>
      </w:hyperlink>
      <w:r w:rsidR="00AB123F"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Маяковский поступил в </w:t>
      </w:r>
      <w:hyperlink r:id="rId6" w:history="1">
        <w:r w:rsidR="00AB123F" w:rsidRPr="00AB123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гимназию</w:t>
        </w:r>
      </w:hyperlink>
      <w:r w:rsidR="00AB123F" w:rsidRPr="00AB123F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</w:t>
      </w:r>
      <w:hyperlink r:id="rId7" w:history="1">
        <w:r w:rsidR="00AB123F" w:rsidRPr="00AB123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Кутаиси</w:t>
        </w:r>
      </w:hyperlink>
      <w:r w:rsidR="00AB123F" w:rsidRPr="00AB1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123F"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 владел грузинским языком.  После смерти отца в 1906  году Маяковский вместе с мамой и сёстрами переехал в </w:t>
      </w:r>
      <w:hyperlink r:id="rId8" w:history="1">
        <w:r w:rsidR="00AB123F" w:rsidRPr="00AB123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Москву</w:t>
        </w:r>
      </w:hyperlink>
      <w:r w:rsidR="00AB123F" w:rsidRPr="00AB1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23F" w:rsidRPr="004516B9" w:rsidRDefault="00AB123F" w:rsidP="00AB1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Москве Маяковский познакомился с революционно настроенными студентами, начал увлекаться марксистской литературой, в 1908 году вступил в члены РСДРП. Был пропагандистом в торгово-промышленном подрайоне.</w:t>
      </w:r>
    </w:p>
    <w:p w:rsidR="00AB123F" w:rsidRPr="004516B9" w:rsidRDefault="00AB123F" w:rsidP="00AB1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1908 – 1909 </w:t>
      </w:r>
      <w:proofErr w:type="gramStart"/>
      <w:r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годах</w:t>
      </w:r>
      <w:proofErr w:type="gramEnd"/>
      <w:r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трижды арестовывался (по делу о подпольной типографии, по подозрению в пособничестве побегу женщин-политкаторжанок из тюрьмы). </w:t>
      </w:r>
      <w:r w:rsidRPr="004516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1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тюрьме в 1909 году Маяковский стал писать стихи.</w:t>
      </w:r>
    </w:p>
    <w:p w:rsidR="00AB123F" w:rsidRPr="004516B9" w:rsidRDefault="00AB123F" w:rsidP="00AB1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DD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Маяковский вспоминал: «Исписал таким целую тетрадку. Спасибо надзирателям — при выходе  отобрали. А то б ещё напечатал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tbl>
      <w:tblPr>
        <w:tblW w:w="762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"/>
        <w:gridCol w:w="7368"/>
      </w:tblGrid>
      <w:tr w:rsidR="00AB123F" w:rsidRPr="004516B9" w:rsidTr="00AB123F">
        <w:trPr>
          <w:trHeight w:val="2400"/>
        </w:trPr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123F" w:rsidRPr="004516B9" w:rsidRDefault="00AB123F" w:rsidP="00AB1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bookmarkStart w:id="0" w:name="5aa62faee722acf26896306c24fcb62155cd1bcb"/>
            <w:bookmarkStart w:id="1" w:name="1"/>
            <w:bookmarkEnd w:id="0"/>
            <w:bookmarkEnd w:id="1"/>
          </w:p>
        </w:tc>
        <w:tc>
          <w:tcPr>
            <w:tcW w:w="73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B123F" w:rsidRPr="004516B9" w:rsidRDefault="00AB123F" w:rsidP="00AB1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Несмотря на столь критичное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отношение, Маяковский именно с </w:t>
            </w:r>
            <w:r w:rsidRPr="00AB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этой тетрадки исчислял начало своего творчества. </w:t>
            </w:r>
          </w:p>
          <w:p w:rsidR="00AB123F" w:rsidRPr="004516B9" w:rsidRDefault="00AB123F" w:rsidP="00AB123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1911 году подруга поэта художница Евгения </w:t>
            </w:r>
            <w:proofErr w:type="spellStart"/>
            <w:r w:rsidRPr="00AB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Ланг</w:t>
            </w:r>
            <w:proofErr w:type="spellEnd"/>
            <w:r w:rsidRPr="00AB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убедила Маяковского заняться живописью и поступить в Московское училище живописи, ваяния и зодчества – единственное место, куда принимали без свидетельства о благонадёжности (справка об отсутствии судимости). В училище он познакомился с Давидом </w:t>
            </w:r>
            <w:proofErr w:type="spellStart"/>
            <w:r w:rsidRPr="00AB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Бурлюком</w:t>
            </w:r>
            <w:proofErr w:type="spellEnd"/>
            <w:r w:rsidRPr="00AB1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 этого момента его творчество будет долгие годы тесно связано с таким литературным течением как футуризм.</w:t>
            </w:r>
          </w:p>
          <w:p w:rsidR="00AB123F" w:rsidRPr="00AB123F" w:rsidRDefault="00AB123F" w:rsidP="00AB123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123F">
              <w:rPr>
                <w:rStyle w:val="c3"/>
                <w:color w:val="000000"/>
              </w:rPr>
              <w:t xml:space="preserve">Слово «футуризм» произошло </w:t>
            </w:r>
            <w:proofErr w:type="gramStart"/>
            <w:r w:rsidRPr="00AB123F">
              <w:rPr>
                <w:rStyle w:val="c3"/>
                <w:color w:val="000000"/>
              </w:rPr>
              <w:t>от</w:t>
            </w:r>
            <w:proofErr w:type="gramEnd"/>
            <w:r w:rsidRPr="00AB123F">
              <w:rPr>
                <w:rStyle w:val="c3"/>
                <w:color w:val="000000"/>
              </w:rPr>
              <w:t xml:space="preserve"> латинского </w:t>
            </w:r>
            <w:proofErr w:type="spellStart"/>
            <w:r w:rsidRPr="00AB123F">
              <w:rPr>
                <w:rStyle w:val="c3"/>
                <w:color w:val="000000"/>
              </w:rPr>
              <w:t>futurum</w:t>
            </w:r>
            <w:proofErr w:type="spellEnd"/>
            <w:r w:rsidRPr="00AB123F">
              <w:rPr>
                <w:rStyle w:val="c3"/>
                <w:color w:val="000000"/>
              </w:rPr>
              <w:t xml:space="preserve"> -  будущее. Возникновение подобного течения в искусстве было связано с бурным развитием науки и техники на рубеже XIX – XX вв. (автомобили, трамваи, самолеты, расширение сети ж/</w:t>
            </w:r>
            <w:proofErr w:type="spellStart"/>
            <w:r w:rsidRPr="00AB123F">
              <w:rPr>
                <w:rStyle w:val="c3"/>
                <w:color w:val="000000"/>
              </w:rPr>
              <w:t>д</w:t>
            </w:r>
            <w:proofErr w:type="spellEnd"/>
            <w:r w:rsidRPr="00AB123F">
              <w:rPr>
                <w:rStyle w:val="c3"/>
                <w:color w:val="000000"/>
              </w:rPr>
              <w:t>, повсеместное использование электричества, строительство многоэтажных зданий и т.д.) Все понимали, что наступает новая эпоха, а значит  и искусство тоже должно быть новым.</w:t>
            </w:r>
          </w:p>
          <w:p w:rsidR="00AB123F" w:rsidRPr="00AB123F" w:rsidRDefault="00AB123F" w:rsidP="00AB123F">
            <w:pPr>
              <w:pStyle w:val="c7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B123F">
              <w:rPr>
                <w:rStyle w:val="c3"/>
                <w:color w:val="000000"/>
              </w:rPr>
              <w:t>Футуризм как течение в искусстве возник в Италии. Его основоположником является итальянский поэт</w:t>
            </w:r>
            <w:r w:rsidRPr="00AB123F">
              <w:rPr>
                <w:rStyle w:val="c3"/>
                <w:color w:val="252525"/>
                <w:shd w:val="clear" w:color="auto" w:fill="FFFFFF"/>
              </w:rPr>
              <w:t> </w:t>
            </w:r>
            <w:proofErr w:type="spellStart"/>
            <w:r w:rsidR="00405137" w:rsidRPr="00AB123F">
              <w:rPr>
                <w:rStyle w:val="c3"/>
                <w:u w:val="single"/>
                <w:shd w:val="clear" w:color="auto" w:fill="FFFFFF"/>
              </w:rPr>
              <w:fldChar w:fldCharType="begin"/>
            </w:r>
            <w:r w:rsidRPr="00AB123F">
              <w:rPr>
                <w:rStyle w:val="c3"/>
                <w:u w:val="single"/>
                <w:shd w:val="clear" w:color="auto" w:fill="FFFFFF"/>
              </w:rPr>
              <w:instrText xml:space="preserve"> HYPERLINK "https://nsportal.ru/shkola/rodnoy-yazyk-i-literatura/library/2015/04/08/konspekt-uroka" </w:instrText>
            </w:r>
            <w:r w:rsidR="00405137" w:rsidRPr="00AB123F">
              <w:rPr>
                <w:rStyle w:val="c3"/>
                <w:u w:val="single"/>
                <w:shd w:val="clear" w:color="auto" w:fill="FFFFFF"/>
              </w:rPr>
              <w:fldChar w:fldCharType="separate"/>
            </w:r>
            <w:r w:rsidRPr="00AB123F">
              <w:rPr>
                <w:rStyle w:val="a4"/>
                <w:color w:val="auto"/>
                <w:shd w:val="clear" w:color="auto" w:fill="FFFFFF"/>
              </w:rPr>
              <w:t>Филиппо</w:t>
            </w:r>
            <w:proofErr w:type="spellEnd"/>
            <w:r w:rsidRPr="00AB123F">
              <w:rPr>
                <w:rStyle w:val="a4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AB123F">
              <w:rPr>
                <w:rStyle w:val="a4"/>
                <w:color w:val="auto"/>
                <w:shd w:val="clear" w:color="auto" w:fill="FFFFFF"/>
              </w:rPr>
              <w:t>Маринетти</w:t>
            </w:r>
            <w:proofErr w:type="spellEnd"/>
            <w:r w:rsidR="00405137" w:rsidRPr="00AB123F">
              <w:rPr>
                <w:rStyle w:val="c3"/>
                <w:u w:val="single"/>
                <w:shd w:val="clear" w:color="auto" w:fill="FFFFFF"/>
              </w:rPr>
              <w:fldChar w:fldCharType="end"/>
            </w:r>
            <w:r w:rsidRPr="00AB123F">
              <w:rPr>
                <w:rStyle w:val="c3"/>
              </w:rPr>
              <w:t>.</w:t>
            </w:r>
            <w:r w:rsidRPr="00AB123F">
              <w:rPr>
                <w:rStyle w:val="c3"/>
                <w:color w:val="000000"/>
              </w:rPr>
              <w:t xml:space="preserve"> Основные принципы  нового течения он изложил в «Манифесте футуристов» в 1909 году:</w:t>
            </w:r>
          </w:p>
          <w:p w:rsidR="00957DDF" w:rsidRPr="00AB123F" w:rsidRDefault="00957DDF" w:rsidP="00957DDF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123F">
              <w:rPr>
                <w:rStyle w:val="c3"/>
                <w:color w:val="000000"/>
              </w:rPr>
              <w:t>- полное отрицание всех достижений традиционной культуры (литературы, живописи, музыки, моральных норм и традиций). Русские футуристы призывали «сбросить Пушкина, Достоевского, Толстого с парохода современности».</w:t>
            </w:r>
          </w:p>
          <w:p w:rsidR="00AB123F" w:rsidRPr="00AB123F" w:rsidRDefault="00957DDF" w:rsidP="00957DDF">
            <w:pPr>
              <w:pStyle w:val="c7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color w:val="000000"/>
              </w:rPr>
            </w:pPr>
            <w:r w:rsidRPr="00AB123F">
              <w:rPr>
                <w:rStyle w:val="c3"/>
                <w:color w:val="000000"/>
              </w:rPr>
              <w:t>- необходимо новое искусство – искусство будущего. Экспериментировали, ломали всеобщее представление об искусстве (писали непонятные картины, наполненные непонятными образами, ломали общепринятую систему стихосложения – ритм, рифму, придумывали новые слова, обороты, возводили непонятные скульптуры и здания).</w:t>
            </w:r>
          </w:p>
          <w:p w:rsidR="004516B9" w:rsidRPr="004516B9" w:rsidRDefault="004516B9" w:rsidP="00AB1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Большую популярность футуризм получил в России. В разных городах образовывались футуристические общества. Виднейшими представителями русского футуризма являлись…</w:t>
      </w:r>
    </w:p>
    <w:p w:rsidR="00AB123F" w:rsidRPr="00AB123F" w:rsidRDefault="00AB123F" w:rsidP="00AB123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Русские футуристы, называя себя единственными поэтами будущего, заявляли об окончательном разрыве со всеми традициями русской литературы.</w:t>
      </w:r>
      <w:r w:rsidRPr="00AB123F">
        <w:rPr>
          <w:rStyle w:val="c0"/>
          <w:color w:val="000000"/>
        </w:rPr>
        <w:t xml:space="preserve"> </w:t>
      </w:r>
      <w:r w:rsidRPr="00AB123F">
        <w:rPr>
          <w:rStyle w:val="c3"/>
          <w:color w:val="000000"/>
        </w:rPr>
        <w:t>30 ноября 1912 года состоялось первое публичное выступление Маяковского В.В. в артистическом подвале «Бродячая собачка». </w:t>
      </w:r>
      <w:r w:rsidRPr="00AB123F">
        <w:rPr>
          <w:rStyle w:val="c1"/>
          <w:color w:val="000000"/>
          <w:shd w:val="clear" w:color="auto" w:fill="FFFFFF"/>
        </w:rPr>
        <w:t>Слушатели сразу почувствовали настоящее большое поэтическое дарование. Стихи  Маяковского были встречены рукоплесканиями.</w:t>
      </w:r>
      <w:r w:rsidRPr="00AB123F">
        <w:rPr>
          <w:rStyle w:val="c3"/>
          <w:color w:val="000000"/>
        </w:rPr>
        <w:t> </w:t>
      </w:r>
    </w:p>
    <w:p w:rsidR="00AB123F" w:rsidRPr="00AB123F" w:rsidRDefault="00AB123F" w:rsidP="00AB123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В 1913 году на открытии кабаре «Розовый фонарь» Маяковский шокировал публику стихотворением «Нате!»</w:t>
      </w:r>
    </w:p>
    <w:p w:rsidR="00AB123F" w:rsidRPr="00AB123F" w:rsidRDefault="00AB123F" w:rsidP="00957DD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  <w:shd w:val="clear" w:color="auto" w:fill="FFFFFF"/>
        </w:rPr>
        <w:t>В творчестве </w:t>
      </w:r>
      <w:r w:rsidRPr="00AB123F">
        <w:rPr>
          <w:rStyle w:val="c3"/>
          <w:color w:val="000000"/>
        </w:rPr>
        <w:t>Маяковского</w:t>
      </w:r>
      <w:r w:rsidRPr="00AB123F">
        <w:rPr>
          <w:rStyle w:val="c3"/>
          <w:color w:val="000000"/>
          <w:shd w:val="clear" w:color="auto" w:fill="FFFFFF"/>
        </w:rPr>
        <w:t> одной из основных становится тема любви. </w:t>
      </w:r>
      <w:r w:rsidRPr="00AB123F">
        <w:rPr>
          <w:rStyle w:val="c3"/>
          <w:color w:val="000000"/>
        </w:rPr>
        <w:t>Сам поэт  был  человеком эмоциональным,  влюбчивым,  все  его любовные истории проходили бурно (</w:t>
      </w:r>
      <w:proofErr w:type="gramStart"/>
      <w:r w:rsidRPr="00AB123F">
        <w:rPr>
          <w:rStyle w:val="c3"/>
          <w:color w:val="000000"/>
        </w:rPr>
        <w:t>с</w:t>
      </w:r>
      <w:proofErr w:type="gramEnd"/>
      <w:r w:rsidRPr="00AB123F">
        <w:rPr>
          <w:rStyle w:val="c3"/>
          <w:color w:val="000000"/>
        </w:rPr>
        <w:t xml:space="preserve"> ссорами, ревностью). «Любовь» поэт считал  не пустым словом.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Вот как он высказывается об этом чувстве в своём дневнике: «Любовь – это жизнь, это главное... От неё разворачиваются стихи и дела… Любовь – это сердце всего. Если оно прекратит работу, все остальное отмирает, делается лишним, ненужным».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Поэт часто влюблялся. Адресатами его любовной лирики в разное время становились  женщины, окружавшие его. Это и Мария Денисова,</w:t>
      </w:r>
      <w:r w:rsidRPr="00AB123F">
        <w:rPr>
          <w:rStyle w:val="c34"/>
          <w:color w:val="000000"/>
        </w:rPr>
        <w:t> </w:t>
      </w:r>
      <w:r w:rsidRPr="00AB123F">
        <w:rPr>
          <w:rStyle w:val="c3"/>
          <w:color w:val="000000"/>
        </w:rPr>
        <w:t xml:space="preserve">Лиля Брик, Татьяна Яковлева, Елизаветы </w:t>
      </w:r>
      <w:proofErr w:type="spellStart"/>
      <w:r w:rsidRPr="00AB123F">
        <w:rPr>
          <w:rStyle w:val="c3"/>
          <w:color w:val="000000"/>
        </w:rPr>
        <w:t>Лавинская</w:t>
      </w:r>
      <w:proofErr w:type="spellEnd"/>
      <w:r w:rsidRPr="00AB123F">
        <w:rPr>
          <w:rStyle w:val="c3"/>
          <w:color w:val="000000"/>
        </w:rPr>
        <w:t>, Элизабет Джонс, Вероника Полонская. Им посвящены поэмы «Облаком в штанах», «Люблю», «Про это», стихотворения «Письмо Татьяне Яковлевой», «</w:t>
      </w:r>
      <w:proofErr w:type="spellStart"/>
      <w:r w:rsidRPr="00AB123F">
        <w:rPr>
          <w:rStyle w:val="c3"/>
          <w:color w:val="000000"/>
        </w:rPr>
        <w:t>Лиличка</w:t>
      </w:r>
      <w:proofErr w:type="spellEnd"/>
      <w:r w:rsidRPr="00AB123F">
        <w:rPr>
          <w:rStyle w:val="c3"/>
          <w:color w:val="000000"/>
        </w:rPr>
        <w:t xml:space="preserve">», «Письмо товарищу </w:t>
      </w:r>
      <w:proofErr w:type="spellStart"/>
      <w:r w:rsidRPr="00AB123F">
        <w:rPr>
          <w:rStyle w:val="c3"/>
          <w:color w:val="000000"/>
        </w:rPr>
        <w:t>Кострову</w:t>
      </w:r>
      <w:proofErr w:type="spellEnd"/>
      <w:r w:rsidRPr="00AB123F">
        <w:rPr>
          <w:rStyle w:val="c3"/>
          <w:color w:val="000000"/>
        </w:rPr>
        <w:t>…»  и пр.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Самые долгие и глубокие чувства поэт испытывал к Лиле Брик.</w:t>
      </w:r>
    </w:p>
    <w:p w:rsidR="00AB123F" w:rsidRPr="00AB123F" w:rsidRDefault="00AB123F" w:rsidP="00AB123F">
      <w:pPr>
        <w:pStyle w:val="c5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С Лилей и Осипом Бриками поэт познакомился  в июле 1915 года</w:t>
      </w:r>
      <w:proofErr w:type="gramStart"/>
      <w:r w:rsidRPr="00AB123F">
        <w:rPr>
          <w:rStyle w:val="c3"/>
          <w:color w:val="000000"/>
        </w:rPr>
        <w:t xml:space="preserve"> .</w:t>
      </w:r>
      <w:proofErr w:type="gramEnd"/>
      <w:r w:rsidRPr="00AB123F">
        <w:rPr>
          <w:rStyle w:val="c26"/>
          <w:color w:val="000000"/>
        </w:rPr>
        <w:t> 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lastRenderedPageBreak/>
        <w:t>Осип Максимович Брик</w:t>
      </w:r>
      <w:r w:rsidRPr="00AB123F">
        <w:rPr>
          <w:rStyle w:val="c2"/>
          <w:color w:val="000000"/>
        </w:rPr>
        <w:t> и его жена, </w:t>
      </w:r>
      <w:r w:rsidRPr="00AB123F">
        <w:rPr>
          <w:rStyle w:val="c3"/>
          <w:color w:val="000000"/>
        </w:rPr>
        <w:t>Лиля Юрьевна</w:t>
      </w:r>
      <w:r w:rsidRPr="00AB123F">
        <w:rPr>
          <w:rStyle w:val="c0"/>
          <w:b/>
          <w:bCs/>
          <w:color w:val="000000"/>
        </w:rPr>
        <w:t>,</w:t>
      </w:r>
      <w:r w:rsidRPr="00AB123F">
        <w:rPr>
          <w:rStyle w:val="c3"/>
          <w:color w:val="000000"/>
        </w:rPr>
        <w:t>  проявили сочувственное внимание к Владимиру Владимировичу, угадав в нем большой поэтический талант.   Отношения Маяковского с Лилей Брик складывались неординарно с самого начала. Спустя три года Лиля сказала мужу о том, что они с Маяковским любят друг друга.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Эти отношения с перерывами продлилась до самой смерти поэта, то вспыхивая, то угасая.</w:t>
      </w:r>
    </w:p>
    <w:p w:rsidR="00AB123F" w:rsidRPr="00957DDF" w:rsidRDefault="00AB123F" w:rsidP="00957DDF">
      <w:pPr>
        <w:pStyle w:val="c2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7DDF">
        <w:rPr>
          <w:rStyle w:val="c0"/>
          <w:b/>
          <w:bCs/>
          <w:color w:val="000000"/>
          <w:sz w:val="28"/>
          <w:szCs w:val="28"/>
          <w:shd w:val="clear" w:color="auto" w:fill="FFFFFF"/>
        </w:rPr>
        <w:t>Маяковский и революция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В феврале 1917 года в России произошла буржуазно-демократическая  революция. В своих стихах Маяковский приветствовал свержение царского режима, хотя откровенно издевался над политикой Временного правительства. Тогда же он написал частушку: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i/>
          <w:iCs/>
          <w:color w:val="000000"/>
        </w:rPr>
        <w:t>Ешь ананасы, рябчиков жуй,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i/>
          <w:iCs/>
          <w:color w:val="000000"/>
        </w:rPr>
        <w:t>День твой последний приходит, буржуй!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Эту частушку распевали рабочие и матросы, штурмующие Зимний дворец в октябре 1917года.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Октябрьскую революцию Маяковский встретил восторженно. Об этом он говорит в своей «Оде революции», торжественно славя победу восставшего народа.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Благодаря художественному воплощению идей революции свет увидели такие произведения, как: «Владимир Ильич!», «Молодая гвардия», «Марш 25 тысяч», «Барабанная песня», «Левый марш» и т.д.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В марте 1919 года он переезжает в Москву, начинает активно сотрудничать в РОСТА</w:t>
      </w:r>
      <w:r w:rsidRPr="00AB123F">
        <w:rPr>
          <w:rStyle w:val="c35"/>
          <w:color w:val="252525"/>
          <w:shd w:val="clear" w:color="auto" w:fill="FFFFFF"/>
        </w:rPr>
        <w:t> </w:t>
      </w:r>
      <w:r w:rsidRPr="00AB123F">
        <w:rPr>
          <w:rStyle w:val="c3"/>
          <w:color w:val="000000"/>
          <w:shd w:val="clear" w:color="auto" w:fill="FFFFFF"/>
        </w:rPr>
        <w:t>(Российское телеграфное агентство),</w:t>
      </w:r>
      <w:r w:rsidRPr="00AB123F">
        <w:rPr>
          <w:rStyle w:val="c3"/>
          <w:color w:val="000000"/>
        </w:rPr>
        <w:t> оформляет  для РОСТА агитационно-сатирические плакаты («Окна РОСТА»).</w:t>
      </w:r>
    </w:p>
    <w:p w:rsidR="00AB123F" w:rsidRPr="00AB123F" w:rsidRDefault="00AB123F" w:rsidP="00AB123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9"/>
          <w:color w:val="000000"/>
          <w:shd w:val="clear" w:color="auto" w:fill="FFFFFF"/>
        </w:rPr>
        <w:t>Однако к середине 1920-х поэт разочаровывается в «итогах» революции.</w:t>
      </w:r>
    </w:p>
    <w:p w:rsidR="00AB123F" w:rsidRPr="00AB123F" w:rsidRDefault="00AB123F" w:rsidP="00AB123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26"/>
          <w:color w:val="000000"/>
          <w:shd w:val="clear" w:color="auto" w:fill="FFFFFF"/>
        </w:rPr>
        <w:t>Его мучает вопрос: «За что боролись?»</w:t>
      </w:r>
    </w:p>
    <w:p w:rsidR="00AB123F" w:rsidRPr="004516B9" w:rsidRDefault="00AB123F" w:rsidP="00AB12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123F" w:rsidRPr="00AB123F" w:rsidRDefault="00AB123F" w:rsidP="00AB123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1"/>
          <w:color w:val="000000"/>
          <w:shd w:val="clear" w:color="auto" w:fill="FFFFFF"/>
        </w:rPr>
        <w:t>1930 год начался неудачно для Маяковского. Он много болел. В феврале Лиля и Осип Брик уехали в Европу. Без успеха в марте прошла премьера пьесы «Баня», провал ожидал и спектакль «Клоп». Началась травля поэта в прессе, его сатирическое творчество называли антисоветским. В начале апреля 1930-го</w:t>
      </w:r>
      <w:r w:rsidRPr="00AB123F">
        <w:rPr>
          <w:rStyle w:val="c3"/>
          <w:color w:val="000000"/>
        </w:rPr>
        <w:t xml:space="preserve">. поэту отказали в визе для заграничной поездки. За два дня до трагедии, 12 апреля, у Маяковского состоялась встреча с читателями в Политехническом институте, на которой собрались, в основном, комсомольцы; прозвучало много </w:t>
      </w:r>
      <w:proofErr w:type="gramStart"/>
      <w:r w:rsidRPr="00AB123F">
        <w:rPr>
          <w:rStyle w:val="c3"/>
          <w:color w:val="000000"/>
        </w:rPr>
        <w:t>хамских</w:t>
      </w:r>
      <w:proofErr w:type="gramEnd"/>
      <w:r w:rsidRPr="00AB123F">
        <w:rPr>
          <w:rStyle w:val="c3"/>
          <w:color w:val="000000"/>
        </w:rPr>
        <w:t xml:space="preserve"> выкриков с мест. Его душевное состояние становилось всё более угнетающим</w:t>
      </w:r>
      <w:proofErr w:type="gramStart"/>
      <w:r w:rsidRPr="00AB123F">
        <w:rPr>
          <w:rStyle w:val="c3"/>
          <w:color w:val="000000"/>
        </w:rPr>
        <w:t>.</w:t>
      </w:r>
      <w:r w:rsidRPr="00AB123F">
        <w:rPr>
          <w:rStyle w:val="c3"/>
          <w:color w:val="000000"/>
          <w:vertAlign w:val="superscript"/>
        </w:rPr>
        <w:t>.</w:t>
      </w:r>
      <w:proofErr w:type="gramEnd"/>
    </w:p>
    <w:p w:rsidR="00AB123F" w:rsidRPr="00AB123F" w:rsidRDefault="00AB123F" w:rsidP="00AB123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Трагедия произошла утром 14 апреля.</w:t>
      </w:r>
      <w:r w:rsidRPr="00AB123F">
        <w:rPr>
          <w:rStyle w:val="c3"/>
          <w:color w:val="000000"/>
          <w:vertAlign w:val="superscript"/>
        </w:rPr>
        <w:t> </w:t>
      </w:r>
    </w:p>
    <w:p w:rsidR="00AB123F" w:rsidRPr="00AB123F" w:rsidRDefault="00AB123F" w:rsidP="00AB123F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 w:rsidRPr="00AB123F">
        <w:rPr>
          <w:rStyle w:val="c3"/>
          <w:color w:val="000000"/>
        </w:rPr>
        <w:t>До сих пор вокруг гибели Маяковского много невыясненного. Среди многих предположений есть и версия об убийстве поэта.</w:t>
      </w:r>
    </w:p>
    <w:p w:rsidR="00AB123F" w:rsidRPr="00957DDF" w:rsidRDefault="00AB123F" w:rsidP="00AB123F">
      <w:pPr>
        <w:pStyle w:val="c2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57DDF">
        <w:rPr>
          <w:rStyle w:val="c0"/>
          <w:b/>
          <w:bCs/>
          <w:color w:val="000000"/>
          <w:sz w:val="28"/>
          <w:szCs w:val="28"/>
        </w:rPr>
        <w:t>5. Подведение итог урока</w:t>
      </w:r>
    </w:p>
    <w:p w:rsidR="00AB123F" w:rsidRPr="00AB123F" w:rsidRDefault="00AB123F" w:rsidP="00AB123F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  <w:shd w:val="clear" w:color="auto" w:fill="FFFFFF"/>
        </w:rPr>
        <w:t>В поэзии XX столетия нет другой фигуры, которая бы столь драматично и в таком масштабе соединила в себе противоречия главного революционного потрясения. </w:t>
      </w:r>
      <w:r w:rsidRPr="00AB123F">
        <w:rPr>
          <w:rStyle w:val="c3"/>
          <w:color w:val="000000"/>
        </w:rPr>
        <w:t xml:space="preserve">Вокруг его имени до сих пор идет </w:t>
      </w:r>
      <w:proofErr w:type="spellStart"/>
      <w:r w:rsidRPr="00AB123F">
        <w:rPr>
          <w:rStyle w:val="c3"/>
          <w:color w:val="000000"/>
        </w:rPr>
        <w:t>нестихающий</w:t>
      </w:r>
      <w:proofErr w:type="spellEnd"/>
      <w:r w:rsidRPr="00AB123F">
        <w:rPr>
          <w:rStyle w:val="c3"/>
          <w:color w:val="000000"/>
        </w:rPr>
        <w:t xml:space="preserve"> спор. Его возводили  на пьедестал и свергали с пьедестала, им восторгались и обливали грязью. Его любили и ненавидели.</w:t>
      </w:r>
    </w:p>
    <w:p w:rsidR="00AB123F" w:rsidRPr="00AB123F" w:rsidRDefault="00AB123F" w:rsidP="00AB123F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123F">
        <w:rPr>
          <w:rStyle w:val="c3"/>
          <w:color w:val="000000"/>
        </w:rPr>
        <w:t>Но как бы мы ни относились к Маяковскому, нельзя  отрицать  большое влияние его творчества на поэзию </w:t>
      </w:r>
      <w:hyperlink r:id="rId9" w:history="1">
        <w:r w:rsidRPr="00AB123F">
          <w:rPr>
            <w:rStyle w:val="a4"/>
            <w:color w:val="auto"/>
          </w:rPr>
          <w:t>XX века</w:t>
        </w:r>
      </w:hyperlink>
      <w:proofErr w:type="gramStart"/>
      <w:r w:rsidRPr="00AB123F">
        <w:rPr>
          <w:rStyle w:val="c3"/>
          <w:color w:val="000000"/>
        </w:rPr>
        <w:t> .</w:t>
      </w:r>
      <w:proofErr w:type="gramEnd"/>
      <w:r w:rsidRPr="00AB123F">
        <w:rPr>
          <w:rStyle w:val="c3"/>
          <w:color w:val="000000"/>
        </w:rPr>
        <w:t xml:space="preserve"> На народное творчество.  </w:t>
      </w:r>
      <w:r w:rsidRPr="00AB123F">
        <w:rPr>
          <w:rStyle w:val="c3"/>
          <w:color w:val="252525"/>
        </w:rPr>
        <w:t xml:space="preserve">В народе до сих в моде шуточные стихотворения безымянных поэтов в подражание Маяковскому. В конце </w:t>
      </w:r>
      <w:proofErr w:type="gramStart"/>
      <w:r w:rsidRPr="00AB123F">
        <w:rPr>
          <w:rStyle w:val="c3"/>
          <w:color w:val="252525"/>
        </w:rPr>
        <w:t>концов</w:t>
      </w:r>
      <w:proofErr w:type="gramEnd"/>
      <w:r w:rsidRPr="00AB123F">
        <w:rPr>
          <w:rStyle w:val="c3"/>
          <w:color w:val="252525"/>
        </w:rPr>
        <w:t> </w:t>
      </w:r>
      <w:r w:rsidRPr="00AB123F">
        <w:rPr>
          <w:rStyle w:val="c3"/>
          <w:color w:val="000000"/>
          <w:shd w:val="clear" w:color="auto" w:fill="FFFFFF"/>
        </w:rPr>
        <w:t>В.В. Маяковский создал собственный поэтический стиль, который сделал художественные произведения своеобразными, неповторимыми.</w:t>
      </w:r>
      <w:r w:rsidRPr="00AB123F">
        <w:rPr>
          <w:rStyle w:val="c3"/>
          <w:color w:val="252525"/>
        </w:rPr>
        <w:t> </w:t>
      </w:r>
    </w:p>
    <w:p w:rsidR="00AB123F" w:rsidRPr="00AB123F" w:rsidRDefault="00AB123F" w:rsidP="00AB123F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bCs/>
          <w:color w:val="252525"/>
        </w:rPr>
      </w:pPr>
    </w:p>
    <w:p w:rsidR="00957DDF" w:rsidRDefault="00AB123F" w:rsidP="00AB123F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b/>
          <w:bCs/>
          <w:color w:val="252525"/>
        </w:rPr>
      </w:pPr>
      <w:r w:rsidRPr="00957DDF">
        <w:rPr>
          <w:rStyle w:val="c0"/>
          <w:b/>
          <w:bCs/>
          <w:color w:val="252525"/>
          <w:sz w:val="28"/>
          <w:szCs w:val="28"/>
        </w:rPr>
        <w:t>Домашнее задание:</w:t>
      </w:r>
      <w:r w:rsidRPr="00AB123F">
        <w:rPr>
          <w:rStyle w:val="c0"/>
          <w:b/>
          <w:bCs/>
          <w:color w:val="252525"/>
        </w:rPr>
        <w:t> </w:t>
      </w:r>
      <w:r w:rsidR="00957DDF">
        <w:rPr>
          <w:rStyle w:val="c0"/>
          <w:b/>
          <w:bCs/>
          <w:color w:val="252525"/>
        </w:rPr>
        <w:t xml:space="preserve">1. </w:t>
      </w:r>
      <w:r w:rsidR="00957DDF" w:rsidRPr="00957DDF">
        <w:rPr>
          <w:rStyle w:val="c0"/>
          <w:b/>
          <w:bCs/>
          <w:i/>
          <w:color w:val="252525"/>
        </w:rPr>
        <w:t>Ознакомиться с биографией поэта.</w:t>
      </w:r>
    </w:p>
    <w:p w:rsidR="00AB123F" w:rsidRPr="00AB123F" w:rsidRDefault="00957DDF" w:rsidP="00AB123F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0"/>
          <w:b/>
          <w:bCs/>
          <w:color w:val="252525"/>
        </w:rPr>
        <w:t xml:space="preserve">2. </w:t>
      </w:r>
      <w:r w:rsidR="00AB123F" w:rsidRPr="00AB123F">
        <w:rPr>
          <w:rStyle w:val="c0"/>
          <w:b/>
          <w:bCs/>
          <w:i/>
          <w:iCs/>
          <w:color w:val="252525"/>
        </w:rPr>
        <w:t>Сочините  стихотворение в стиле Маяковского</w:t>
      </w:r>
      <w:r>
        <w:rPr>
          <w:rStyle w:val="c0"/>
          <w:b/>
          <w:bCs/>
          <w:i/>
          <w:iCs/>
          <w:color w:val="252525"/>
        </w:rPr>
        <w:t xml:space="preserve"> или выучить стихотворение поэта наизусть.</w:t>
      </w:r>
    </w:p>
    <w:p w:rsidR="00AB123F" w:rsidRDefault="00AB123F" w:rsidP="00AB123F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4516B9" w:rsidRDefault="004516B9" w:rsidP="000C5C0E">
      <w:pPr>
        <w:pStyle w:val="a3"/>
        <w:rPr>
          <w:rFonts w:ascii="Arial" w:hAnsi="Arial" w:cs="Arial"/>
          <w:color w:val="000000"/>
        </w:rPr>
      </w:pPr>
    </w:p>
    <w:p w:rsidR="00957DDF" w:rsidRDefault="00957DDF" w:rsidP="00957DDF">
      <w:pPr>
        <w:shd w:val="clear" w:color="auto" w:fill="FFFFFF"/>
        <w:spacing w:after="219" w:line="532" w:lineRule="atLeast"/>
        <w:textAlignment w:val="baseline"/>
        <w:outlineLvl w:val="0"/>
        <w:rPr>
          <w:rFonts w:ascii="Arial" w:eastAsia="Times New Roman" w:hAnsi="Arial" w:cs="Arial"/>
          <w:kern w:val="36"/>
          <w:sz w:val="32"/>
          <w:szCs w:val="32"/>
          <w:lang w:eastAsia="ru-RU"/>
        </w:rPr>
        <w:sectPr w:rsidR="00957DDF" w:rsidSect="00957DD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7810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10"/>
      </w:tblGrid>
      <w:tr w:rsidR="004516B9" w:rsidRPr="004516B9" w:rsidTr="004516B9">
        <w:trPr>
          <w:trHeight w:val="4140"/>
        </w:trPr>
        <w:tc>
          <w:tcPr>
            <w:tcW w:w="50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57DDF" w:rsidRPr="00957DDF" w:rsidRDefault="00957DDF" w:rsidP="00957DDF">
            <w:pPr>
              <w:shd w:val="clear" w:color="auto" w:fill="FFFFFF"/>
              <w:spacing w:after="219" w:line="532" w:lineRule="atLeast"/>
              <w:textAlignment w:val="baseline"/>
              <w:outlineLvl w:val="0"/>
              <w:rPr>
                <w:rFonts w:ascii="Arial" w:eastAsia="Times New Roman" w:hAnsi="Arial" w:cs="Arial"/>
                <w:kern w:val="36"/>
                <w:sz w:val="32"/>
                <w:szCs w:val="32"/>
                <w:lang w:eastAsia="ru-RU"/>
              </w:rPr>
            </w:pPr>
            <w:r w:rsidRPr="00957DDF">
              <w:rPr>
                <w:rFonts w:ascii="Arial" w:eastAsia="Times New Roman" w:hAnsi="Arial" w:cs="Arial"/>
                <w:kern w:val="36"/>
                <w:sz w:val="32"/>
                <w:szCs w:val="32"/>
                <w:lang w:eastAsia="ru-RU"/>
              </w:rPr>
              <w:lastRenderedPageBreak/>
              <w:t>Нате!</w:t>
            </w:r>
          </w:p>
          <w:p w:rsidR="00957DDF" w:rsidRPr="00957DDF" w:rsidRDefault="00957DDF" w:rsidP="00957DD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час отсюда в чистый переулок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вытечет по человеку ваш обрюзгший жир,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я вам открыл столько стихов шкатулок,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я - бесценных слов мот и </w:t>
            </w:r>
            <w:proofErr w:type="gramStart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транжир</w:t>
            </w:r>
            <w:proofErr w:type="gramEnd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вы, мужчина, у вас в усах капуста</w:t>
            </w:r>
            <w:proofErr w:type="gramStart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де-то </w:t>
            </w:r>
            <w:proofErr w:type="spellStart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недокушанных</w:t>
            </w:r>
            <w:proofErr w:type="spellEnd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недоеденных щей;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вот вы, женщина, на вас белила густо,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 смотрите устрицей из раковин вещей.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Все вы на бабочку </w:t>
            </w:r>
            <w:proofErr w:type="spellStart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поэтиного</w:t>
            </w:r>
            <w:proofErr w:type="spellEnd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сердца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взгромоздитесь, грязные, в калошах и без калош.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Толпа озвереет, будет тереться,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ощетинит ножки стоглавая вошь.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если сегодня мне, грубому гунну,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кривляться</w:t>
            </w:r>
            <w:proofErr w:type="gramEnd"/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вами не захочется - и вот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захохочу и радостно плюну,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плюну в лицо вам </w:t>
            </w:r>
            <w:r w:rsidRPr="00957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 - бесценных слов транжир и мот.</w:t>
            </w:r>
          </w:p>
          <w:p w:rsidR="004516B9" w:rsidRPr="004516B9" w:rsidRDefault="004516B9" w:rsidP="00AB123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3E7DB7" w:rsidRDefault="003E7DB7"/>
    <w:p w:rsidR="00957DDF" w:rsidRPr="00957DDF" w:rsidRDefault="00957DDF" w:rsidP="00957DDF">
      <w:pPr>
        <w:shd w:val="clear" w:color="auto" w:fill="FFFFFF"/>
        <w:spacing w:after="219" w:line="532" w:lineRule="atLeast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</w:pPr>
      <w:r w:rsidRPr="00957DDF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  <w:lang w:eastAsia="ru-RU"/>
        </w:rPr>
        <w:t>Послушайте!</w:t>
      </w:r>
    </w:p>
    <w:p w:rsidR="00957DDF" w:rsidRPr="00957DDF" w:rsidRDefault="00957DDF" w:rsidP="00957D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Послушайте!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Ведь, если звезды зажигают -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 - это кому-нибудь нужно?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 - кто-то хочет, чтобы они были?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Значит - кто-то называет эти </w:t>
      </w:r>
      <w:proofErr w:type="spellStart"/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плевочки</w:t>
      </w:r>
      <w:proofErr w:type="spellEnd"/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жемчужиной?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И, надрываясь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метелях полуденной пыли,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врывается к богу,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боится, что опоздал,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плачет,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целует ему жилистую руку,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просит -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обязательно была звезда! -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клянется -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перенесет эту беззвездную муку!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после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ходит тревожный,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спокойный наружно.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Говорит кому-то: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"Ведь теперь тебе ничего?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страшно?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Да?!"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Послушайте!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Ведь, если звезды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зажигают -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 - это кому-нибудь нужно?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Значит - это необходимо,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каждый вечер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крышами </w:t>
      </w:r>
      <w:r w:rsidRPr="00957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загоралась хоть одна звезда?!</w:t>
      </w:r>
    </w:p>
    <w:p w:rsidR="000C5C0E" w:rsidRPr="000C5C0E" w:rsidRDefault="000C5C0E"/>
    <w:sectPr w:rsidR="000C5C0E" w:rsidRPr="000C5C0E" w:rsidSect="00957DD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576"/>
    <w:multiLevelType w:val="multilevel"/>
    <w:tmpl w:val="AEF2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07D3F"/>
    <w:multiLevelType w:val="multilevel"/>
    <w:tmpl w:val="5C800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95697"/>
    <w:multiLevelType w:val="multilevel"/>
    <w:tmpl w:val="47D6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82DBF"/>
    <w:multiLevelType w:val="multilevel"/>
    <w:tmpl w:val="808E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8E3418"/>
    <w:multiLevelType w:val="hybridMultilevel"/>
    <w:tmpl w:val="4CC22192"/>
    <w:lvl w:ilvl="0" w:tplc="3F66AE88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C0E"/>
    <w:rsid w:val="000C5C0E"/>
    <w:rsid w:val="003E7DB7"/>
    <w:rsid w:val="00405137"/>
    <w:rsid w:val="004516B9"/>
    <w:rsid w:val="00565465"/>
    <w:rsid w:val="00766CDD"/>
    <w:rsid w:val="00957DDF"/>
    <w:rsid w:val="00AB123F"/>
    <w:rsid w:val="00DC2469"/>
    <w:rsid w:val="00FF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B7"/>
  </w:style>
  <w:style w:type="paragraph" w:styleId="1">
    <w:name w:val="heading 1"/>
    <w:basedOn w:val="a"/>
    <w:link w:val="10"/>
    <w:uiPriority w:val="9"/>
    <w:qFormat/>
    <w:rsid w:val="00957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0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5C0E"/>
  </w:style>
  <w:style w:type="character" w:customStyle="1" w:styleId="c3">
    <w:name w:val="c3"/>
    <w:basedOn w:val="a0"/>
    <w:rsid w:val="000C5C0E"/>
  </w:style>
  <w:style w:type="paragraph" w:customStyle="1" w:styleId="c38">
    <w:name w:val="c38"/>
    <w:basedOn w:val="a"/>
    <w:rsid w:val="000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5C0E"/>
  </w:style>
  <w:style w:type="paragraph" w:customStyle="1" w:styleId="c20">
    <w:name w:val="c20"/>
    <w:basedOn w:val="a"/>
    <w:rsid w:val="000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516B9"/>
  </w:style>
  <w:style w:type="paragraph" w:customStyle="1" w:styleId="c6">
    <w:name w:val="c6"/>
    <w:basedOn w:val="a"/>
    <w:rsid w:val="0045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16B9"/>
    <w:rPr>
      <w:color w:val="0000FF"/>
      <w:u w:val="single"/>
    </w:rPr>
  </w:style>
  <w:style w:type="paragraph" w:customStyle="1" w:styleId="c11">
    <w:name w:val="c11"/>
    <w:basedOn w:val="a"/>
    <w:rsid w:val="0045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B123F"/>
  </w:style>
  <w:style w:type="character" w:customStyle="1" w:styleId="c34">
    <w:name w:val="c34"/>
    <w:basedOn w:val="a0"/>
    <w:rsid w:val="00AB123F"/>
  </w:style>
  <w:style w:type="paragraph" w:customStyle="1" w:styleId="c55">
    <w:name w:val="c55"/>
    <w:basedOn w:val="a"/>
    <w:rsid w:val="00AB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B123F"/>
  </w:style>
  <w:style w:type="character" w:customStyle="1" w:styleId="c2">
    <w:name w:val="c2"/>
    <w:basedOn w:val="a0"/>
    <w:rsid w:val="00AB123F"/>
  </w:style>
  <w:style w:type="character" w:customStyle="1" w:styleId="c35">
    <w:name w:val="c35"/>
    <w:basedOn w:val="a0"/>
    <w:rsid w:val="00AB123F"/>
  </w:style>
  <w:style w:type="character" w:customStyle="1" w:styleId="c9">
    <w:name w:val="c9"/>
    <w:basedOn w:val="a0"/>
    <w:rsid w:val="00AB123F"/>
  </w:style>
  <w:style w:type="paragraph" w:customStyle="1" w:styleId="c24">
    <w:name w:val="c24"/>
    <w:basedOn w:val="a"/>
    <w:rsid w:val="00AB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7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57D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ru.wikipedia.org%2Fwiki%2F%25D0%259C%25D0%25BE%25D1%2581%25D0%25BA%25D0%25B2%25D0%25B0&amp;sa=D&amp;sntz=1&amp;usg=AFQjCNGOjbCdHgtQ50rIs5AU77NKkZdxr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%3A%2F%2Fru.wikipedia.org%2Fwiki%2F%25D0%259A%25D1%2583%25D1%2582%25D0%25B0%25D0%25B8%25D1%2581%25D0%25B8&amp;sa=D&amp;sntz=1&amp;usg=AFQjCNGmrDFfDmlVSs-NsmhUxcKZOToG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%3A%2F%2Fru.wikipedia.org%2Fwiki%2F%25D0%2593%25D0%25B8%25D0%25BC%25D0%25BD%25D0%25B0%25D0%25B7%25D0%25B8%25D1%258F&amp;sa=D&amp;sntz=1&amp;usg=AFQjCNGE390zkfT8exj9FFEaj_Z7WifmD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%3A%2F%2Fru.wikipedia.org%2Fwiki%2F1902_%25D0%25B3%25D0%25BE%25D0%25B4&amp;sa=D&amp;sntz=1&amp;usg=AFQjCNHGl1lNcQoEDjFwNUGmsPhPlyLiL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%3A%2F%2Fru.wikipedia.org%2Fwiki%2FXX_%25D0%25B2%25D0%25B5%25D0%25BA&amp;sa=D&amp;sntz=1&amp;usg=AFQjCNHAfvfoIOPowXrCMlL_tJm7-Idm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2019-04-14T17:11:00Z</dcterms:created>
  <dcterms:modified xsi:type="dcterms:W3CDTF">2020-03-21T10:12:00Z</dcterms:modified>
</cp:coreProperties>
</file>