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482" w:rsidRPr="006737ED" w:rsidRDefault="00B45597" w:rsidP="00BA75C7">
      <w:pPr>
        <w:shd w:val="clear" w:color="auto" w:fill="FFFFFF"/>
        <w:spacing w:after="0" w:line="240" w:lineRule="auto"/>
        <w:jc w:val="center"/>
        <w:rPr>
          <w:rFonts w:ascii="Times New Roman" w:eastAsia="Times New Roman" w:hAnsi="Times New Roman" w:cs="Times New Roman"/>
          <w:b/>
          <w:bCs/>
          <w:sz w:val="28"/>
          <w:szCs w:val="28"/>
          <w:lang w:eastAsia="ru-RU"/>
        </w:rPr>
      </w:pPr>
      <w:r w:rsidRPr="006737ED">
        <w:rPr>
          <w:rFonts w:ascii="Times New Roman" w:eastAsia="Times New Roman" w:hAnsi="Times New Roman" w:cs="Times New Roman"/>
          <w:b/>
          <w:bCs/>
          <w:sz w:val="28"/>
          <w:szCs w:val="28"/>
          <w:lang w:eastAsia="ru-RU"/>
        </w:rPr>
        <w:t xml:space="preserve">Тема: </w:t>
      </w:r>
      <w:r w:rsidR="00976482" w:rsidRPr="006737ED">
        <w:rPr>
          <w:rFonts w:ascii="Times New Roman" w:eastAsia="Times New Roman" w:hAnsi="Times New Roman" w:cs="Times New Roman"/>
          <w:b/>
          <w:bCs/>
          <w:sz w:val="28"/>
          <w:szCs w:val="28"/>
          <w:lang w:eastAsia="ru-RU"/>
        </w:rPr>
        <w:t>Философия и культура</w:t>
      </w:r>
    </w:p>
    <w:p w:rsidR="00236D50" w:rsidRPr="00BA75C7" w:rsidRDefault="00236D50" w:rsidP="00BA75C7">
      <w:pPr>
        <w:shd w:val="clear" w:color="auto" w:fill="FFFFFF"/>
        <w:spacing w:after="0" w:line="240" w:lineRule="auto"/>
        <w:jc w:val="center"/>
        <w:rPr>
          <w:rFonts w:ascii="Times New Roman" w:eastAsia="Times New Roman" w:hAnsi="Times New Roman" w:cs="Times New Roman"/>
          <w:b/>
          <w:bCs/>
          <w:sz w:val="24"/>
          <w:szCs w:val="24"/>
          <w:lang w:eastAsia="ru-RU"/>
        </w:rPr>
      </w:pPr>
    </w:p>
    <w:p w:rsidR="00151600" w:rsidRPr="00BA75C7" w:rsidRDefault="00151600" w:rsidP="00BA75C7">
      <w:pPr>
        <w:shd w:val="clear" w:color="auto" w:fill="FFFFFF"/>
        <w:spacing w:after="0" w:line="240" w:lineRule="auto"/>
        <w:rPr>
          <w:rFonts w:ascii="Times New Roman" w:eastAsia="Times New Roman" w:hAnsi="Times New Roman" w:cs="Times New Roman"/>
          <w:b/>
          <w:bCs/>
          <w:sz w:val="24"/>
          <w:szCs w:val="24"/>
          <w:lang w:eastAsia="ru-RU"/>
        </w:rPr>
      </w:pPr>
      <w:r w:rsidRPr="00BA75C7">
        <w:rPr>
          <w:rFonts w:ascii="Times New Roman" w:eastAsia="Times New Roman" w:hAnsi="Times New Roman" w:cs="Times New Roman"/>
          <w:b/>
          <w:bCs/>
          <w:sz w:val="24"/>
          <w:szCs w:val="24"/>
          <w:lang w:eastAsia="ru-RU"/>
        </w:rPr>
        <w:t>1.</w:t>
      </w:r>
      <w:r w:rsidR="00BC7645" w:rsidRPr="00BA75C7">
        <w:rPr>
          <w:rFonts w:ascii="Times New Roman" w:eastAsia="Times New Roman" w:hAnsi="Times New Roman" w:cs="Times New Roman"/>
          <w:b/>
          <w:bCs/>
          <w:sz w:val="24"/>
          <w:szCs w:val="24"/>
          <w:lang w:eastAsia="ru-RU"/>
        </w:rPr>
        <w:t xml:space="preserve"> </w:t>
      </w:r>
      <w:r w:rsidRPr="00BA75C7">
        <w:rPr>
          <w:rFonts w:ascii="Times New Roman" w:eastAsia="Times New Roman" w:hAnsi="Times New Roman" w:cs="Times New Roman"/>
          <w:b/>
          <w:bCs/>
          <w:sz w:val="24"/>
          <w:szCs w:val="24"/>
          <w:lang w:eastAsia="ru-RU"/>
        </w:rPr>
        <w:t>Понятие культуры. Материальная и духовная культура.</w:t>
      </w:r>
    </w:p>
    <w:p w:rsidR="00B45597" w:rsidRPr="00BA75C7" w:rsidRDefault="00151600" w:rsidP="00BA75C7">
      <w:pPr>
        <w:shd w:val="clear" w:color="auto" w:fill="FFFFFF"/>
        <w:spacing w:after="0" w:line="240" w:lineRule="auto"/>
        <w:rPr>
          <w:rFonts w:ascii="Times New Roman" w:hAnsi="Times New Roman" w:cs="Times New Roman"/>
          <w:b/>
          <w:sz w:val="24"/>
          <w:szCs w:val="24"/>
        </w:rPr>
      </w:pPr>
      <w:r w:rsidRPr="00BA75C7">
        <w:rPr>
          <w:rFonts w:ascii="Times New Roman" w:eastAsia="Times New Roman" w:hAnsi="Times New Roman" w:cs="Times New Roman"/>
          <w:b/>
          <w:bCs/>
          <w:sz w:val="24"/>
          <w:szCs w:val="24"/>
          <w:lang w:eastAsia="ru-RU"/>
        </w:rPr>
        <w:t>2</w:t>
      </w:r>
      <w:r w:rsidR="00B45597" w:rsidRPr="00BA75C7">
        <w:rPr>
          <w:rFonts w:ascii="Times New Roman" w:eastAsia="Times New Roman" w:hAnsi="Times New Roman" w:cs="Times New Roman"/>
          <w:b/>
          <w:bCs/>
          <w:sz w:val="24"/>
          <w:szCs w:val="24"/>
          <w:lang w:eastAsia="ru-RU"/>
        </w:rPr>
        <w:t>.</w:t>
      </w:r>
      <w:r w:rsidR="00B45597" w:rsidRPr="00BA75C7">
        <w:rPr>
          <w:rFonts w:ascii="Times New Roman" w:hAnsi="Times New Roman" w:cs="Times New Roman"/>
          <w:b/>
          <w:sz w:val="24"/>
          <w:szCs w:val="24"/>
        </w:rPr>
        <w:t xml:space="preserve"> Культура и цивилизация</w:t>
      </w:r>
      <w:r w:rsidRPr="00BA75C7">
        <w:rPr>
          <w:rFonts w:ascii="Times New Roman" w:hAnsi="Times New Roman" w:cs="Times New Roman"/>
          <w:b/>
          <w:sz w:val="24"/>
          <w:szCs w:val="24"/>
        </w:rPr>
        <w:t>.</w:t>
      </w:r>
    </w:p>
    <w:p w:rsidR="00151600" w:rsidRPr="00BA75C7" w:rsidRDefault="00151600" w:rsidP="00BA75C7">
      <w:pPr>
        <w:shd w:val="clear" w:color="auto" w:fill="FFFFFF"/>
        <w:spacing w:after="0" w:line="240" w:lineRule="auto"/>
        <w:rPr>
          <w:rFonts w:ascii="Times New Roman" w:eastAsia="Times New Roman" w:hAnsi="Times New Roman" w:cs="Times New Roman"/>
          <w:b/>
          <w:sz w:val="24"/>
          <w:szCs w:val="24"/>
          <w:lang w:eastAsia="ru-RU"/>
        </w:rPr>
      </w:pPr>
      <w:r w:rsidRPr="00BA75C7">
        <w:rPr>
          <w:rFonts w:ascii="Times New Roman" w:hAnsi="Times New Roman" w:cs="Times New Roman"/>
          <w:b/>
          <w:sz w:val="24"/>
          <w:szCs w:val="24"/>
        </w:rPr>
        <w:t>3.</w:t>
      </w:r>
      <w:proofErr w:type="gramStart"/>
      <w:r w:rsidRPr="00BA75C7">
        <w:rPr>
          <w:rFonts w:ascii="Times New Roman" w:hAnsi="Times New Roman" w:cs="Times New Roman"/>
          <w:b/>
          <w:sz w:val="24"/>
          <w:szCs w:val="24"/>
        </w:rPr>
        <w:t>Формационный</w:t>
      </w:r>
      <w:proofErr w:type="gramEnd"/>
      <w:r w:rsidRPr="00BA75C7">
        <w:rPr>
          <w:rFonts w:ascii="Times New Roman" w:hAnsi="Times New Roman" w:cs="Times New Roman"/>
          <w:b/>
          <w:sz w:val="24"/>
          <w:szCs w:val="24"/>
        </w:rPr>
        <w:t xml:space="preserve"> и </w:t>
      </w:r>
      <w:proofErr w:type="spellStart"/>
      <w:r w:rsidRPr="00BA75C7">
        <w:rPr>
          <w:rFonts w:ascii="Times New Roman" w:hAnsi="Times New Roman" w:cs="Times New Roman"/>
          <w:b/>
          <w:sz w:val="24"/>
          <w:szCs w:val="24"/>
        </w:rPr>
        <w:t>цивилизационный</w:t>
      </w:r>
      <w:proofErr w:type="spellEnd"/>
      <w:r w:rsidRPr="00BA75C7">
        <w:rPr>
          <w:rFonts w:ascii="Times New Roman" w:hAnsi="Times New Roman" w:cs="Times New Roman"/>
          <w:b/>
          <w:sz w:val="24"/>
          <w:szCs w:val="24"/>
        </w:rPr>
        <w:t xml:space="preserve"> подходы</w:t>
      </w:r>
    </w:p>
    <w:p w:rsidR="00BA75C7" w:rsidRDefault="00BA75C7" w:rsidP="00BA75C7">
      <w:pPr>
        <w:pStyle w:val="a3"/>
        <w:shd w:val="clear" w:color="auto" w:fill="FFFFFF"/>
        <w:spacing w:before="0" w:beforeAutospacing="0" w:after="0" w:afterAutospacing="0"/>
        <w:rPr>
          <w:b/>
        </w:rPr>
      </w:pPr>
    </w:p>
    <w:p w:rsidR="00236D50" w:rsidRPr="00BA75C7" w:rsidRDefault="00236D50" w:rsidP="00BA75C7">
      <w:pPr>
        <w:pStyle w:val="a3"/>
        <w:shd w:val="clear" w:color="auto" w:fill="FFFFFF"/>
        <w:spacing w:before="0" w:beforeAutospacing="0" w:after="0" w:afterAutospacing="0"/>
      </w:pPr>
      <w:r w:rsidRPr="00BA75C7">
        <w:rPr>
          <w:b/>
        </w:rPr>
        <w:t>1.</w:t>
      </w:r>
      <w:r w:rsidRPr="00BA75C7">
        <w:t xml:space="preserve"> </w:t>
      </w:r>
      <w:r w:rsidR="00976482" w:rsidRPr="00BA75C7">
        <w:t xml:space="preserve">Непосредственным предшественником его появления в различных европейских языках было латинское слово </w:t>
      </w:r>
      <w:proofErr w:type="spellStart"/>
      <w:r w:rsidR="00976482" w:rsidRPr="00BA75C7">
        <w:t>cultura</w:t>
      </w:r>
      <w:proofErr w:type="spellEnd"/>
      <w:r w:rsidR="00976482" w:rsidRPr="00BA75C7">
        <w:t xml:space="preserve">, происходившее от </w:t>
      </w:r>
      <w:proofErr w:type="spellStart"/>
      <w:r w:rsidR="00976482" w:rsidRPr="00BA75C7">
        <w:t>colere</w:t>
      </w:r>
      <w:proofErr w:type="spellEnd"/>
      <w:r w:rsidR="00976482" w:rsidRPr="00BA75C7">
        <w:t xml:space="preserve">. </w:t>
      </w:r>
      <w:r w:rsidRPr="00BA75C7">
        <w:t>Понятие «культура» получило распространение в Европе, начиная с эпохи Просвещения. Само же это слово латинского происхождения («</w:t>
      </w:r>
      <w:proofErr w:type="spellStart"/>
      <w:r w:rsidRPr="00BA75C7">
        <w:t>cultura</w:t>
      </w:r>
      <w:proofErr w:type="spellEnd"/>
      <w:r w:rsidRPr="00BA75C7">
        <w:t xml:space="preserve">» - возделывание, обработка), имевшее непосредственное отношение к земледельческому труду, взращиванию злаков. Впоследствии данное понятие стало использоваться преимущественно для характеристики явлений и процессов духовной жизни общества (искусство, философия, наука, нравственность, религия, исторические и национальные формы сознания),  хотя неоспоримо значение и материальной культуры. </w:t>
      </w:r>
      <w:r w:rsidR="00976482" w:rsidRPr="00BA75C7">
        <w:t xml:space="preserve">Другим важным нововведением несколько более позднего времени стало характерное для Германии, и редко встречающееся как в обыденной, так и в научной лексике прочих европейских языков противопоставление понятий «культура» и «цивилизация». </w:t>
      </w:r>
      <w:r w:rsidRPr="00BA75C7">
        <w:t xml:space="preserve">Для определения линий взаимосвязи философии и культуры важно уяснить исходный, базовый тезис, что культура во всех своих проявлениях и формах, исторически (генетически) и субстанциально (по своей сущности) детище человека, различных видов его деятельности в личностных, групповых и общественных рамках. Это – объективная реальность, в которой воплощены способы и результаты деятельности людей – подлинных творцов культуры. </w:t>
      </w:r>
      <w:r w:rsidRPr="00BA75C7">
        <w:rPr>
          <w:shd w:val="clear" w:color="auto" w:fill="FFFFFF"/>
        </w:rPr>
        <w:t>В философии раскрываются общезначимые (природные и социальные) условия творческой деятельности человека, который «обрабатывает», совершенствует действительность, а вместе с ней и свою собственную природу, свои интеллектуальные, нравственные и эстетические потенции. Так культура проявляет себя как способ функционирования сущностных сил личности.</w:t>
      </w:r>
    </w:p>
    <w:p w:rsidR="00236D50" w:rsidRPr="00BA75C7" w:rsidRDefault="00325D30" w:rsidP="00BA75C7">
      <w:pPr>
        <w:pStyle w:val="a3"/>
        <w:shd w:val="clear" w:color="auto" w:fill="FFFFFF"/>
        <w:spacing w:before="0" w:beforeAutospacing="0" w:after="0" w:afterAutospacing="0"/>
      </w:pPr>
      <w:r w:rsidRPr="00BA75C7">
        <w:t>Развитие культуры находится в прямой связи с освобождением человека от природной зависимости, его порабощения государством, обществом, собственными пороками. Свобода, являющаяся центральной проблемой философской антропологии, по мере ее достижения определяет развитие человека результатами собственной деятельности, а не вмешательством внешних, в том числе сверхъестественных, посторонних сил. Тем самым культура получает глубинные философские основания реализации возможностей освобожденного труда в создании материальных и духовных ценностей. Некоторые из них носят уникальный характер, отличаются неповторимостью, имеют общекультурное значение.</w:t>
      </w:r>
    </w:p>
    <w:p w:rsidR="00236D50" w:rsidRPr="00BA75C7" w:rsidRDefault="00325D30" w:rsidP="00BA75C7">
      <w:pPr>
        <w:pStyle w:val="a3"/>
        <w:shd w:val="clear" w:color="auto" w:fill="FFFFFF"/>
        <w:spacing w:before="0" w:beforeAutospacing="0" w:after="0" w:afterAutospacing="0"/>
      </w:pPr>
      <w:r w:rsidRPr="00325D30">
        <w:t xml:space="preserve">Философия, используя </w:t>
      </w:r>
      <w:proofErr w:type="spellStart"/>
      <w:r w:rsidRPr="00325D30">
        <w:t>аксиологический</w:t>
      </w:r>
      <w:proofErr w:type="spellEnd"/>
      <w:r w:rsidRPr="00325D30">
        <w:t>, т.е. ценностный подход, раскрывает соотношение внутреннего мира человека, его мировоззренческих ориентиров, мотиваций, потребностей и интересов, достигнутого в целом уровня личностной культуры и внешних форм жизнедеятельности, направленной на создание общезначимых образцов материальной или духовной культуры. Тем самым она образует сферу проявления подлинной сущности, выступает одновременно как побудительный стимул, необходимое условие и совокупный результат его развития.</w:t>
      </w:r>
      <w:r w:rsidR="00236D50" w:rsidRPr="00BA75C7">
        <w:t xml:space="preserve"> </w:t>
      </w:r>
    </w:p>
    <w:p w:rsidR="00976482" w:rsidRDefault="00236D50" w:rsidP="00BA75C7">
      <w:pPr>
        <w:pStyle w:val="a3"/>
        <w:shd w:val="clear" w:color="auto" w:fill="FFFFFF"/>
        <w:spacing w:before="0" w:beforeAutospacing="0" w:after="0" w:afterAutospacing="0"/>
        <w:rPr>
          <w:b/>
        </w:rPr>
      </w:pPr>
      <w:r w:rsidRPr="00BA75C7">
        <w:t xml:space="preserve">     </w:t>
      </w:r>
      <w:r w:rsidR="00976482" w:rsidRPr="00BA75C7">
        <w:t>В самом общем виде культуру можно определить так: «</w:t>
      </w:r>
      <w:r w:rsidR="00976482" w:rsidRPr="00BA75C7">
        <w:rPr>
          <w:b/>
        </w:rPr>
        <w:t>Культура- это все то, что не природа. Это все, что сделано руками человека. Культура- это тот искусственный мир, который человек создает, чтобы поддерживать себя в своем искусственном, т.е. человеческом состоянии.</w:t>
      </w:r>
    </w:p>
    <w:p w:rsidR="001D7F53" w:rsidRDefault="001D7F53" w:rsidP="001D7F53">
      <w:pPr>
        <w:pStyle w:val="a3"/>
        <w:shd w:val="clear" w:color="auto" w:fill="FFFFFF"/>
        <w:spacing w:before="0" w:beforeAutospacing="0" w:after="0" w:afterAutospacing="0"/>
        <w:rPr>
          <w:b/>
        </w:rPr>
      </w:pPr>
    </w:p>
    <w:p w:rsidR="006737ED" w:rsidRPr="001D7F53" w:rsidRDefault="006737ED" w:rsidP="001D7F53">
      <w:pPr>
        <w:pStyle w:val="a3"/>
        <w:shd w:val="clear" w:color="auto" w:fill="FFFFFF"/>
        <w:spacing w:before="0" w:beforeAutospacing="0" w:after="0" w:afterAutospacing="0"/>
      </w:pPr>
      <w:r>
        <w:rPr>
          <w:b/>
        </w:rPr>
        <w:t>2.</w:t>
      </w:r>
      <w:r w:rsidRPr="006737ED">
        <w:rPr>
          <w:rFonts w:ascii="Arial" w:hAnsi="Arial" w:cs="Arial"/>
          <w:color w:val="555555"/>
        </w:rPr>
        <w:t xml:space="preserve"> </w:t>
      </w:r>
      <w:r w:rsidRPr="001D7F53">
        <w:t xml:space="preserve">Как соотносятся понятия культура и цивилизация? При многозначности определений того и другого понятия данный вопрос не имеет однозначного ответа. </w:t>
      </w:r>
    </w:p>
    <w:p w:rsidR="006737ED" w:rsidRPr="006737ED" w:rsidRDefault="006737ED" w:rsidP="001D7F53">
      <w:pPr>
        <w:shd w:val="clear" w:color="auto" w:fill="FFFFFF"/>
        <w:spacing w:after="0" w:line="240" w:lineRule="auto"/>
        <w:rPr>
          <w:rFonts w:ascii="Times New Roman" w:eastAsia="Times New Roman" w:hAnsi="Times New Roman" w:cs="Times New Roman"/>
          <w:sz w:val="24"/>
          <w:szCs w:val="24"/>
          <w:lang w:eastAsia="ru-RU"/>
        </w:rPr>
      </w:pPr>
      <w:r w:rsidRPr="006737ED">
        <w:rPr>
          <w:rFonts w:ascii="Times New Roman" w:eastAsia="Times New Roman" w:hAnsi="Times New Roman" w:cs="Times New Roman"/>
          <w:b/>
          <w:bCs/>
          <w:sz w:val="24"/>
          <w:szCs w:val="24"/>
          <w:lang w:eastAsia="ru-RU"/>
        </w:rPr>
        <w:t>Цивилизация</w:t>
      </w:r>
      <w:r w:rsidRPr="006737ED">
        <w:rPr>
          <w:rFonts w:ascii="Times New Roman" w:eastAsia="Times New Roman" w:hAnsi="Times New Roman" w:cs="Times New Roman"/>
          <w:sz w:val="24"/>
          <w:szCs w:val="24"/>
          <w:lang w:eastAsia="ru-RU"/>
        </w:rPr>
        <w:t xml:space="preserve"> (от лат. </w:t>
      </w:r>
      <w:proofErr w:type="spellStart"/>
      <w:r w:rsidRPr="006737ED">
        <w:rPr>
          <w:rFonts w:ascii="Times New Roman" w:eastAsia="Times New Roman" w:hAnsi="Times New Roman" w:cs="Times New Roman"/>
          <w:sz w:val="24"/>
          <w:szCs w:val="24"/>
          <w:lang w:eastAsia="ru-RU"/>
        </w:rPr>
        <w:t>civilis</w:t>
      </w:r>
      <w:proofErr w:type="spellEnd"/>
      <w:r w:rsidRPr="006737ED">
        <w:rPr>
          <w:rFonts w:ascii="Times New Roman" w:eastAsia="Times New Roman" w:hAnsi="Times New Roman" w:cs="Times New Roman"/>
          <w:sz w:val="24"/>
          <w:szCs w:val="24"/>
          <w:lang w:eastAsia="ru-RU"/>
        </w:rPr>
        <w:t xml:space="preserve"> — </w:t>
      </w:r>
      <w:proofErr w:type="gramStart"/>
      <w:r w:rsidRPr="006737ED">
        <w:rPr>
          <w:rFonts w:ascii="Times New Roman" w:eastAsia="Times New Roman" w:hAnsi="Times New Roman" w:cs="Times New Roman"/>
          <w:sz w:val="24"/>
          <w:szCs w:val="24"/>
          <w:lang w:eastAsia="ru-RU"/>
        </w:rPr>
        <w:t>гражданский</w:t>
      </w:r>
      <w:proofErr w:type="gramEnd"/>
      <w:r w:rsidRPr="006737ED">
        <w:rPr>
          <w:rFonts w:ascii="Times New Roman" w:eastAsia="Times New Roman" w:hAnsi="Times New Roman" w:cs="Times New Roman"/>
          <w:sz w:val="24"/>
          <w:szCs w:val="24"/>
          <w:lang w:eastAsia="ru-RU"/>
        </w:rPr>
        <w:t>, государственный):</w:t>
      </w:r>
    </w:p>
    <w:p w:rsidR="006737ED" w:rsidRPr="006737ED" w:rsidRDefault="001D7F53" w:rsidP="001D7F53">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6737ED" w:rsidRPr="006737ED">
        <w:rPr>
          <w:rFonts w:ascii="Times New Roman" w:eastAsia="Times New Roman" w:hAnsi="Times New Roman" w:cs="Times New Roman"/>
          <w:sz w:val="24"/>
          <w:szCs w:val="24"/>
          <w:lang w:eastAsia="ru-RU"/>
        </w:rPr>
        <w:t xml:space="preserve"> синоним культуры;</w:t>
      </w:r>
      <w:r>
        <w:rPr>
          <w:rFonts w:ascii="Times New Roman" w:eastAsia="Times New Roman" w:hAnsi="Times New Roman" w:cs="Times New Roman"/>
          <w:sz w:val="24"/>
          <w:szCs w:val="24"/>
          <w:lang w:eastAsia="ru-RU"/>
        </w:rPr>
        <w:t xml:space="preserve"> 2)</w:t>
      </w:r>
      <w:r w:rsidR="006737ED" w:rsidRPr="006737ED">
        <w:rPr>
          <w:rFonts w:ascii="Times New Roman" w:eastAsia="Times New Roman" w:hAnsi="Times New Roman" w:cs="Times New Roman"/>
          <w:sz w:val="24"/>
          <w:szCs w:val="24"/>
          <w:lang w:eastAsia="ru-RU"/>
        </w:rPr>
        <w:t xml:space="preserve"> определенная ступень общественного развития, характеризующаяся наличием городских поселений, государства и письменности;</w:t>
      </w:r>
      <w:r>
        <w:rPr>
          <w:rFonts w:ascii="Times New Roman" w:eastAsia="Times New Roman" w:hAnsi="Times New Roman" w:cs="Times New Roman"/>
          <w:sz w:val="24"/>
          <w:szCs w:val="24"/>
          <w:lang w:eastAsia="ru-RU"/>
        </w:rPr>
        <w:t xml:space="preserve"> 3) </w:t>
      </w:r>
      <w:proofErr w:type="spellStart"/>
      <w:r w:rsidR="006737ED" w:rsidRPr="006737ED">
        <w:rPr>
          <w:rFonts w:ascii="Times New Roman" w:eastAsia="Times New Roman" w:hAnsi="Times New Roman" w:cs="Times New Roman"/>
          <w:sz w:val="24"/>
          <w:szCs w:val="24"/>
          <w:lang w:eastAsia="ru-RU"/>
        </w:rPr>
        <w:t>социокультурный</w:t>
      </w:r>
      <w:proofErr w:type="spellEnd"/>
      <w:r w:rsidR="006737ED" w:rsidRPr="006737ED">
        <w:rPr>
          <w:rFonts w:ascii="Times New Roman" w:eastAsia="Times New Roman" w:hAnsi="Times New Roman" w:cs="Times New Roman"/>
          <w:sz w:val="24"/>
          <w:szCs w:val="24"/>
          <w:lang w:eastAsia="ru-RU"/>
        </w:rPr>
        <w:t xml:space="preserve"> тип со свойственной ему религиозной системой.</w:t>
      </w:r>
    </w:p>
    <w:p w:rsidR="006737ED" w:rsidRPr="001D7F53" w:rsidRDefault="006737ED" w:rsidP="001D7F53">
      <w:pPr>
        <w:shd w:val="clear" w:color="auto" w:fill="FFFFFF"/>
        <w:spacing w:after="0" w:line="240" w:lineRule="auto"/>
        <w:rPr>
          <w:rFonts w:ascii="Times New Roman" w:hAnsi="Times New Roman" w:cs="Times New Roman"/>
          <w:sz w:val="24"/>
          <w:szCs w:val="24"/>
          <w:shd w:val="clear" w:color="auto" w:fill="FFFFFF"/>
        </w:rPr>
      </w:pPr>
      <w:r w:rsidRPr="001D7F53">
        <w:rPr>
          <w:rFonts w:ascii="Times New Roman" w:hAnsi="Times New Roman" w:cs="Times New Roman"/>
          <w:sz w:val="24"/>
          <w:szCs w:val="24"/>
          <w:shd w:val="clear" w:color="auto" w:fill="FFFFFF"/>
        </w:rPr>
        <w:t>Понятия культура и цивилизация иногда употребляются как синонимы (что характерно, например, для антропологического подхода). Цивилизация может рассматриваться и как уровень развития культуры. Из такого понимания исходят, например, историки и археологи. Цивилизацией они считают лишь ту культуру, в которой существуют городские поселения, государство и письменность. Понятия «культура» и «цивилизация», не являясь тож</w:t>
      </w:r>
      <w:r w:rsidR="001D7F53">
        <w:rPr>
          <w:rFonts w:ascii="Times New Roman" w:hAnsi="Times New Roman" w:cs="Times New Roman"/>
          <w:sz w:val="24"/>
          <w:szCs w:val="24"/>
          <w:shd w:val="clear" w:color="auto" w:fill="FFFFFF"/>
        </w:rPr>
        <w:t>дественными, одновременно тес</w:t>
      </w:r>
      <w:r w:rsidRPr="001D7F53">
        <w:rPr>
          <w:rFonts w:ascii="Times New Roman" w:hAnsi="Times New Roman" w:cs="Times New Roman"/>
          <w:sz w:val="24"/>
          <w:szCs w:val="24"/>
          <w:shd w:val="clear" w:color="auto" w:fill="FFFFFF"/>
        </w:rPr>
        <w:t xml:space="preserve">но связаны между собой. Как правило, исследователи соглашаются с тем, что цивилизация — это, во-первых, определенный уровень развития культуры, во-вторых, определенный тип культуры с присущими ему характерными чертами. Можно говорить о ближневосточных цивилизациях, античной цивилизации и т. д. В таком случае цивилизация выступает как определенная характеристика народов мира, необходимая для их изучения. </w:t>
      </w:r>
      <w:proofErr w:type="gramStart"/>
      <w:r w:rsidRPr="001D7F53">
        <w:rPr>
          <w:rFonts w:ascii="Times New Roman" w:hAnsi="Times New Roman" w:cs="Times New Roman"/>
          <w:sz w:val="24"/>
          <w:szCs w:val="24"/>
          <w:shd w:val="clear" w:color="auto" w:fill="FFFFFF"/>
        </w:rPr>
        <w:t>Н. Я. Данилевский называл их «культурно-историческими типами», О. Шпенглер — «высокими культурами», А. Тойнби — «цивилизациями», П. Сорокин — «</w:t>
      </w:r>
      <w:proofErr w:type="spellStart"/>
      <w:r w:rsidRPr="001D7F53">
        <w:rPr>
          <w:rFonts w:ascii="Times New Roman" w:hAnsi="Times New Roman" w:cs="Times New Roman"/>
          <w:sz w:val="24"/>
          <w:szCs w:val="24"/>
          <w:shd w:val="clear" w:color="auto" w:fill="FFFFFF"/>
        </w:rPr>
        <w:t>социокультурными</w:t>
      </w:r>
      <w:proofErr w:type="spellEnd"/>
      <w:r w:rsidRPr="001D7F53">
        <w:rPr>
          <w:rFonts w:ascii="Times New Roman" w:hAnsi="Times New Roman" w:cs="Times New Roman"/>
          <w:sz w:val="24"/>
          <w:szCs w:val="24"/>
          <w:shd w:val="clear" w:color="auto" w:fill="FFFFFF"/>
        </w:rPr>
        <w:t xml:space="preserve"> суперсистемами», Н. Бердяев — «великими культурами».</w:t>
      </w:r>
      <w:proofErr w:type="gramEnd"/>
    </w:p>
    <w:p w:rsidR="006737ED" w:rsidRPr="001D7F53" w:rsidRDefault="006737ED" w:rsidP="001D7F53">
      <w:pPr>
        <w:pStyle w:val="a3"/>
        <w:shd w:val="clear" w:color="auto" w:fill="FFFFFF"/>
        <w:spacing w:before="0" w:beforeAutospacing="0" w:after="0" w:afterAutospacing="0"/>
      </w:pPr>
      <w:r w:rsidRPr="001D7F53">
        <w:t xml:space="preserve">Понятие «цивилизация» как </w:t>
      </w:r>
      <w:proofErr w:type="spellStart"/>
      <w:r w:rsidRPr="001D7F53">
        <w:t>социокультурная</w:t>
      </w:r>
      <w:proofErr w:type="spellEnd"/>
      <w:r w:rsidRPr="001D7F53">
        <w:t xml:space="preserve"> целостность, как единица для изучения мировой культуры по-разному использовалась различными авторами. Н. Я. Данилевский выделял 12 автономных цивилизаций, или историко-культурных типов:</w:t>
      </w:r>
    </w:p>
    <w:p w:rsidR="006737ED" w:rsidRPr="001D7F53" w:rsidRDefault="006737ED" w:rsidP="001D7F53">
      <w:pPr>
        <w:pStyle w:val="a3"/>
        <w:shd w:val="clear" w:color="auto" w:fill="FFFFFF"/>
        <w:spacing w:before="0" w:beforeAutospacing="0" w:after="0" w:afterAutospacing="0"/>
      </w:pPr>
      <w:r w:rsidRPr="001D7F53">
        <w:t>1)            египетский;</w:t>
      </w:r>
    </w:p>
    <w:p w:rsidR="006737ED" w:rsidRPr="001D7F53" w:rsidRDefault="006737ED" w:rsidP="001D7F53">
      <w:pPr>
        <w:pStyle w:val="a3"/>
        <w:shd w:val="clear" w:color="auto" w:fill="FFFFFF"/>
        <w:spacing w:before="0" w:beforeAutospacing="0" w:after="0" w:afterAutospacing="0"/>
      </w:pPr>
      <w:r w:rsidRPr="001D7F53">
        <w:t>2)            китайский;</w:t>
      </w:r>
    </w:p>
    <w:p w:rsidR="006737ED" w:rsidRPr="001D7F53" w:rsidRDefault="006737ED" w:rsidP="001D7F53">
      <w:pPr>
        <w:pStyle w:val="a3"/>
        <w:shd w:val="clear" w:color="auto" w:fill="FFFFFF"/>
        <w:spacing w:before="0" w:beforeAutospacing="0" w:after="0" w:afterAutospacing="0"/>
      </w:pPr>
      <w:r w:rsidRPr="001D7F53">
        <w:t xml:space="preserve">3)            </w:t>
      </w:r>
      <w:proofErr w:type="spellStart"/>
      <w:r w:rsidRPr="001D7F53">
        <w:t>ассиро-вавилоно-финикийский</w:t>
      </w:r>
      <w:proofErr w:type="spellEnd"/>
      <w:r w:rsidRPr="001D7F53">
        <w:t xml:space="preserve">, или </w:t>
      </w:r>
      <w:proofErr w:type="spellStart"/>
      <w:r w:rsidRPr="001D7F53">
        <w:t>древнесемитический</w:t>
      </w:r>
      <w:proofErr w:type="spellEnd"/>
      <w:r w:rsidRPr="001D7F53">
        <w:t>;</w:t>
      </w:r>
    </w:p>
    <w:p w:rsidR="006737ED" w:rsidRPr="001D7F53" w:rsidRDefault="006737ED" w:rsidP="001D7F53">
      <w:pPr>
        <w:pStyle w:val="a3"/>
        <w:shd w:val="clear" w:color="auto" w:fill="FFFFFF"/>
        <w:spacing w:before="0" w:beforeAutospacing="0" w:after="0" w:afterAutospacing="0"/>
      </w:pPr>
      <w:r w:rsidRPr="001D7F53">
        <w:t>4)            индийский;</w:t>
      </w:r>
    </w:p>
    <w:p w:rsidR="006737ED" w:rsidRPr="001D7F53" w:rsidRDefault="006737ED" w:rsidP="001D7F53">
      <w:pPr>
        <w:pStyle w:val="a3"/>
        <w:shd w:val="clear" w:color="auto" w:fill="FFFFFF"/>
        <w:spacing w:before="0" w:beforeAutospacing="0" w:after="0" w:afterAutospacing="0"/>
      </w:pPr>
      <w:r w:rsidRPr="001D7F53">
        <w:t>5)            иранский;</w:t>
      </w:r>
    </w:p>
    <w:p w:rsidR="006737ED" w:rsidRPr="001D7F53" w:rsidRDefault="006737ED" w:rsidP="001D7F53">
      <w:pPr>
        <w:pStyle w:val="a3"/>
        <w:shd w:val="clear" w:color="auto" w:fill="FFFFFF"/>
        <w:spacing w:before="0" w:beforeAutospacing="0" w:after="0" w:afterAutospacing="0"/>
      </w:pPr>
      <w:r w:rsidRPr="001D7F53">
        <w:t>6)            еврейский;</w:t>
      </w:r>
    </w:p>
    <w:p w:rsidR="006737ED" w:rsidRPr="001D7F53" w:rsidRDefault="006737ED" w:rsidP="001D7F53">
      <w:pPr>
        <w:pStyle w:val="a3"/>
        <w:shd w:val="clear" w:color="auto" w:fill="FFFFFF"/>
        <w:spacing w:before="0" w:beforeAutospacing="0" w:after="0" w:afterAutospacing="0"/>
      </w:pPr>
      <w:r w:rsidRPr="001D7F53">
        <w:t>7)            греческий;</w:t>
      </w:r>
    </w:p>
    <w:p w:rsidR="006737ED" w:rsidRPr="001D7F53" w:rsidRDefault="006737ED" w:rsidP="001D7F53">
      <w:pPr>
        <w:pStyle w:val="a3"/>
        <w:shd w:val="clear" w:color="auto" w:fill="FFFFFF"/>
        <w:spacing w:before="0" w:beforeAutospacing="0" w:after="0" w:afterAutospacing="0"/>
      </w:pPr>
      <w:r w:rsidRPr="001D7F53">
        <w:t>8)            римский;</w:t>
      </w:r>
    </w:p>
    <w:p w:rsidR="006737ED" w:rsidRPr="001D7F53" w:rsidRDefault="006737ED" w:rsidP="001D7F53">
      <w:pPr>
        <w:pStyle w:val="a3"/>
        <w:shd w:val="clear" w:color="auto" w:fill="FFFFFF"/>
        <w:spacing w:before="0" w:beforeAutospacing="0" w:after="0" w:afterAutospacing="0"/>
      </w:pPr>
      <w:r w:rsidRPr="001D7F53">
        <w:t xml:space="preserve">9)            </w:t>
      </w:r>
      <w:proofErr w:type="spellStart"/>
      <w:r w:rsidRPr="001D7F53">
        <w:t>новосемитический</w:t>
      </w:r>
      <w:proofErr w:type="spellEnd"/>
      <w:r w:rsidRPr="001D7F53">
        <w:t>, или аравийский;</w:t>
      </w:r>
    </w:p>
    <w:p w:rsidR="006737ED" w:rsidRPr="001D7F53" w:rsidRDefault="006737ED" w:rsidP="001D7F53">
      <w:pPr>
        <w:pStyle w:val="a3"/>
        <w:shd w:val="clear" w:color="auto" w:fill="FFFFFF"/>
        <w:spacing w:before="0" w:beforeAutospacing="0" w:after="0" w:afterAutospacing="0"/>
      </w:pPr>
      <w:r w:rsidRPr="001D7F53">
        <w:t>10)         германо-романский, или европейский;</w:t>
      </w:r>
    </w:p>
    <w:p w:rsidR="006737ED" w:rsidRPr="001D7F53" w:rsidRDefault="006737ED" w:rsidP="001D7F53">
      <w:pPr>
        <w:pStyle w:val="a3"/>
        <w:shd w:val="clear" w:color="auto" w:fill="FFFFFF"/>
        <w:spacing w:before="0" w:beforeAutospacing="0" w:after="0" w:afterAutospacing="0"/>
      </w:pPr>
      <w:r w:rsidRPr="001D7F53">
        <w:t>11)         мексиканский;</w:t>
      </w:r>
    </w:p>
    <w:p w:rsidR="006737ED" w:rsidRPr="001D7F53" w:rsidRDefault="006737ED" w:rsidP="001D7F53">
      <w:pPr>
        <w:pStyle w:val="a3"/>
        <w:shd w:val="clear" w:color="auto" w:fill="FFFFFF"/>
        <w:spacing w:before="0" w:beforeAutospacing="0" w:after="0" w:afterAutospacing="0"/>
      </w:pPr>
      <w:r w:rsidRPr="001D7F53">
        <w:t>12)         перуанский.</w:t>
      </w:r>
    </w:p>
    <w:p w:rsidR="006737ED" w:rsidRPr="006737ED" w:rsidRDefault="006737ED" w:rsidP="001D7F53">
      <w:pPr>
        <w:shd w:val="clear" w:color="auto" w:fill="FFFFFF"/>
        <w:spacing w:after="0" w:line="240" w:lineRule="auto"/>
        <w:rPr>
          <w:rFonts w:ascii="Times New Roman" w:eastAsia="Times New Roman" w:hAnsi="Times New Roman" w:cs="Times New Roman"/>
          <w:sz w:val="24"/>
          <w:szCs w:val="24"/>
          <w:lang w:eastAsia="ru-RU"/>
        </w:rPr>
      </w:pPr>
      <w:r w:rsidRPr="006737ED">
        <w:rPr>
          <w:rFonts w:ascii="Times New Roman" w:eastAsia="Times New Roman" w:hAnsi="Times New Roman" w:cs="Times New Roman"/>
          <w:sz w:val="24"/>
          <w:szCs w:val="24"/>
          <w:lang w:eastAsia="ru-RU"/>
        </w:rPr>
        <w:t>Каждый из этих типов, по мнению Н. Я. Данилевского, существует изолированно, так как культурно-исторические типы не перемешиваются и не скрещиваются между собой. Такие народы, как гунны ил монголы, играют роль разрушителей умирающих цивилизаций.</w:t>
      </w:r>
    </w:p>
    <w:p w:rsidR="006737ED" w:rsidRPr="006737ED" w:rsidRDefault="006737ED" w:rsidP="001D7F53">
      <w:pPr>
        <w:shd w:val="clear" w:color="auto" w:fill="FFFFFF"/>
        <w:spacing w:after="0" w:line="240" w:lineRule="auto"/>
        <w:rPr>
          <w:rFonts w:ascii="Times New Roman" w:eastAsia="Times New Roman" w:hAnsi="Times New Roman" w:cs="Times New Roman"/>
          <w:sz w:val="24"/>
          <w:szCs w:val="24"/>
          <w:lang w:eastAsia="ru-RU"/>
        </w:rPr>
      </w:pPr>
      <w:proofErr w:type="gramStart"/>
      <w:r w:rsidRPr="006737ED">
        <w:rPr>
          <w:rFonts w:ascii="Times New Roman" w:eastAsia="Times New Roman" w:hAnsi="Times New Roman" w:cs="Times New Roman"/>
          <w:sz w:val="24"/>
          <w:szCs w:val="24"/>
          <w:lang w:eastAsia="ru-RU"/>
        </w:rPr>
        <w:t>Типология Данилевского послужила основой для трех главных выводов: во-первых, каждая великая цивилизация представляла своего рода архетип, построенный по оригинальному плану; во-вторых, он предположил, что жизнь цивилизаций имеет свой предел и что одна цивилизация сменяет другую; и, в-третьих, он считал, что сравнительное изучение частных и общих качеств цивилизации приведет</w:t>
      </w:r>
      <w:r w:rsidR="001D7F53">
        <w:rPr>
          <w:rFonts w:ascii="Times New Roman" w:eastAsia="Times New Roman" w:hAnsi="Times New Roman" w:cs="Times New Roman"/>
          <w:sz w:val="24"/>
          <w:szCs w:val="24"/>
          <w:lang w:eastAsia="ru-RU"/>
        </w:rPr>
        <w:t xml:space="preserve"> к более глубокому пониманию ист</w:t>
      </w:r>
      <w:r w:rsidRPr="006737ED">
        <w:rPr>
          <w:rFonts w:ascii="Times New Roman" w:eastAsia="Times New Roman" w:hAnsi="Times New Roman" w:cs="Times New Roman"/>
          <w:sz w:val="24"/>
          <w:szCs w:val="24"/>
          <w:lang w:eastAsia="ru-RU"/>
        </w:rPr>
        <w:t>ории в целом.</w:t>
      </w:r>
      <w:proofErr w:type="gramEnd"/>
    </w:p>
    <w:p w:rsidR="006737ED" w:rsidRPr="006737ED" w:rsidRDefault="006737ED" w:rsidP="001D7F53">
      <w:pPr>
        <w:shd w:val="clear" w:color="auto" w:fill="FFFFFF"/>
        <w:spacing w:after="0" w:line="240" w:lineRule="auto"/>
        <w:rPr>
          <w:rFonts w:ascii="Times New Roman" w:eastAsia="Times New Roman" w:hAnsi="Times New Roman" w:cs="Times New Roman"/>
          <w:sz w:val="24"/>
          <w:szCs w:val="24"/>
          <w:lang w:eastAsia="ru-RU"/>
        </w:rPr>
      </w:pPr>
      <w:r w:rsidRPr="006737ED">
        <w:rPr>
          <w:rFonts w:ascii="Times New Roman" w:eastAsia="Times New Roman" w:hAnsi="Times New Roman" w:cs="Times New Roman"/>
          <w:sz w:val="24"/>
          <w:szCs w:val="24"/>
          <w:lang w:eastAsia="ru-RU"/>
        </w:rPr>
        <w:t>Понимание цивилизации</w:t>
      </w:r>
      <w:r w:rsidR="001D7F53">
        <w:rPr>
          <w:rFonts w:ascii="Times New Roman" w:eastAsia="Times New Roman" w:hAnsi="Times New Roman" w:cs="Times New Roman"/>
          <w:sz w:val="24"/>
          <w:szCs w:val="24"/>
          <w:lang w:eastAsia="ru-RU"/>
        </w:rPr>
        <w:t>,</w:t>
      </w:r>
      <w:r w:rsidRPr="006737ED">
        <w:rPr>
          <w:rFonts w:ascii="Times New Roman" w:eastAsia="Times New Roman" w:hAnsi="Times New Roman" w:cs="Times New Roman"/>
          <w:sz w:val="24"/>
          <w:szCs w:val="24"/>
          <w:lang w:eastAsia="ru-RU"/>
        </w:rPr>
        <w:t xml:space="preserve"> как завершающего этапа развития культуры</w:t>
      </w:r>
      <w:r w:rsidR="001D7F53">
        <w:rPr>
          <w:rFonts w:ascii="Times New Roman" w:eastAsia="Times New Roman" w:hAnsi="Times New Roman" w:cs="Times New Roman"/>
          <w:sz w:val="24"/>
          <w:szCs w:val="24"/>
          <w:lang w:eastAsia="ru-RU"/>
        </w:rPr>
        <w:t>,</w:t>
      </w:r>
      <w:r w:rsidRPr="006737ED">
        <w:rPr>
          <w:rFonts w:ascii="Times New Roman" w:eastAsia="Times New Roman" w:hAnsi="Times New Roman" w:cs="Times New Roman"/>
          <w:sz w:val="24"/>
          <w:szCs w:val="24"/>
          <w:lang w:eastAsia="ru-RU"/>
        </w:rPr>
        <w:t xml:space="preserve"> было предложено немецким философом О. Шпенглером. По его мнению, культура — это творчество, а цивилизация — повторение, воспроизведение и тиражирование. Уделяя основное внимание переходу культуры в цивилизацию, Шпенглер считал, что этот переход отмечен не развитием культуры, а ее упадком и гибелью.</w:t>
      </w:r>
    </w:p>
    <w:p w:rsidR="006737ED" w:rsidRPr="006737ED" w:rsidRDefault="006737ED" w:rsidP="001D7F53">
      <w:pPr>
        <w:shd w:val="clear" w:color="auto" w:fill="FFFFFF"/>
        <w:spacing w:after="0" w:line="240" w:lineRule="auto"/>
        <w:rPr>
          <w:rFonts w:ascii="Times New Roman" w:eastAsia="Times New Roman" w:hAnsi="Times New Roman" w:cs="Times New Roman"/>
          <w:sz w:val="24"/>
          <w:szCs w:val="24"/>
          <w:lang w:eastAsia="ru-RU"/>
        </w:rPr>
      </w:pPr>
      <w:r w:rsidRPr="006737ED">
        <w:rPr>
          <w:rFonts w:ascii="Times New Roman" w:eastAsia="Times New Roman" w:hAnsi="Times New Roman" w:cs="Times New Roman"/>
          <w:sz w:val="24"/>
          <w:szCs w:val="24"/>
          <w:lang w:eastAsia="ru-RU"/>
        </w:rPr>
        <w:t>О. Шпенглер выделял восемь основных культур (цивилизаций), обладающих собственным стилем:</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737ED" w:rsidRPr="006737ED">
        <w:rPr>
          <w:rFonts w:ascii="Times New Roman" w:eastAsia="Times New Roman" w:hAnsi="Times New Roman" w:cs="Times New Roman"/>
          <w:b/>
          <w:sz w:val="24"/>
          <w:szCs w:val="24"/>
          <w:lang w:eastAsia="ru-RU"/>
        </w:rPr>
        <w:t>египетская;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t xml:space="preserve">- </w:t>
      </w:r>
      <w:r w:rsidR="006737ED" w:rsidRPr="006737ED">
        <w:rPr>
          <w:rFonts w:ascii="Times New Roman" w:eastAsia="Times New Roman" w:hAnsi="Times New Roman" w:cs="Times New Roman"/>
          <w:b/>
          <w:sz w:val="24"/>
          <w:szCs w:val="24"/>
          <w:lang w:eastAsia="ru-RU"/>
        </w:rPr>
        <w:t>индийская;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t xml:space="preserve">- </w:t>
      </w:r>
      <w:r w:rsidR="006737ED" w:rsidRPr="006737ED">
        <w:rPr>
          <w:rFonts w:ascii="Times New Roman" w:eastAsia="Times New Roman" w:hAnsi="Times New Roman" w:cs="Times New Roman"/>
          <w:b/>
          <w:sz w:val="24"/>
          <w:szCs w:val="24"/>
          <w:lang w:eastAsia="ru-RU"/>
        </w:rPr>
        <w:t>вавилонская;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lastRenderedPageBreak/>
        <w:t xml:space="preserve">- </w:t>
      </w:r>
      <w:r w:rsidR="006737ED" w:rsidRPr="006737ED">
        <w:rPr>
          <w:rFonts w:ascii="Times New Roman" w:eastAsia="Times New Roman" w:hAnsi="Times New Roman" w:cs="Times New Roman"/>
          <w:b/>
          <w:sz w:val="24"/>
          <w:szCs w:val="24"/>
          <w:lang w:eastAsia="ru-RU"/>
        </w:rPr>
        <w:t>китайская;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t xml:space="preserve">- </w:t>
      </w:r>
      <w:r w:rsidR="006737ED" w:rsidRPr="006737ED">
        <w:rPr>
          <w:rFonts w:ascii="Times New Roman" w:eastAsia="Times New Roman" w:hAnsi="Times New Roman" w:cs="Times New Roman"/>
          <w:b/>
          <w:sz w:val="24"/>
          <w:szCs w:val="24"/>
          <w:lang w:eastAsia="ru-RU"/>
        </w:rPr>
        <w:t>греко-римская;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t xml:space="preserve">- </w:t>
      </w:r>
      <w:r w:rsidR="006737ED" w:rsidRPr="006737ED">
        <w:rPr>
          <w:rFonts w:ascii="Times New Roman" w:eastAsia="Times New Roman" w:hAnsi="Times New Roman" w:cs="Times New Roman"/>
          <w:b/>
          <w:sz w:val="24"/>
          <w:szCs w:val="24"/>
          <w:lang w:eastAsia="ru-RU"/>
        </w:rPr>
        <w:t>майя;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t xml:space="preserve">- </w:t>
      </w:r>
      <w:r w:rsidR="006737ED" w:rsidRPr="006737ED">
        <w:rPr>
          <w:rFonts w:ascii="Times New Roman" w:eastAsia="Times New Roman" w:hAnsi="Times New Roman" w:cs="Times New Roman"/>
          <w:b/>
          <w:sz w:val="24"/>
          <w:szCs w:val="24"/>
          <w:lang w:eastAsia="ru-RU"/>
        </w:rPr>
        <w:t>магическая (византийско-арабская);</w:t>
      </w:r>
    </w:p>
    <w:p w:rsidR="006737ED" w:rsidRPr="006737ED" w:rsidRDefault="001D7F53" w:rsidP="001D7F53">
      <w:pPr>
        <w:shd w:val="clear" w:color="auto" w:fill="FFFFFF"/>
        <w:spacing w:after="0" w:line="240" w:lineRule="auto"/>
        <w:rPr>
          <w:rFonts w:ascii="Times New Roman" w:eastAsia="Times New Roman" w:hAnsi="Times New Roman" w:cs="Times New Roman"/>
          <w:b/>
          <w:sz w:val="24"/>
          <w:szCs w:val="24"/>
          <w:lang w:eastAsia="ru-RU"/>
        </w:rPr>
      </w:pPr>
      <w:r w:rsidRPr="001D7F53">
        <w:rPr>
          <w:rFonts w:ascii="Times New Roman" w:eastAsia="Times New Roman" w:hAnsi="Times New Roman" w:cs="Times New Roman"/>
          <w:b/>
          <w:sz w:val="24"/>
          <w:szCs w:val="24"/>
          <w:lang w:eastAsia="ru-RU"/>
        </w:rPr>
        <w:t xml:space="preserve">- </w:t>
      </w:r>
      <w:proofErr w:type="spellStart"/>
      <w:r w:rsidR="006737ED" w:rsidRPr="006737ED">
        <w:rPr>
          <w:rFonts w:ascii="Times New Roman" w:eastAsia="Times New Roman" w:hAnsi="Times New Roman" w:cs="Times New Roman"/>
          <w:b/>
          <w:sz w:val="24"/>
          <w:szCs w:val="24"/>
          <w:lang w:eastAsia="ru-RU"/>
        </w:rPr>
        <w:t>фаустовская</w:t>
      </w:r>
      <w:proofErr w:type="spellEnd"/>
      <w:r w:rsidR="006737ED" w:rsidRPr="006737ED">
        <w:rPr>
          <w:rFonts w:ascii="Times New Roman" w:eastAsia="Times New Roman" w:hAnsi="Times New Roman" w:cs="Times New Roman"/>
          <w:b/>
          <w:sz w:val="24"/>
          <w:szCs w:val="24"/>
          <w:lang w:eastAsia="ru-RU"/>
        </w:rPr>
        <w:t xml:space="preserve"> (</w:t>
      </w:r>
      <w:proofErr w:type="spellStart"/>
      <w:proofErr w:type="gramStart"/>
      <w:r w:rsidR="006737ED" w:rsidRPr="006737ED">
        <w:rPr>
          <w:rFonts w:ascii="Times New Roman" w:eastAsia="Times New Roman" w:hAnsi="Times New Roman" w:cs="Times New Roman"/>
          <w:b/>
          <w:sz w:val="24"/>
          <w:szCs w:val="24"/>
          <w:lang w:eastAsia="ru-RU"/>
        </w:rPr>
        <w:t>западно-европейская</w:t>
      </w:r>
      <w:proofErr w:type="spellEnd"/>
      <w:proofErr w:type="gramEnd"/>
      <w:r w:rsidR="006737ED" w:rsidRPr="006737ED">
        <w:rPr>
          <w:rFonts w:ascii="Times New Roman" w:eastAsia="Times New Roman" w:hAnsi="Times New Roman" w:cs="Times New Roman"/>
          <w:b/>
          <w:sz w:val="24"/>
          <w:szCs w:val="24"/>
          <w:lang w:eastAsia="ru-RU"/>
        </w:rPr>
        <w:t>).</w:t>
      </w:r>
    </w:p>
    <w:p w:rsidR="006737ED" w:rsidRPr="001D7F53" w:rsidRDefault="006737ED" w:rsidP="001D7F53">
      <w:pPr>
        <w:shd w:val="clear" w:color="auto" w:fill="FFFFFF"/>
        <w:spacing w:after="0" w:line="240" w:lineRule="auto"/>
        <w:rPr>
          <w:rFonts w:ascii="Times New Roman" w:eastAsia="Times New Roman" w:hAnsi="Times New Roman" w:cs="Times New Roman"/>
          <w:sz w:val="24"/>
          <w:szCs w:val="24"/>
          <w:lang w:eastAsia="ru-RU"/>
        </w:rPr>
      </w:pPr>
      <w:r w:rsidRPr="006737ED">
        <w:rPr>
          <w:rFonts w:ascii="Times New Roman" w:eastAsia="Times New Roman" w:hAnsi="Times New Roman" w:cs="Times New Roman"/>
          <w:sz w:val="24"/>
          <w:szCs w:val="24"/>
          <w:lang w:eastAsia="ru-RU"/>
        </w:rPr>
        <w:t xml:space="preserve">В качестве девятой культуры он называл зарождающуюся </w:t>
      </w:r>
      <w:r w:rsidRPr="006737ED">
        <w:rPr>
          <w:rFonts w:ascii="Times New Roman" w:eastAsia="Times New Roman" w:hAnsi="Times New Roman" w:cs="Times New Roman"/>
          <w:b/>
          <w:sz w:val="24"/>
          <w:szCs w:val="24"/>
          <w:lang w:eastAsia="ru-RU"/>
        </w:rPr>
        <w:t>русско-сибирскую.</w:t>
      </w:r>
    </w:p>
    <w:p w:rsidR="001D7F53" w:rsidRPr="001D7F53" w:rsidRDefault="001D7F53" w:rsidP="001D7F53">
      <w:pPr>
        <w:shd w:val="clear" w:color="auto" w:fill="FFFFFF"/>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xml:space="preserve">        </w:t>
      </w:r>
      <w:r w:rsidRPr="001D7F53">
        <w:rPr>
          <w:rFonts w:ascii="Times New Roman" w:hAnsi="Times New Roman" w:cs="Times New Roman"/>
          <w:sz w:val="24"/>
          <w:szCs w:val="24"/>
          <w:shd w:val="clear" w:color="auto" w:fill="FFFFFF"/>
        </w:rPr>
        <w:t xml:space="preserve">Под цивилизацией понимается и культурно-исторический тип со свойственной ему единой религиозной системой (например, при таком подходе выделяются христианская, буддистская, мусульманская цивилизации). Такая трактовка понятия «цивилизация» была предложена английским историком А. Тойнби, посвятившим исследованию причин развития и упадка цивилизаций многотомный труд «Постижение историй». Понятие «цивилизация» помогает полнее выявить </w:t>
      </w:r>
      <w:proofErr w:type="spellStart"/>
      <w:r w:rsidRPr="001D7F53">
        <w:rPr>
          <w:rFonts w:ascii="Times New Roman" w:hAnsi="Times New Roman" w:cs="Times New Roman"/>
          <w:sz w:val="24"/>
          <w:szCs w:val="24"/>
          <w:shd w:val="clear" w:color="auto" w:fill="FFFFFF"/>
        </w:rPr>
        <w:t>своебразие</w:t>
      </w:r>
      <w:proofErr w:type="spellEnd"/>
      <w:r w:rsidRPr="001D7F53">
        <w:rPr>
          <w:rFonts w:ascii="Times New Roman" w:hAnsi="Times New Roman" w:cs="Times New Roman"/>
          <w:sz w:val="24"/>
          <w:szCs w:val="24"/>
          <w:shd w:val="clear" w:color="auto" w:fill="FFFFFF"/>
        </w:rPr>
        <w:t xml:space="preserve"> культур различных континентов: Европы, Америки, Азии, Африки, «Севера» и «Юга», «Запада» и «Востока». </w:t>
      </w:r>
    </w:p>
    <w:p w:rsidR="001D7F53" w:rsidRDefault="001D7F53" w:rsidP="00BA75C7">
      <w:pPr>
        <w:shd w:val="clear" w:color="auto" w:fill="FFFFFF"/>
        <w:spacing w:after="0" w:line="240" w:lineRule="auto"/>
        <w:rPr>
          <w:rFonts w:ascii="Arial" w:eastAsia="Times New Roman" w:hAnsi="Arial" w:cs="Arial"/>
          <w:color w:val="555555"/>
          <w:sz w:val="24"/>
          <w:szCs w:val="24"/>
          <w:lang w:eastAsia="ru-RU"/>
        </w:rPr>
      </w:pPr>
    </w:p>
    <w:p w:rsidR="00BA75C7" w:rsidRPr="00BA75C7" w:rsidRDefault="006737ED" w:rsidP="00BA75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rPr>
        <w:t>3</w:t>
      </w:r>
      <w:r w:rsidR="00325D30" w:rsidRPr="001D7F53">
        <w:rPr>
          <w:rFonts w:ascii="Times New Roman" w:hAnsi="Times New Roman" w:cs="Times New Roman"/>
          <w:b/>
          <w:sz w:val="24"/>
          <w:szCs w:val="24"/>
        </w:rPr>
        <w:t>.</w:t>
      </w:r>
      <w:r w:rsidR="00BA75C7" w:rsidRPr="001D7F53">
        <w:rPr>
          <w:rFonts w:ascii="Times New Roman" w:hAnsi="Times New Roman" w:cs="Times New Roman"/>
          <w:b/>
          <w:sz w:val="24"/>
          <w:szCs w:val="24"/>
        </w:rPr>
        <w:t xml:space="preserve"> </w:t>
      </w:r>
      <w:r w:rsidR="00BA75C7" w:rsidRPr="001D7F53">
        <w:rPr>
          <w:rFonts w:ascii="Times New Roman" w:hAnsi="Times New Roman" w:cs="Times New Roman"/>
          <w:sz w:val="24"/>
          <w:szCs w:val="24"/>
          <w:shd w:val="clear" w:color="auto" w:fill="FFFFFF"/>
        </w:rPr>
        <w:t xml:space="preserve">Существует два основных подхода к развитию общества: </w:t>
      </w:r>
      <w:proofErr w:type="gramStart"/>
      <w:r w:rsidR="00BA75C7" w:rsidRPr="001D7F53">
        <w:rPr>
          <w:rFonts w:ascii="Times New Roman" w:hAnsi="Times New Roman" w:cs="Times New Roman"/>
          <w:sz w:val="24"/>
          <w:szCs w:val="24"/>
          <w:shd w:val="clear" w:color="auto" w:fill="FFFFFF"/>
        </w:rPr>
        <w:t>формационный</w:t>
      </w:r>
      <w:proofErr w:type="gramEnd"/>
      <w:r w:rsidR="00BA75C7" w:rsidRPr="001D7F53">
        <w:rPr>
          <w:rFonts w:ascii="Times New Roman" w:hAnsi="Times New Roman" w:cs="Times New Roman"/>
          <w:sz w:val="24"/>
          <w:szCs w:val="24"/>
          <w:shd w:val="clear" w:color="auto" w:fill="FFFFFF"/>
        </w:rPr>
        <w:t xml:space="preserve"> и </w:t>
      </w:r>
      <w:proofErr w:type="spellStart"/>
      <w:r w:rsidR="00BA75C7" w:rsidRPr="001D7F53">
        <w:rPr>
          <w:rFonts w:ascii="Times New Roman" w:hAnsi="Times New Roman" w:cs="Times New Roman"/>
          <w:sz w:val="24"/>
          <w:szCs w:val="24"/>
          <w:shd w:val="clear" w:color="auto" w:fill="FFFFFF"/>
        </w:rPr>
        <w:t>цивилизационный</w:t>
      </w:r>
      <w:proofErr w:type="spellEnd"/>
      <w:r w:rsidR="00BA75C7" w:rsidRPr="001D7F53">
        <w:rPr>
          <w:rFonts w:ascii="Times New Roman" w:hAnsi="Times New Roman" w:cs="Times New Roman"/>
          <w:sz w:val="24"/>
          <w:szCs w:val="24"/>
          <w:shd w:val="clear" w:color="auto" w:fill="FFFFFF"/>
        </w:rPr>
        <w:t>.</w:t>
      </w:r>
      <w:r w:rsidR="00BA75C7">
        <w:rPr>
          <w:rFonts w:ascii="Times New Roman" w:hAnsi="Times New Roman" w:cs="Times New Roman"/>
          <w:color w:val="333333"/>
          <w:sz w:val="24"/>
          <w:szCs w:val="24"/>
          <w:shd w:val="clear" w:color="auto" w:fill="FFFFFF"/>
        </w:rPr>
        <w:t xml:space="preserve"> </w:t>
      </w:r>
      <w:r w:rsidR="00BA75C7" w:rsidRPr="00BA75C7">
        <w:rPr>
          <w:rFonts w:ascii="Times New Roman" w:eastAsia="Times New Roman" w:hAnsi="Times New Roman" w:cs="Times New Roman"/>
          <w:sz w:val="24"/>
          <w:szCs w:val="24"/>
          <w:lang w:eastAsia="ru-RU"/>
        </w:rPr>
        <w:t>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00BA75C7" w:rsidRPr="00BA75C7">
        <w:rPr>
          <w:rFonts w:ascii="Times New Roman" w:eastAsia="Times New Roman" w:hAnsi="Times New Roman" w:cs="Times New Roman"/>
          <w:i/>
          <w:iCs/>
          <w:sz w:val="24"/>
          <w:szCs w:val="24"/>
          <w:lang w:eastAsia="ru-RU"/>
        </w:rPr>
        <w:t>Общественно-экономическая формация </w:t>
      </w:r>
      <w:r w:rsidR="00BA75C7" w:rsidRPr="00BA75C7">
        <w:rPr>
          <w:rFonts w:ascii="Times New Roman" w:eastAsia="Times New Roman" w:hAnsi="Times New Roman" w:cs="Times New Roman"/>
          <w:sz w:val="24"/>
          <w:szCs w:val="24"/>
          <w:lang w:eastAsia="ru-RU"/>
        </w:rPr>
        <w:t>– это исторический тип общества, основанный на определённом способе производства. </w:t>
      </w:r>
      <w:r w:rsidR="00BA75C7">
        <w:rPr>
          <w:rFonts w:ascii="Times New Roman" w:eastAsia="Times New Roman" w:hAnsi="Times New Roman" w:cs="Times New Roman"/>
          <w:i/>
          <w:iCs/>
          <w:sz w:val="24"/>
          <w:szCs w:val="24"/>
          <w:lang w:eastAsia="ru-RU"/>
        </w:rPr>
        <w:t xml:space="preserve">Способ </w:t>
      </w:r>
      <w:r w:rsidR="00BA75C7" w:rsidRPr="00BA75C7">
        <w:rPr>
          <w:rFonts w:ascii="Times New Roman" w:eastAsia="Times New Roman" w:hAnsi="Times New Roman" w:cs="Times New Roman"/>
          <w:i/>
          <w:iCs/>
          <w:sz w:val="24"/>
          <w:szCs w:val="24"/>
          <w:lang w:eastAsia="ru-RU"/>
        </w:rPr>
        <w:t>производства</w:t>
      </w:r>
      <w:r w:rsidR="00BA75C7" w:rsidRPr="00BA75C7">
        <w:rPr>
          <w:rFonts w:ascii="Times New Roman" w:eastAsia="Times New Roman" w:hAnsi="Times New Roman" w:cs="Times New Roman"/>
          <w:sz w:val="24"/>
          <w:szCs w:val="24"/>
          <w:lang w:eastAsia="ru-RU"/>
        </w:rPr>
        <w:t> включает в себя производительные силы и производственные отношения. К </w:t>
      </w:r>
      <w:r w:rsidR="00BA75C7" w:rsidRPr="00BA75C7">
        <w:rPr>
          <w:rFonts w:ascii="Times New Roman" w:eastAsia="Times New Roman" w:hAnsi="Times New Roman" w:cs="Times New Roman"/>
          <w:i/>
          <w:iCs/>
          <w:sz w:val="24"/>
          <w:szCs w:val="24"/>
          <w:lang w:eastAsia="ru-RU"/>
        </w:rPr>
        <w:t>производительным силам</w:t>
      </w:r>
      <w:r w:rsidR="00BA75C7" w:rsidRPr="00BA75C7">
        <w:rPr>
          <w:rFonts w:ascii="Times New Roman" w:eastAsia="Times New Roman" w:hAnsi="Times New Roman" w:cs="Times New Roman"/>
          <w:sz w:val="24"/>
          <w:szCs w:val="24"/>
          <w:lang w:eastAsia="ru-RU"/>
        </w:rPr>
        <w:t> относятся средства производства и люди с их знаниями и практическим опытом в сфере экономики. </w:t>
      </w:r>
      <w:proofErr w:type="gramStart"/>
      <w:r w:rsidR="00BA75C7" w:rsidRPr="00BA75C7">
        <w:rPr>
          <w:rFonts w:ascii="Times New Roman" w:eastAsia="Times New Roman" w:hAnsi="Times New Roman" w:cs="Times New Roman"/>
          <w:i/>
          <w:iCs/>
          <w:sz w:val="24"/>
          <w:szCs w:val="24"/>
          <w:lang w:eastAsia="ru-RU"/>
        </w:rPr>
        <w:t>Средства производства</w:t>
      </w:r>
      <w:r w:rsidR="00BA75C7" w:rsidRPr="00BA75C7">
        <w:rPr>
          <w:rFonts w:ascii="Times New Roman" w:eastAsia="Times New Roman" w:hAnsi="Times New Roman" w:cs="Times New Roman"/>
          <w:sz w:val="24"/>
          <w:szCs w:val="24"/>
          <w:lang w:eastAsia="ru-RU"/>
        </w:rPr>
        <w:t>, в свою очередь, включают в себя </w:t>
      </w:r>
      <w:r w:rsidR="00BA75C7" w:rsidRPr="00BA75C7">
        <w:rPr>
          <w:rFonts w:ascii="Times New Roman" w:eastAsia="Times New Roman" w:hAnsi="Times New Roman" w:cs="Times New Roman"/>
          <w:i/>
          <w:iCs/>
          <w:sz w:val="24"/>
          <w:szCs w:val="24"/>
          <w:lang w:eastAsia="ru-RU"/>
        </w:rPr>
        <w:t>предметы труда</w:t>
      </w:r>
      <w:r w:rsidR="00BA75C7" w:rsidRPr="00BA75C7">
        <w:rPr>
          <w:rFonts w:ascii="Times New Roman" w:eastAsia="Times New Roman" w:hAnsi="Times New Roman" w:cs="Times New Roman"/>
          <w:sz w:val="24"/>
          <w:szCs w:val="24"/>
          <w:lang w:eastAsia="ru-RU"/>
        </w:rPr>
        <w:t> (то, что обрабатывается в процессе труда – земля, сырьё, материалы) и </w:t>
      </w:r>
      <w:r w:rsidR="00BA75C7" w:rsidRPr="00BA75C7">
        <w:rPr>
          <w:rFonts w:ascii="Times New Roman" w:eastAsia="Times New Roman" w:hAnsi="Times New Roman" w:cs="Times New Roman"/>
          <w:i/>
          <w:iCs/>
          <w:sz w:val="24"/>
          <w:szCs w:val="24"/>
          <w:lang w:eastAsia="ru-RU"/>
        </w:rPr>
        <w:t>средства труда</w:t>
      </w:r>
      <w:r w:rsidR="00BA75C7" w:rsidRPr="00BA75C7">
        <w:rPr>
          <w:rFonts w:ascii="Times New Roman" w:eastAsia="Times New Roman" w:hAnsi="Times New Roman" w:cs="Times New Roman"/>
          <w:sz w:val="24"/>
          <w:szCs w:val="24"/>
          <w:lang w:eastAsia="ru-RU"/>
        </w:rPr>
        <w:t> (то, с помощью чего обрабатываются предметы труда – инструменты, оборудование, техника, производственные помещения).</w:t>
      </w:r>
      <w:proofErr w:type="gramEnd"/>
      <w:r w:rsidR="00BA75C7" w:rsidRPr="00BA75C7">
        <w:rPr>
          <w:rFonts w:ascii="Times New Roman" w:eastAsia="Times New Roman" w:hAnsi="Times New Roman" w:cs="Times New Roman"/>
          <w:sz w:val="24"/>
          <w:szCs w:val="24"/>
          <w:lang w:eastAsia="ru-RU"/>
        </w:rPr>
        <w:t> </w:t>
      </w:r>
      <w:r w:rsidR="00BA75C7" w:rsidRPr="00BA75C7">
        <w:rPr>
          <w:rFonts w:ascii="Times New Roman" w:eastAsia="Times New Roman" w:hAnsi="Times New Roman" w:cs="Times New Roman"/>
          <w:i/>
          <w:iCs/>
          <w:sz w:val="24"/>
          <w:szCs w:val="24"/>
          <w:lang w:eastAsia="ru-RU"/>
        </w:rPr>
        <w:t>Производственные отношения</w:t>
      </w:r>
      <w:r w:rsidR="00BA75C7" w:rsidRPr="00BA75C7">
        <w:rPr>
          <w:rFonts w:ascii="Times New Roman" w:eastAsia="Times New Roman" w:hAnsi="Times New Roman" w:cs="Times New Roman"/>
          <w:sz w:val="24"/>
          <w:szCs w:val="24"/>
          <w:lang w:eastAsia="ru-RU"/>
        </w:rPr>
        <w:t> – это отношения, которые возникают в процессе производства и зависят от формы собственности на средства производства.</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w:t>
      </w:r>
      <w:proofErr w:type="gramStart"/>
      <w:r w:rsidRPr="00BA75C7">
        <w:rPr>
          <w:rFonts w:ascii="Times New Roman" w:eastAsia="Times New Roman" w:hAnsi="Times New Roman" w:cs="Times New Roman"/>
          <w:sz w:val="24"/>
          <w:szCs w:val="24"/>
          <w:lang w:eastAsia="ru-RU"/>
        </w:rPr>
        <w:t>дств пр</w:t>
      </w:r>
      <w:proofErr w:type="gramEnd"/>
      <w:r w:rsidRPr="00BA75C7">
        <w:rPr>
          <w:rFonts w:ascii="Times New Roman" w:eastAsia="Times New Roman" w:hAnsi="Times New Roman" w:cs="Times New Roman"/>
          <w:sz w:val="24"/>
          <w:szCs w:val="24"/>
          <w:lang w:eastAsia="ru-RU"/>
        </w:rPr>
        <w:t>оизводства. Рабочие только получают зарплату за свой труд.</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w:t>
      </w:r>
      <w:proofErr w:type="gramStart"/>
      <w:r w:rsidRPr="00BA75C7">
        <w:rPr>
          <w:rFonts w:ascii="Times New Roman" w:eastAsia="Times New Roman" w:hAnsi="Times New Roman" w:cs="Times New Roman"/>
          <w:sz w:val="24"/>
          <w:szCs w:val="24"/>
          <w:lang w:eastAsia="ru-RU"/>
        </w:rPr>
        <w:t>новыми</w:t>
      </w:r>
      <w:proofErr w:type="gramEnd"/>
      <w:r w:rsidRPr="00BA75C7">
        <w:rPr>
          <w:rFonts w:ascii="Times New Roman" w:eastAsia="Times New Roman" w:hAnsi="Times New Roman" w:cs="Times New Roman"/>
          <w:sz w:val="24"/>
          <w:szCs w:val="24"/>
          <w:lang w:eastAsia="ru-RU"/>
        </w:rPr>
        <w:t>. Когда это происходит, меняется и общественно-экономическая формация.</w:t>
      </w:r>
    </w:p>
    <w:p w:rsidR="00BA75C7" w:rsidRPr="00BA75C7" w:rsidRDefault="006737ED" w:rsidP="00BA75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BA75C7" w:rsidRPr="00BA75C7">
        <w:rPr>
          <w:rFonts w:ascii="Times New Roman" w:eastAsia="Times New Roman" w:hAnsi="Times New Roman" w:cs="Times New Roman"/>
          <w:sz w:val="24"/>
          <w:szCs w:val="24"/>
          <w:lang w:eastAsia="ru-RU"/>
        </w:rPr>
        <w:t xml:space="preserve">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w:t>
      </w:r>
      <w:r w:rsidR="00BA75C7" w:rsidRPr="00BA75C7">
        <w:rPr>
          <w:rFonts w:ascii="Times New Roman" w:eastAsia="Times New Roman" w:hAnsi="Times New Roman" w:cs="Times New Roman"/>
          <w:sz w:val="24"/>
          <w:szCs w:val="24"/>
          <w:lang w:eastAsia="ru-RU"/>
        </w:rPr>
        <w:lastRenderedPageBreak/>
        <w:t xml:space="preserve">неуклонно движется по пути прогресса, поскольку каждая последующая общественно-экономическая формация прогрессивнее </w:t>
      </w:r>
      <w:proofErr w:type="gramStart"/>
      <w:r w:rsidR="00BA75C7" w:rsidRPr="00BA75C7">
        <w:rPr>
          <w:rFonts w:ascii="Times New Roman" w:eastAsia="Times New Roman" w:hAnsi="Times New Roman" w:cs="Times New Roman"/>
          <w:sz w:val="24"/>
          <w:szCs w:val="24"/>
          <w:lang w:eastAsia="ru-RU"/>
        </w:rPr>
        <w:t>предыдущей</w:t>
      </w:r>
      <w:proofErr w:type="gramEnd"/>
      <w:r w:rsidR="00BA75C7" w:rsidRPr="00BA75C7">
        <w:rPr>
          <w:rFonts w:ascii="Times New Roman" w:eastAsia="Times New Roman" w:hAnsi="Times New Roman" w:cs="Times New Roman"/>
          <w:sz w:val="24"/>
          <w:szCs w:val="24"/>
          <w:lang w:eastAsia="ru-RU"/>
        </w:rPr>
        <w:t>. Прогресс же связан с совершенствованием производительных сил и производственных отношений.</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w:t>
      </w:r>
      <w:proofErr w:type="gramStart"/>
      <w:r w:rsidRPr="00BA75C7">
        <w:rPr>
          <w:rFonts w:ascii="Times New Roman" w:eastAsia="Times New Roman" w:hAnsi="Times New Roman" w:cs="Times New Roman"/>
          <w:sz w:val="24"/>
          <w:szCs w:val="24"/>
          <w:lang w:eastAsia="ru-RU"/>
        </w:rPr>
        <w:t>ркс пр</w:t>
      </w:r>
      <w:proofErr w:type="gramEnd"/>
      <w:r w:rsidRPr="00BA75C7">
        <w:rPr>
          <w:rFonts w:ascii="Times New Roman" w:eastAsia="Times New Roman" w:hAnsi="Times New Roman" w:cs="Times New Roman"/>
          <w:sz w:val="24"/>
          <w:szCs w:val="24"/>
          <w:lang w:eastAsia="ru-RU"/>
        </w:rPr>
        <w:t>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w:t>
      </w:r>
    </w:p>
    <w:p w:rsidR="00BA75C7" w:rsidRPr="00BA75C7" w:rsidRDefault="00BA75C7" w:rsidP="00BA75C7">
      <w:pPr>
        <w:shd w:val="clear" w:color="auto" w:fill="FFFFFF"/>
        <w:spacing w:after="0" w:line="240" w:lineRule="auto"/>
        <w:outlineLvl w:val="2"/>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b/>
          <w:bCs/>
          <w:sz w:val="24"/>
          <w:szCs w:val="24"/>
          <w:lang w:eastAsia="ru-RU"/>
        </w:rPr>
        <w:t>Цивилизационный</w:t>
      </w:r>
      <w:proofErr w:type="spellEnd"/>
      <w:r w:rsidRPr="00BA75C7">
        <w:rPr>
          <w:rFonts w:ascii="Times New Roman" w:eastAsia="Times New Roman" w:hAnsi="Times New Roman" w:cs="Times New Roman"/>
          <w:b/>
          <w:bCs/>
          <w:sz w:val="24"/>
          <w:szCs w:val="24"/>
          <w:lang w:eastAsia="ru-RU"/>
        </w:rPr>
        <w:t xml:space="preserve"> подход к развитию общества.</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proofErr w:type="gramStart"/>
      <w:r w:rsidRPr="00BA75C7">
        <w:rPr>
          <w:rFonts w:ascii="Times New Roman" w:eastAsia="Times New Roman" w:hAnsi="Times New Roman" w:cs="Times New Roman"/>
          <w:sz w:val="24"/>
          <w:szCs w:val="24"/>
          <w:lang w:eastAsia="ru-RU"/>
        </w:rPr>
        <w:t>Слово “цивилизация” происходит от латинского “</w:t>
      </w:r>
      <w:proofErr w:type="spellStart"/>
      <w:r w:rsidRPr="00BA75C7">
        <w:rPr>
          <w:rFonts w:ascii="Times New Roman" w:eastAsia="Times New Roman" w:hAnsi="Times New Roman" w:cs="Times New Roman"/>
          <w:sz w:val="24"/>
          <w:szCs w:val="24"/>
          <w:lang w:eastAsia="ru-RU"/>
        </w:rPr>
        <w:t>civis</w:t>
      </w:r>
      <w:proofErr w:type="spellEnd"/>
      <w:r w:rsidRPr="00BA75C7">
        <w:rPr>
          <w:rFonts w:ascii="Times New Roman" w:eastAsia="Times New Roman" w:hAnsi="Times New Roman" w:cs="Times New Roman"/>
          <w:sz w:val="24"/>
          <w:szCs w:val="24"/>
          <w:lang w:eastAsia="ru-RU"/>
        </w:rPr>
        <w:t>”, что означает “городской, государственный, гражданский”.</w:t>
      </w:r>
      <w:proofErr w:type="gramEnd"/>
      <w:r w:rsidRPr="00BA75C7">
        <w:rPr>
          <w:rFonts w:ascii="Times New Roman" w:eastAsia="Times New Roman" w:hAnsi="Times New Roman" w:cs="Times New Roman"/>
          <w:sz w:val="24"/>
          <w:szCs w:val="24"/>
          <w:lang w:eastAsia="ru-RU"/>
        </w:rPr>
        <w:t xml:space="preserve"> Уже в античные времена оно противопоставлялось понятию “</w:t>
      </w:r>
      <w:proofErr w:type="spellStart"/>
      <w:r w:rsidRPr="00BA75C7">
        <w:rPr>
          <w:rFonts w:ascii="Times New Roman" w:eastAsia="Times New Roman" w:hAnsi="Times New Roman" w:cs="Times New Roman"/>
          <w:sz w:val="24"/>
          <w:szCs w:val="24"/>
          <w:lang w:eastAsia="ru-RU"/>
        </w:rPr>
        <w:t>silvaticus</w:t>
      </w:r>
      <w:proofErr w:type="spellEnd"/>
      <w:r w:rsidRPr="00BA75C7">
        <w:rPr>
          <w:rFonts w:ascii="Times New Roman" w:eastAsia="Times New Roman" w:hAnsi="Times New Roman" w:cs="Times New Roman"/>
          <w:sz w:val="24"/>
          <w:szCs w:val="24"/>
          <w:lang w:eastAsia="ru-RU"/>
        </w:rPr>
        <w:t>” – “</w:t>
      </w:r>
      <w:proofErr w:type="gramStart"/>
      <w:r w:rsidRPr="00BA75C7">
        <w:rPr>
          <w:rFonts w:ascii="Times New Roman" w:eastAsia="Times New Roman" w:hAnsi="Times New Roman" w:cs="Times New Roman"/>
          <w:sz w:val="24"/>
          <w:szCs w:val="24"/>
          <w:lang w:eastAsia="ru-RU"/>
        </w:rPr>
        <w:t>лесной</w:t>
      </w:r>
      <w:proofErr w:type="gramEnd"/>
      <w:r w:rsidRPr="00BA75C7">
        <w:rPr>
          <w:rFonts w:ascii="Times New Roman" w:eastAsia="Times New Roman" w:hAnsi="Times New Roman" w:cs="Times New Roman"/>
          <w:sz w:val="24"/>
          <w:szCs w:val="24"/>
          <w:lang w:eastAsia="ru-RU"/>
        </w:rPr>
        <w:t>,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BA75C7">
        <w:rPr>
          <w:rFonts w:ascii="Times New Roman" w:eastAsia="Times New Roman" w:hAnsi="Times New Roman" w:cs="Times New Roman"/>
          <w:i/>
          <w:iCs/>
          <w:sz w:val="24"/>
          <w:szCs w:val="24"/>
          <w:lang w:eastAsia="ru-RU"/>
        </w:rPr>
        <w:t>цивилизация</w:t>
      </w:r>
      <w:r w:rsidRPr="00BA75C7">
        <w:rPr>
          <w:rFonts w:ascii="Times New Roman" w:eastAsia="Times New Roman" w:hAnsi="Times New Roman" w:cs="Times New Roman"/>
          <w:sz w:val="24"/>
          <w:szCs w:val="24"/>
          <w:lang w:eastAsia="ru-RU"/>
        </w:rPr>
        <w:t> – это совокупность материальных и духовных достижений общества.</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Существуют различные теории цивилизации. Среди них можно выделить две основные разновидности.</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Теории </w:t>
      </w:r>
      <w:r w:rsidRPr="00BA75C7">
        <w:rPr>
          <w:rFonts w:ascii="Times New Roman" w:eastAsia="Times New Roman" w:hAnsi="Times New Roman" w:cs="Times New Roman"/>
          <w:i/>
          <w:iCs/>
          <w:sz w:val="24"/>
          <w:szCs w:val="24"/>
          <w:lang w:eastAsia="ru-RU"/>
        </w:rPr>
        <w:t>стадиального</w:t>
      </w:r>
      <w:r w:rsidRPr="00BA75C7">
        <w:rPr>
          <w:rFonts w:ascii="Times New Roman" w:eastAsia="Times New Roman" w:hAnsi="Times New Roman" w:cs="Times New Roman"/>
          <w:sz w:val="24"/>
          <w:szCs w:val="24"/>
          <w:lang w:eastAsia="ru-RU"/>
        </w:rPr>
        <w:t xml:space="preserve"> развития цивилизации (К. Ясперс, П. Сорокин, У. </w:t>
      </w:r>
      <w:proofErr w:type="spellStart"/>
      <w:r w:rsidRPr="00BA75C7">
        <w:rPr>
          <w:rFonts w:ascii="Times New Roman" w:eastAsia="Times New Roman" w:hAnsi="Times New Roman" w:cs="Times New Roman"/>
          <w:sz w:val="24"/>
          <w:szCs w:val="24"/>
          <w:lang w:eastAsia="ru-RU"/>
        </w:rPr>
        <w:t>Ростоу</w:t>
      </w:r>
      <w:proofErr w:type="spellEnd"/>
      <w:r w:rsidRPr="00BA75C7">
        <w:rPr>
          <w:rFonts w:ascii="Times New Roman" w:eastAsia="Times New Roman" w:hAnsi="Times New Roman" w:cs="Times New Roman"/>
          <w:sz w:val="24"/>
          <w:szCs w:val="24"/>
          <w:lang w:eastAsia="ru-RU"/>
        </w:rPr>
        <w:t xml:space="preserve">, О. </w:t>
      </w:r>
      <w:proofErr w:type="spellStart"/>
      <w:r w:rsidRPr="00BA75C7">
        <w:rPr>
          <w:rFonts w:ascii="Times New Roman" w:eastAsia="Times New Roman" w:hAnsi="Times New Roman" w:cs="Times New Roman"/>
          <w:sz w:val="24"/>
          <w:szCs w:val="24"/>
          <w:lang w:eastAsia="ru-RU"/>
        </w:rPr>
        <w:t>Тофлер</w:t>
      </w:r>
      <w:proofErr w:type="spellEnd"/>
      <w:r w:rsidRPr="00BA75C7">
        <w:rPr>
          <w:rFonts w:ascii="Times New Roman" w:eastAsia="Times New Roman" w:hAnsi="Times New Roman" w:cs="Times New Roman"/>
          <w:sz w:val="24"/>
          <w:szCs w:val="24"/>
          <w:lang w:eastAsia="ru-RU"/>
        </w:rPr>
        <w:t xml:space="preserve">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Так, видный американский социолог, экономист, историк ХХ века </w:t>
      </w:r>
      <w:r w:rsidRPr="00BA75C7">
        <w:rPr>
          <w:rFonts w:ascii="Times New Roman" w:eastAsia="Times New Roman" w:hAnsi="Times New Roman" w:cs="Times New Roman"/>
          <w:i/>
          <w:iCs/>
          <w:sz w:val="24"/>
          <w:szCs w:val="24"/>
          <w:lang w:eastAsia="ru-RU"/>
        </w:rPr>
        <w:t xml:space="preserve">Уолт Уитмен </w:t>
      </w:r>
      <w:proofErr w:type="spellStart"/>
      <w:r w:rsidRPr="00BA75C7">
        <w:rPr>
          <w:rFonts w:ascii="Times New Roman" w:eastAsia="Times New Roman" w:hAnsi="Times New Roman" w:cs="Times New Roman"/>
          <w:i/>
          <w:iCs/>
          <w:sz w:val="24"/>
          <w:szCs w:val="24"/>
          <w:lang w:eastAsia="ru-RU"/>
        </w:rPr>
        <w:t>Ростоу</w:t>
      </w:r>
      <w:proofErr w:type="spellEnd"/>
      <w:r w:rsidRPr="00BA75C7">
        <w:rPr>
          <w:rFonts w:ascii="Times New Roman" w:eastAsia="Times New Roman" w:hAnsi="Times New Roman" w:cs="Times New Roman"/>
          <w:sz w:val="24"/>
          <w:szCs w:val="24"/>
          <w:lang w:eastAsia="ru-RU"/>
        </w:rPr>
        <w:t> создал теорию стадий экономического роста. Таких стадий он выделял пять:</w:t>
      </w:r>
    </w:p>
    <w:p w:rsidR="00BA75C7" w:rsidRPr="00BA75C7" w:rsidRDefault="006737ED" w:rsidP="006737ED">
      <w:pPr>
        <w:shd w:val="clear" w:color="auto" w:fill="FFFFFF"/>
        <w:spacing w:after="0" w:line="240" w:lineRule="auto"/>
        <w:rPr>
          <w:rFonts w:ascii="Times New Roman" w:eastAsia="Times New Roman" w:hAnsi="Times New Roman" w:cs="Times New Roman"/>
          <w:b/>
          <w:sz w:val="24"/>
          <w:szCs w:val="24"/>
          <w:lang w:eastAsia="ru-RU"/>
        </w:rPr>
      </w:pPr>
      <w:r w:rsidRPr="006737ED">
        <w:rPr>
          <w:rFonts w:ascii="Times New Roman" w:eastAsia="Times New Roman" w:hAnsi="Times New Roman" w:cs="Times New Roman"/>
          <w:b/>
          <w:sz w:val="24"/>
          <w:szCs w:val="24"/>
          <w:lang w:eastAsia="ru-RU"/>
        </w:rPr>
        <w:t xml:space="preserve">1. </w:t>
      </w:r>
      <w:r w:rsidR="00BA75C7" w:rsidRPr="00BA75C7">
        <w:rPr>
          <w:rFonts w:ascii="Times New Roman" w:eastAsia="Times New Roman" w:hAnsi="Times New Roman" w:cs="Times New Roman"/>
          <w:b/>
          <w:sz w:val="24"/>
          <w:szCs w:val="24"/>
          <w:lang w:eastAsia="ru-RU"/>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BA75C7" w:rsidRPr="00BA75C7" w:rsidRDefault="006737ED" w:rsidP="006737ED">
      <w:pPr>
        <w:shd w:val="clear" w:color="auto" w:fill="FFFFFF"/>
        <w:spacing w:after="0" w:line="240" w:lineRule="auto"/>
        <w:rPr>
          <w:rFonts w:ascii="Times New Roman" w:eastAsia="Times New Roman" w:hAnsi="Times New Roman" w:cs="Times New Roman"/>
          <w:b/>
          <w:sz w:val="24"/>
          <w:szCs w:val="24"/>
          <w:lang w:eastAsia="ru-RU"/>
        </w:rPr>
      </w:pPr>
      <w:r w:rsidRPr="006737ED">
        <w:rPr>
          <w:rFonts w:ascii="Times New Roman" w:eastAsia="Times New Roman" w:hAnsi="Times New Roman" w:cs="Times New Roman"/>
          <w:b/>
          <w:sz w:val="24"/>
          <w:szCs w:val="24"/>
          <w:lang w:eastAsia="ru-RU"/>
        </w:rPr>
        <w:t xml:space="preserve">2. </w:t>
      </w:r>
      <w:r w:rsidR="00BA75C7" w:rsidRPr="00BA75C7">
        <w:rPr>
          <w:rFonts w:ascii="Times New Roman" w:eastAsia="Times New Roman" w:hAnsi="Times New Roman" w:cs="Times New Roman"/>
          <w:b/>
          <w:sz w:val="24"/>
          <w:szCs w:val="24"/>
          <w:lang w:eastAsia="ru-RU"/>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BA75C7" w:rsidRPr="00BA75C7" w:rsidRDefault="006737ED" w:rsidP="006737ED">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BA75C7" w:rsidRPr="00BA75C7">
        <w:rPr>
          <w:rFonts w:ascii="Times New Roman" w:eastAsia="Times New Roman" w:hAnsi="Times New Roman" w:cs="Times New Roman"/>
          <w:b/>
          <w:sz w:val="24"/>
          <w:szCs w:val="24"/>
          <w:lang w:eastAsia="ru-RU"/>
        </w:rPr>
        <w:t>Стадия “сдвига”. Происходят промышленные революции, за которыми следуют социально-экономические и политические преобразования.</w:t>
      </w:r>
    </w:p>
    <w:p w:rsidR="00BA75C7" w:rsidRPr="00BA75C7" w:rsidRDefault="006737ED" w:rsidP="006737ED">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00BA75C7" w:rsidRPr="00BA75C7">
        <w:rPr>
          <w:rFonts w:ascii="Times New Roman" w:eastAsia="Times New Roman" w:hAnsi="Times New Roman" w:cs="Times New Roman"/>
          <w:b/>
          <w:sz w:val="24"/>
          <w:szCs w:val="24"/>
          <w:lang w:eastAsia="ru-RU"/>
        </w:rPr>
        <w:t>Стадия “зрелости”. Идёт научно-техническая революция, растёт значение городов и численность городского населения.</w:t>
      </w:r>
    </w:p>
    <w:p w:rsidR="00BA75C7" w:rsidRPr="00BA75C7" w:rsidRDefault="006737ED" w:rsidP="006737ED">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00BA75C7" w:rsidRPr="00BA75C7">
        <w:rPr>
          <w:rFonts w:ascii="Times New Roman" w:eastAsia="Times New Roman" w:hAnsi="Times New Roman" w:cs="Times New Roman"/>
          <w:b/>
          <w:sz w:val="24"/>
          <w:szCs w:val="24"/>
          <w:lang w:eastAsia="ru-RU"/>
        </w:rPr>
        <w:t>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lastRenderedPageBreak/>
        <w:t>Теории </w:t>
      </w:r>
      <w:r w:rsidRPr="00BA75C7">
        <w:rPr>
          <w:rFonts w:ascii="Times New Roman" w:eastAsia="Times New Roman" w:hAnsi="Times New Roman" w:cs="Times New Roman"/>
          <w:i/>
          <w:iCs/>
          <w:sz w:val="24"/>
          <w:szCs w:val="24"/>
          <w:lang w:eastAsia="ru-RU"/>
        </w:rPr>
        <w:t>локальных</w:t>
      </w:r>
      <w:r w:rsidRPr="00BA75C7">
        <w:rPr>
          <w:rFonts w:ascii="Times New Roman" w:eastAsia="Times New Roman" w:hAnsi="Times New Roman" w:cs="Times New Roman"/>
          <w:sz w:val="24"/>
          <w:szCs w:val="24"/>
          <w:lang w:eastAsia="ru-RU"/>
        </w:rPr>
        <w:t> (локальный с лат</w:t>
      </w:r>
      <w:proofErr w:type="gramStart"/>
      <w:r w:rsidRPr="00BA75C7">
        <w:rPr>
          <w:rFonts w:ascii="Times New Roman" w:eastAsia="Times New Roman" w:hAnsi="Times New Roman" w:cs="Times New Roman"/>
          <w:sz w:val="24"/>
          <w:szCs w:val="24"/>
          <w:lang w:eastAsia="ru-RU"/>
        </w:rPr>
        <w:t>.</w:t>
      </w:r>
      <w:proofErr w:type="gramEnd"/>
      <w:r w:rsidRPr="00BA75C7">
        <w:rPr>
          <w:rFonts w:ascii="Times New Roman" w:eastAsia="Times New Roman" w:hAnsi="Times New Roman" w:cs="Times New Roman"/>
          <w:sz w:val="24"/>
          <w:szCs w:val="24"/>
          <w:lang w:eastAsia="ru-RU"/>
        </w:rPr>
        <w:t xml:space="preserve"> – “</w:t>
      </w:r>
      <w:proofErr w:type="gramStart"/>
      <w:r w:rsidRPr="00BA75C7">
        <w:rPr>
          <w:rFonts w:ascii="Times New Roman" w:eastAsia="Times New Roman" w:hAnsi="Times New Roman" w:cs="Times New Roman"/>
          <w:sz w:val="24"/>
          <w:szCs w:val="24"/>
          <w:lang w:eastAsia="ru-RU"/>
        </w:rPr>
        <w:t>м</w:t>
      </w:r>
      <w:proofErr w:type="gramEnd"/>
      <w:r w:rsidRPr="00BA75C7">
        <w:rPr>
          <w:rFonts w:ascii="Times New Roman" w:eastAsia="Times New Roman" w:hAnsi="Times New Roman" w:cs="Times New Roman"/>
          <w:sz w:val="24"/>
          <w:szCs w:val="24"/>
          <w:lang w:eastAsia="ru-RU"/>
        </w:rPr>
        <w:t>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w:t>
      </w:r>
      <w:proofErr w:type="gramStart"/>
      <w:r w:rsidRPr="00BA75C7">
        <w:rPr>
          <w:rFonts w:ascii="Times New Roman" w:eastAsia="Times New Roman" w:hAnsi="Times New Roman" w:cs="Times New Roman"/>
          <w:sz w:val="24"/>
          <w:szCs w:val="24"/>
          <w:lang w:eastAsia="ru-RU"/>
        </w:rPr>
        <w:t>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w:t>
      </w:r>
      <w:proofErr w:type="gramEnd"/>
      <w:r w:rsidRPr="00BA75C7">
        <w:rPr>
          <w:rFonts w:ascii="Times New Roman" w:eastAsia="Times New Roman" w:hAnsi="Times New Roman" w:cs="Times New Roman"/>
          <w:sz w:val="24"/>
          <w:szCs w:val="24"/>
          <w:lang w:eastAsia="ru-RU"/>
        </w:rPr>
        <w:t xml:space="preserve"> Один из основоположников теории локальных цивилизаций </w:t>
      </w:r>
      <w:r w:rsidRPr="00BA75C7">
        <w:rPr>
          <w:rFonts w:ascii="Times New Roman" w:eastAsia="Times New Roman" w:hAnsi="Times New Roman" w:cs="Times New Roman"/>
          <w:i/>
          <w:iCs/>
          <w:sz w:val="24"/>
          <w:szCs w:val="24"/>
          <w:lang w:eastAsia="ru-RU"/>
        </w:rPr>
        <w:t>Арнольд Тойнби</w:t>
      </w:r>
      <w:r w:rsidRPr="00BA75C7">
        <w:rPr>
          <w:rFonts w:ascii="Times New Roman" w:eastAsia="Times New Roman" w:hAnsi="Times New Roman" w:cs="Times New Roman"/>
          <w:sz w:val="24"/>
          <w:szCs w:val="24"/>
          <w:lang w:eastAsia="ru-RU"/>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w:t>
      </w:r>
      <w:proofErr w:type="gramStart"/>
      <w:r w:rsidRPr="00BA75C7">
        <w:rPr>
          <w:rFonts w:ascii="Times New Roman" w:eastAsia="Times New Roman" w:hAnsi="Times New Roman" w:cs="Times New Roman"/>
          <w:sz w:val="24"/>
          <w:szCs w:val="24"/>
          <w:lang w:eastAsia="ru-RU"/>
        </w:rPr>
        <w:t>на</w:t>
      </w:r>
      <w:proofErr w:type="gramEnd"/>
      <w:r w:rsidRPr="00BA75C7">
        <w:rPr>
          <w:rFonts w:ascii="Times New Roman" w:eastAsia="Times New Roman" w:hAnsi="Times New Roman" w:cs="Times New Roman"/>
          <w:sz w:val="24"/>
          <w:szCs w:val="24"/>
          <w:lang w:eastAsia="ru-RU"/>
        </w:rPr>
        <w:t xml:space="preserve">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w:t>
      </w:r>
    </w:p>
    <w:p w:rsidR="00BA75C7" w:rsidRPr="00BA75C7" w:rsidRDefault="006737ED" w:rsidP="00BA75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BA75C7" w:rsidRPr="00BA75C7">
        <w:rPr>
          <w:rFonts w:ascii="Times New Roman" w:eastAsia="Times New Roman" w:hAnsi="Times New Roman" w:cs="Times New Roman"/>
          <w:sz w:val="24"/>
          <w:szCs w:val="24"/>
          <w:lang w:eastAsia="ru-RU"/>
        </w:rPr>
        <w:t>аждая цивилизация проходит через определённые этапы: зарождение, рост, надлом и дезинтеграция, завершающаяся смертью и полным исчезновением цивилизации.</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BA75C7" w:rsidRPr="00BA75C7" w:rsidRDefault="00BA75C7"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 xml:space="preserve">В целом, </w:t>
      </w:r>
      <w:proofErr w:type="spellStart"/>
      <w:r w:rsidRPr="00BA75C7">
        <w:rPr>
          <w:rFonts w:ascii="Times New Roman" w:eastAsia="Times New Roman" w:hAnsi="Times New Roman" w:cs="Times New Roman"/>
          <w:sz w:val="24"/>
          <w:szCs w:val="24"/>
          <w:lang w:eastAsia="ru-RU"/>
        </w:rPr>
        <w:t>цивилизационный</w:t>
      </w:r>
      <w:proofErr w:type="spellEnd"/>
      <w:r w:rsidRPr="00BA75C7">
        <w:rPr>
          <w:rFonts w:ascii="Times New Roman" w:eastAsia="Times New Roman" w:hAnsi="Times New Roman" w:cs="Times New Roman"/>
          <w:sz w:val="24"/>
          <w:szCs w:val="24"/>
          <w:lang w:eastAsia="ru-RU"/>
        </w:rPr>
        <w:t xml:space="preserve">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w:t>
      </w:r>
    </w:p>
    <w:p w:rsidR="006737ED" w:rsidRDefault="006737ED" w:rsidP="00BA75C7">
      <w:pPr>
        <w:shd w:val="clear" w:color="auto" w:fill="FFFFFF"/>
        <w:spacing w:after="0" w:line="240" w:lineRule="auto"/>
        <w:rPr>
          <w:rFonts w:ascii="Times New Roman" w:eastAsia="Times New Roman" w:hAnsi="Times New Roman" w:cs="Times New Roman"/>
          <w:b/>
          <w:bCs/>
          <w:sz w:val="24"/>
          <w:szCs w:val="24"/>
          <w:lang w:eastAsia="ru-RU"/>
        </w:rPr>
      </w:pPr>
    </w:p>
    <w:p w:rsidR="00976482" w:rsidRPr="00BA75C7" w:rsidRDefault="00976482"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b/>
          <w:bCs/>
          <w:sz w:val="24"/>
          <w:szCs w:val="24"/>
          <w:lang w:eastAsia="ru-RU"/>
        </w:rPr>
        <w:t>Вопросы для закрепления материала:</w:t>
      </w:r>
    </w:p>
    <w:p w:rsidR="00976482" w:rsidRPr="00BA75C7" w:rsidRDefault="00976482" w:rsidP="00BA75C7">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Понятие «культура»</w:t>
      </w:r>
    </w:p>
    <w:p w:rsidR="00976482" w:rsidRPr="00BA75C7" w:rsidRDefault="00976482" w:rsidP="00BA75C7">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Составить таблицу: «Основные подходы к исследованию культуры»</w:t>
      </w:r>
    </w:p>
    <w:p w:rsidR="00236D50" w:rsidRPr="00BA75C7" w:rsidRDefault="00236D50" w:rsidP="00BA75C7">
      <w:pPr>
        <w:shd w:val="clear" w:color="auto" w:fill="FFFFFF"/>
        <w:spacing w:after="0" w:line="240" w:lineRule="auto"/>
        <w:rPr>
          <w:rFonts w:ascii="Times New Roman" w:eastAsia="Times New Roman" w:hAnsi="Times New Roman" w:cs="Times New Roman"/>
          <w:sz w:val="24"/>
          <w:szCs w:val="24"/>
          <w:lang w:eastAsia="ru-RU"/>
        </w:rPr>
      </w:pPr>
    </w:p>
    <w:tbl>
      <w:tblPr>
        <w:tblW w:w="9923" w:type="dxa"/>
        <w:tblInd w:w="-169" w:type="dxa"/>
        <w:tblCellMar>
          <w:top w:w="105" w:type="dxa"/>
          <w:left w:w="105" w:type="dxa"/>
          <w:bottom w:w="105" w:type="dxa"/>
          <w:right w:w="105" w:type="dxa"/>
        </w:tblCellMar>
        <w:tblLook w:val="04A0"/>
      </w:tblPr>
      <w:tblGrid>
        <w:gridCol w:w="2978"/>
        <w:gridCol w:w="4574"/>
        <w:gridCol w:w="2371"/>
      </w:tblGrid>
      <w:tr w:rsidR="00976482" w:rsidRPr="00BA75C7" w:rsidTr="00976482">
        <w:tc>
          <w:tcPr>
            <w:tcW w:w="29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jc w:val="center"/>
              <w:rPr>
                <w:rFonts w:ascii="Times New Roman" w:eastAsia="Times New Roman" w:hAnsi="Times New Roman" w:cs="Times New Roman"/>
                <w:sz w:val="24"/>
                <w:szCs w:val="24"/>
                <w:lang w:eastAsia="ru-RU"/>
              </w:rPr>
            </w:pPr>
            <w:r w:rsidRPr="00BA75C7">
              <w:rPr>
                <w:rFonts w:ascii="Times New Roman" w:eastAsia="Times New Roman" w:hAnsi="Times New Roman" w:cs="Times New Roman"/>
                <w:b/>
                <w:bCs/>
                <w:sz w:val="24"/>
                <w:szCs w:val="24"/>
                <w:lang w:eastAsia="ru-RU"/>
              </w:rPr>
              <w:t>Подход</w:t>
            </w:r>
          </w:p>
        </w:tc>
        <w:tc>
          <w:tcPr>
            <w:tcW w:w="4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jc w:val="center"/>
              <w:rPr>
                <w:rFonts w:ascii="Times New Roman" w:eastAsia="Times New Roman" w:hAnsi="Times New Roman" w:cs="Times New Roman"/>
                <w:sz w:val="24"/>
                <w:szCs w:val="24"/>
                <w:lang w:eastAsia="ru-RU"/>
              </w:rPr>
            </w:pPr>
            <w:r w:rsidRPr="00BA75C7">
              <w:rPr>
                <w:rFonts w:ascii="Times New Roman" w:eastAsia="Times New Roman" w:hAnsi="Times New Roman" w:cs="Times New Roman"/>
                <w:b/>
                <w:bCs/>
                <w:sz w:val="24"/>
                <w:szCs w:val="24"/>
                <w:lang w:eastAsia="ru-RU"/>
              </w:rPr>
              <w:t>Характеристика</w:t>
            </w:r>
          </w:p>
        </w:tc>
        <w:tc>
          <w:tcPr>
            <w:tcW w:w="23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jc w:val="center"/>
              <w:rPr>
                <w:rFonts w:ascii="Times New Roman" w:eastAsia="Times New Roman" w:hAnsi="Times New Roman" w:cs="Times New Roman"/>
                <w:sz w:val="24"/>
                <w:szCs w:val="24"/>
                <w:lang w:eastAsia="ru-RU"/>
              </w:rPr>
            </w:pPr>
            <w:r w:rsidRPr="00BA75C7">
              <w:rPr>
                <w:rFonts w:ascii="Times New Roman" w:eastAsia="Times New Roman" w:hAnsi="Times New Roman" w:cs="Times New Roman"/>
                <w:b/>
                <w:bCs/>
                <w:sz w:val="24"/>
                <w:szCs w:val="24"/>
                <w:lang w:eastAsia="ru-RU"/>
              </w:rPr>
              <w:t>Философы</w:t>
            </w:r>
          </w:p>
        </w:tc>
      </w:tr>
      <w:tr w:rsidR="00976482" w:rsidRPr="00BA75C7" w:rsidTr="00976482">
        <w:tc>
          <w:tcPr>
            <w:tcW w:w="29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Технократический подход</w:t>
            </w:r>
          </w:p>
        </w:tc>
        <w:tc>
          <w:tcPr>
            <w:tcW w:w="4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Выводит культуру из техники, технологии, и ставит ее в зависимость от уровня производства</w:t>
            </w:r>
          </w:p>
        </w:tc>
        <w:tc>
          <w:tcPr>
            <w:tcW w:w="23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Марксизм</w:t>
            </w:r>
          </w:p>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У.Ростоу</w:t>
            </w:r>
            <w:proofErr w:type="spellEnd"/>
          </w:p>
        </w:tc>
      </w:tr>
      <w:tr w:rsidR="00976482" w:rsidRPr="00BA75C7" w:rsidTr="00976482">
        <w:tc>
          <w:tcPr>
            <w:tcW w:w="29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Деятельностный</w:t>
            </w:r>
            <w:proofErr w:type="spellEnd"/>
            <w:r w:rsidRPr="00BA75C7">
              <w:rPr>
                <w:rFonts w:ascii="Times New Roman" w:eastAsia="Times New Roman" w:hAnsi="Times New Roman" w:cs="Times New Roman"/>
                <w:sz w:val="24"/>
                <w:szCs w:val="24"/>
                <w:lang w:eastAsia="ru-RU"/>
              </w:rPr>
              <w:t xml:space="preserve"> подход</w:t>
            </w:r>
          </w:p>
        </w:tc>
        <w:tc>
          <w:tcPr>
            <w:tcW w:w="4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Сводит культуру к особым сферам и формам деятельности человека, которые создают ее особенности</w:t>
            </w:r>
          </w:p>
        </w:tc>
        <w:tc>
          <w:tcPr>
            <w:tcW w:w="23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Г.Фихте. Марксизм</w:t>
            </w:r>
          </w:p>
        </w:tc>
      </w:tr>
      <w:tr w:rsidR="00976482" w:rsidRPr="00BA75C7" w:rsidTr="00976482">
        <w:tc>
          <w:tcPr>
            <w:tcW w:w="29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Аксиологический</w:t>
            </w:r>
            <w:proofErr w:type="spellEnd"/>
            <w:r w:rsidRPr="00BA75C7">
              <w:rPr>
                <w:rFonts w:ascii="Times New Roman" w:eastAsia="Times New Roman" w:hAnsi="Times New Roman" w:cs="Times New Roman"/>
                <w:sz w:val="24"/>
                <w:szCs w:val="24"/>
                <w:lang w:eastAsia="ru-RU"/>
              </w:rPr>
              <w:t xml:space="preserve"> подход</w:t>
            </w:r>
          </w:p>
        </w:tc>
        <w:tc>
          <w:tcPr>
            <w:tcW w:w="4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Исследует в культуре систему ценностей, являющиеся фактором поведения человека</w:t>
            </w:r>
          </w:p>
        </w:tc>
        <w:tc>
          <w:tcPr>
            <w:tcW w:w="23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Риккерт</w:t>
            </w:r>
            <w:proofErr w:type="spellEnd"/>
            <w:proofErr w:type="gramStart"/>
            <w:r w:rsidRPr="00BA75C7">
              <w:rPr>
                <w:rFonts w:ascii="Times New Roman" w:eastAsia="Times New Roman" w:hAnsi="Times New Roman" w:cs="Times New Roman"/>
                <w:sz w:val="24"/>
                <w:szCs w:val="24"/>
                <w:lang w:eastAsia="ru-RU"/>
              </w:rPr>
              <w:t xml:space="preserve"> .</w:t>
            </w:r>
            <w:proofErr w:type="spellStart"/>
            <w:proofErr w:type="gramEnd"/>
            <w:r w:rsidRPr="00BA75C7">
              <w:rPr>
                <w:rFonts w:ascii="Times New Roman" w:eastAsia="Times New Roman" w:hAnsi="Times New Roman" w:cs="Times New Roman"/>
                <w:sz w:val="24"/>
                <w:szCs w:val="24"/>
                <w:lang w:eastAsia="ru-RU"/>
              </w:rPr>
              <w:t>Винднльбанд</w:t>
            </w:r>
            <w:proofErr w:type="spellEnd"/>
            <w:r w:rsidRPr="00BA75C7">
              <w:rPr>
                <w:rFonts w:ascii="Times New Roman" w:eastAsia="Times New Roman" w:hAnsi="Times New Roman" w:cs="Times New Roman"/>
                <w:sz w:val="24"/>
                <w:szCs w:val="24"/>
                <w:lang w:eastAsia="ru-RU"/>
              </w:rPr>
              <w:t>.</w:t>
            </w:r>
          </w:p>
        </w:tc>
      </w:tr>
      <w:tr w:rsidR="00976482" w:rsidRPr="00BA75C7" w:rsidTr="00976482">
        <w:tc>
          <w:tcPr>
            <w:tcW w:w="29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Социологизаторский</w:t>
            </w:r>
            <w:proofErr w:type="spellEnd"/>
            <w:r w:rsidRPr="00BA75C7">
              <w:rPr>
                <w:rFonts w:ascii="Times New Roman" w:eastAsia="Times New Roman" w:hAnsi="Times New Roman" w:cs="Times New Roman"/>
                <w:sz w:val="24"/>
                <w:szCs w:val="24"/>
                <w:lang w:eastAsia="ru-RU"/>
              </w:rPr>
              <w:t xml:space="preserve"> подход</w:t>
            </w:r>
          </w:p>
        </w:tc>
        <w:tc>
          <w:tcPr>
            <w:tcW w:w="4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Изучает культуру как совокупность социальных институтов и норм, регулирующих отношения внутри общества</w:t>
            </w:r>
          </w:p>
        </w:tc>
        <w:tc>
          <w:tcPr>
            <w:tcW w:w="23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Дюргейм</w:t>
            </w:r>
            <w:proofErr w:type="spellEnd"/>
            <w:r w:rsidRPr="00BA75C7">
              <w:rPr>
                <w:rFonts w:ascii="Times New Roman" w:eastAsia="Times New Roman" w:hAnsi="Times New Roman" w:cs="Times New Roman"/>
                <w:sz w:val="24"/>
                <w:szCs w:val="24"/>
                <w:lang w:eastAsia="ru-RU"/>
              </w:rPr>
              <w:t>. Вебер</w:t>
            </w:r>
          </w:p>
        </w:tc>
      </w:tr>
      <w:tr w:rsidR="00976482" w:rsidRPr="00BA75C7" w:rsidTr="00976482">
        <w:tc>
          <w:tcPr>
            <w:tcW w:w="297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proofErr w:type="spellStart"/>
            <w:r w:rsidRPr="00BA75C7">
              <w:rPr>
                <w:rFonts w:ascii="Times New Roman" w:eastAsia="Times New Roman" w:hAnsi="Times New Roman" w:cs="Times New Roman"/>
                <w:sz w:val="24"/>
                <w:szCs w:val="24"/>
                <w:lang w:eastAsia="ru-RU"/>
              </w:rPr>
              <w:t>Биологизаторский</w:t>
            </w:r>
            <w:proofErr w:type="spellEnd"/>
            <w:r w:rsidRPr="00BA75C7">
              <w:rPr>
                <w:rFonts w:ascii="Times New Roman" w:eastAsia="Times New Roman" w:hAnsi="Times New Roman" w:cs="Times New Roman"/>
                <w:sz w:val="24"/>
                <w:szCs w:val="24"/>
                <w:lang w:eastAsia="ru-RU"/>
              </w:rPr>
              <w:t xml:space="preserve"> подход</w:t>
            </w:r>
          </w:p>
        </w:tc>
        <w:tc>
          <w:tcPr>
            <w:tcW w:w="457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Показывает культуру как своеобразный механизм адаптации человека к окружающей среде</w:t>
            </w:r>
          </w:p>
        </w:tc>
        <w:tc>
          <w:tcPr>
            <w:tcW w:w="237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Малиновский. З.Фрейд</w:t>
            </w:r>
          </w:p>
        </w:tc>
      </w:tr>
    </w:tbl>
    <w:p w:rsidR="00236D50" w:rsidRPr="00BA75C7" w:rsidRDefault="00236D50" w:rsidP="00BA75C7">
      <w:pPr>
        <w:shd w:val="clear" w:color="auto" w:fill="FFFFFF"/>
        <w:spacing w:after="0" w:line="240" w:lineRule="auto"/>
        <w:rPr>
          <w:rFonts w:ascii="Times New Roman" w:eastAsia="Times New Roman" w:hAnsi="Times New Roman" w:cs="Times New Roman"/>
          <w:sz w:val="24"/>
          <w:szCs w:val="24"/>
          <w:lang w:eastAsia="ru-RU"/>
        </w:rPr>
      </w:pPr>
    </w:p>
    <w:p w:rsidR="00976482" w:rsidRPr="00BA75C7" w:rsidRDefault="00236D50"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lastRenderedPageBreak/>
        <w:t>3.</w:t>
      </w:r>
      <w:r w:rsidR="00976482" w:rsidRPr="00BA75C7">
        <w:rPr>
          <w:rFonts w:ascii="Times New Roman" w:eastAsia="Times New Roman" w:hAnsi="Times New Roman" w:cs="Times New Roman"/>
          <w:sz w:val="24"/>
          <w:szCs w:val="24"/>
          <w:lang w:eastAsia="ru-RU"/>
        </w:rPr>
        <w:t>Составить таблицу: «Отличия культуры от цивилизации»</w:t>
      </w:r>
    </w:p>
    <w:p w:rsidR="00236D50" w:rsidRPr="00BA75C7" w:rsidRDefault="00236D50" w:rsidP="00BA75C7">
      <w:pPr>
        <w:shd w:val="clear" w:color="auto" w:fill="FFFFFF"/>
        <w:spacing w:after="0" w:line="240" w:lineRule="auto"/>
        <w:rPr>
          <w:rFonts w:ascii="Times New Roman" w:eastAsia="Times New Roman" w:hAnsi="Times New Roman" w:cs="Times New Roman"/>
          <w:sz w:val="24"/>
          <w:szCs w:val="24"/>
          <w:lang w:eastAsia="ru-RU"/>
        </w:rPr>
      </w:pPr>
    </w:p>
    <w:tbl>
      <w:tblPr>
        <w:tblW w:w="10035" w:type="dxa"/>
        <w:shd w:val="clear" w:color="auto" w:fill="FFFFFF"/>
        <w:tblCellMar>
          <w:top w:w="105" w:type="dxa"/>
          <w:left w:w="105" w:type="dxa"/>
          <w:bottom w:w="105" w:type="dxa"/>
          <w:right w:w="105" w:type="dxa"/>
        </w:tblCellMar>
        <w:tblLook w:val="04A0"/>
      </w:tblPr>
      <w:tblGrid>
        <w:gridCol w:w="4813"/>
        <w:gridCol w:w="5222"/>
      </w:tblGrid>
      <w:tr w:rsidR="00976482" w:rsidRPr="00BA75C7" w:rsidTr="00976482">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jc w:val="center"/>
              <w:rPr>
                <w:rFonts w:ascii="Times New Roman" w:eastAsia="Times New Roman" w:hAnsi="Times New Roman" w:cs="Times New Roman"/>
                <w:sz w:val="24"/>
                <w:szCs w:val="24"/>
                <w:lang w:eastAsia="ru-RU"/>
              </w:rPr>
            </w:pPr>
            <w:r w:rsidRPr="00BA75C7">
              <w:rPr>
                <w:rFonts w:ascii="Times New Roman" w:eastAsia="Times New Roman" w:hAnsi="Times New Roman" w:cs="Times New Roman"/>
                <w:b/>
                <w:bCs/>
                <w:sz w:val="24"/>
                <w:szCs w:val="24"/>
                <w:lang w:eastAsia="ru-RU"/>
              </w:rPr>
              <w:t>Культура</w:t>
            </w:r>
          </w:p>
        </w:tc>
        <w:tc>
          <w:tcPr>
            <w:tcW w:w="4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jc w:val="center"/>
              <w:rPr>
                <w:rFonts w:ascii="Times New Roman" w:eastAsia="Times New Roman" w:hAnsi="Times New Roman" w:cs="Times New Roman"/>
                <w:sz w:val="24"/>
                <w:szCs w:val="24"/>
                <w:lang w:eastAsia="ru-RU"/>
              </w:rPr>
            </w:pPr>
            <w:r w:rsidRPr="00BA75C7">
              <w:rPr>
                <w:rFonts w:ascii="Times New Roman" w:eastAsia="Times New Roman" w:hAnsi="Times New Roman" w:cs="Times New Roman"/>
                <w:b/>
                <w:bCs/>
                <w:sz w:val="24"/>
                <w:szCs w:val="24"/>
                <w:lang w:eastAsia="ru-RU"/>
              </w:rPr>
              <w:t>Цивилизация</w:t>
            </w:r>
          </w:p>
        </w:tc>
      </w:tr>
      <w:tr w:rsidR="00976482" w:rsidRPr="00BA75C7" w:rsidTr="00976482">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Выражает уровень развития человека, степень развития его творческих способностей</w:t>
            </w:r>
          </w:p>
        </w:tc>
        <w:tc>
          <w:tcPr>
            <w:tcW w:w="4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Выражает степень зрелости общества, ступень его исторического развития</w:t>
            </w:r>
          </w:p>
        </w:tc>
      </w:tr>
      <w:tr w:rsidR="00976482" w:rsidRPr="00BA75C7" w:rsidTr="00976482">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Характеризует внутренний мир человека, неповторимость его индивидуального бытия</w:t>
            </w:r>
          </w:p>
        </w:tc>
        <w:tc>
          <w:tcPr>
            <w:tcW w:w="4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Характеризует внешние проявления человека, его способность строить отношения с социумом, выражает единство в индивидуальном бытии</w:t>
            </w:r>
          </w:p>
        </w:tc>
      </w:tr>
      <w:tr w:rsidR="00976482" w:rsidRPr="00BA75C7" w:rsidTr="00976482">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Формирует и развивает человека как особого существа</w:t>
            </w:r>
          </w:p>
        </w:tc>
        <w:tc>
          <w:tcPr>
            <w:tcW w:w="4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Включает в культивирование человека все социальные институты</w:t>
            </w:r>
          </w:p>
        </w:tc>
      </w:tr>
      <w:tr w:rsidR="00976482" w:rsidRPr="00BA75C7" w:rsidTr="00976482">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Следствием становится духовная свобода человека, установление гармонии его внутреннего мира</w:t>
            </w:r>
          </w:p>
        </w:tc>
        <w:tc>
          <w:tcPr>
            <w:tcW w:w="49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76482" w:rsidRPr="00BA75C7" w:rsidRDefault="00976482" w:rsidP="00BA75C7">
            <w:pPr>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 xml:space="preserve">Следствием становится достижение человека от природы и подчинение социальным, </w:t>
            </w:r>
            <w:proofErr w:type="gramStart"/>
            <w:r w:rsidRPr="00BA75C7">
              <w:rPr>
                <w:rFonts w:ascii="Times New Roman" w:eastAsia="Times New Roman" w:hAnsi="Times New Roman" w:cs="Times New Roman"/>
                <w:sz w:val="24"/>
                <w:szCs w:val="24"/>
                <w:lang w:eastAsia="ru-RU"/>
              </w:rPr>
              <w:t>экономическим и политическим силам</w:t>
            </w:r>
            <w:proofErr w:type="gramEnd"/>
          </w:p>
        </w:tc>
      </w:tr>
    </w:tbl>
    <w:p w:rsidR="00976482" w:rsidRPr="00BA75C7" w:rsidRDefault="00976482" w:rsidP="00BA75C7">
      <w:pPr>
        <w:shd w:val="clear" w:color="auto" w:fill="FFFFFF"/>
        <w:spacing w:after="0" w:line="240" w:lineRule="auto"/>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Домашнее задание:</w:t>
      </w:r>
    </w:p>
    <w:p w:rsidR="00976482" w:rsidRPr="00BA75C7" w:rsidRDefault="00976482" w:rsidP="00BA75C7">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Знать конспект, основные понятия темы</w:t>
      </w:r>
    </w:p>
    <w:p w:rsidR="00976482" w:rsidRPr="00BA75C7" w:rsidRDefault="00976482" w:rsidP="00BA75C7">
      <w:pPr>
        <w:numPr>
          <w:ilvl w:val="0"/>
          <w:numId w:val="3"/>
        </w:numPr>
        <w:shd w:val="clear" w:color="auto" w:fill="FFFFFF"/>
        <w:spacing w:after="0" w:line="240" w:lineRule="auto"/>
        <w:ind w:left="0"/>
        <w:rPr>
          <w:rFonts w:ascii="Times New Roman" w:eastAsia="Times New Roman" w:hAnsi="Times New Roman" w:cs="Times New Roman"/>
          <w:sz w:val="24"/>
          <w:szCs w:val="24"/>
          <w:lang w:eastAsia="ru-RU"/>
        </w:rPr>
      </w:pPr>
      <w:r w:rsidRPr="00BA75C7">
        <w:rPr>
          <w:rFonts w:ascii="Times New Roman" w:eastAsia="Times New Roman" w:hAnsi="Times New Roman" w:cs="Times New Roman"/>
          <w:sz w:val="24"/>
          <w:szCs w:val="24"/>
          <w:lang w:eastAsia="ru-RU"/>
        </w:rPr>
        <w:t>Составить кроссворд по теме: «Культура».</w:t>
      </w:r>
    </w:p>
    <w:p w:rsidR="00B2402A" w:rsidRPr="00BA75C7" w:rsidRDefault="00B2402A" w:rsidP="00BA75C7">
      <w:pPr>
        <w:spacing w:after="0" w:line="240" w:lineRule="auto"/>
        <w:ind w:hanging="709"/>
        <w:rPr>
          <w:rFonts w:ascii="Times New Roman" w:hAnsi="Times New Roman" w:cs="Times New Roman"/>
          <w:sz w:val="24"/>
          <w:szCs w:val="24"/>
        </w:rPr>
      </w:pPr>
    </w:p>
    <w:sectPr w:rsidR="00B2402A" w:rsidRPr="00BA75C7" w:rsidSect="00B240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408D1"/>
    <w:multiLevelType w:val="multilevel"/>
    <w:tmpl w:val="F240357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70AF7"/>
    <w:multiLevelType w:val="multilevel"/>
    <w:tmpl w:val="D230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792590"/>
    <w:multiLevelType w:val="multilevel"/>
    <w:tmpl w:val="96281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AD2A4A"/>
    <w:multiLevelType w:val="multilevel"/>
    <w:tmpl w:val="064497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3F5690"/>
    <w:multiLevelType w:val="multilevel"/>
    <w:tmpl w:val="5200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A20977"/>
    <w:multiLevelType w:val="multilevel"/>
    <w:tmpl w:val="766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CA3F05"/>
    <w:multiLevelType w:val="multilevel"/>
    <w:tmpl w:val="AE42B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6482"/>
    <w:rsid w:val="000D24F3"/>
    <w:rsid w:val="00151600"/>
    <w:rsid w:val="001D7F53"/>
    <w:rsid w:val="00236D50"/>
    <w:rsid w:val="00325D30"/>
    <w:rsid w:val="003414CB"/>
    <w:rsid w:val="0043505D"/>
    <w:rsid w:val="006737ED"/>
    <w:rsid w:val="00892D34"/>
    <w:rsid w:val="00976482"/>
    <w:rsid w:val="00B2402A"/>
    <w:rsid w:val="00B45597"/>
    <w:rsid w:val="00BA75C7"/>
    <w:rsid w:val="00BC7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2A"/>
  </w:style>
  <w:style w:type="paragraph" w:styleId="1">
    <w:name w:val="heading 1"/>
    <w:basedOn w:val="a"/>
    <w:next w:val="a"/>
    <w:link w:val="10"/>
    <w:uiPriority w:val="9"/>
    <w:qFormat/>
    <w:rsid w:val="00BC76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25D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516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25D30"/>
    <w:rPr>
      <w:rFonts w:ascii="Times New Roman" w:eastAsia="Times New Roman" w:hAnsi="Times New Roman" w:cs="Times New Roman"/>
      <w:b/>
      <w:bCs/>
      <w:sz w:val="27"/>
      <w:szCs w:val="27"/>
      <w:lang w:eastAsia="ru-RU"/>
    </w:rPr>
  </w:style>
  <w:style w:type="character" w:styleId="a4">
    <w:name w:val="Emphasis"/>
    <w:basedOn w:val="a0"/>
    <w:uiPriority w:val="20"/>
    <w:qFormat/>
    <w:rsid w:val="00151600"/>
    <w:rPr>
      <w:i/>
      <w:iCs/>
    </w:rPr>
  </w:style>
  <w:style w:type="character" w:customStyle="1" w:styleId="40">
    <w:name w:val="Заголовок 4 Знак"/>
    <w:basedOn w:val="a0"/>
    <w:link w:val="4"/>
    <w:uiPriority w:val="9"/>
    <w:rsid w:val="00151600"/>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BC76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30835489">
      <w:bodyDiv w:val="1"/>
      <w:marLeft w:val="0"/>
      <w:marRight w:val="0"/>
      <w:marTop w:val="0"/>
      <w:marBottom w:val="0"/>
      <w:divBdr>
        <w:top w:val="none" w:sz="0" w:space="0" w:color="auto"/>
        <w:left w:val="none" w:sz="0" w:space="0" w:color="auto"/>
        <w:bottom w:val="none" w:sz="0" w:space="0" w:color="auto"/>
        <w:right w:val="none" w:sz="0" w:space="0" w:color="auto"/>
      </w:divBdr>
    </w:div>
    <w:div w:id="1409645247">
      <w:bodyDiv w:val="1"/>
      <w:marLeft w:val="0"/>
      <w:marRight w:val="0"/>
      <w:marTop w:val="0"/>
      <w:marBottom w:val="0"/>
      <w:divBdr>
        <w:top w:val="none" w:sz="0" w:space="0" w:color="auto"/>
        <w:left w:val="none" w:sz="0" w:space="0" w:color="auto"/>
        <w:bottom w:val="none" w:sz="0" w:space="0" w:color="auto"/>
        <w:right w:val="none" w:sz="0" w:space="0" w:color="auto"/>
      </w:divBdr>
      <w:divsChild>
        <w:div w:id="2056999244">
          <w:marLeft w:val="0"/>
          <w:marRight w:val="684"/>
          <w:marTop w:val="0"/>
          <w:marBottom w:val="750"/>
          <w:divBdr>
            <w:top w:val="none" w:sz="0" w:space="0" w:color="auto"/>
            <w:left w:val="none" w:sz="0" w:space="0" w:color="auto"/>
            <w:bottom w:val="none" w:sz="0" w:space="0" w:color="auto"/>
            <w:right w:val="none" w:sz="0" w:space="0" w:color="auto"/>
          </w:divBdr>
          <w:divsChild>
            <w:div w:id="1804083342">
              <w:marLeft w:val="0"/>
              <w:marRight w:val="0"/>
              <w:marTop w:val="0"/>
              <w:marBottom w:val="0"/>
              <w:divBdr>
                <w:top w:val="none" w:sz="0" w:space="0" w:color="auto"/>
                <w:left w:val="none" w:sz="0" w:space="0" w:color="auto"/>
                <w:bottom w:val="none" w:sz="0" w:space="0" w:color="auto"/>
                <w:right w:val="none" w:sz="0" w:space="0" w:color="auto"/>
              </w:divBdr>
              <w:divsChild>
                <w:div w:id="26758531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045831361">
          <w:marLeft w:val="0"/>
          <w:marRight w:val="0"/>
          <w:marTop w:val="0"/>
          <w:marBottom w:val="750"/>
          <w:divBdr>
            <w:top w:val="none" w:sz="0" w:space="0" w:color="auto"/>
            <w:left w:val="none" w:sz="0" w:space="0" w:color="auto"/>
            <w:bottom w:val="none" w:sz="0" w:space="0" w:color="auto"/>
            <w:right w:val="none" w:sz="0" w:space="0" w:color="auto"/>
          </w:divBdr>
          <w:divsChild>
            <w:div w:id="704595190">
              <w:marLeft w:val="0"/>
              <w:marRight w:val="0"/>
              <w:marTop w:val="0"/>
              <w:marBottom w:val="0"/>
              <w:divBdr>
                <w:top w:val="none" w:sz="0" w:space="0" w:color="auto"/>
                <w:left w:val="none" w:sz="0" w:space="0" w:color="auto"/>
                <w:bottom w:val="none" w:sz="0" w:space="0" w:color="auto"/>
                <w:right w:val="none" w:sz="0" w:space="0" w:color="auto"/>
              </w:divBdr>
              <w:divsChild>
                <w:div w:id="1884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9801">
      <w:bodyDiv w:val="1"/>
      <w:marLeft w:val="0"/>
      <w:marRight w:val="0"/>
      <w:marTop w:val="0"/>
      <w:marBottom w:val="0"/>
      <w:divBdr>
        <w:top w:val="none" w:sz="0" w:space="0" w:color="auto"/>
        <w:left w:val="none" w:sz="0" w:space="0" w:color="auto"/>
        <w:bottom w:val="none" w:sz="0" w:space="0" w:color="auto"/>
        <w:right w:val="none" w:sz="0" w:space="0" w:color="auto"/>
      </w:divBdr>
    </w:div>
    <w:div w:id="1501194750">
      <w:bodyDiv w:val="1"/>
      <w:marLeft w:val="0"/>
      <w:marRight w:val="0"/>
      <w:marTop w:val="0"/>
      <w:marBottom w:val="0"/>
      <w:divBdr>
        <w:top w:val="none" w:sz="0" w:space="0" w:color="auto"/>
        <w:left w:val="none" w:sz="0" w:space="0" w:color="auto"/>
        <w:bottom w:val="none" w:sz="0" w:space="0" w:color="auto"/>
        <w:right w:val="none" w:sz="0" w:space="0" w:color="auto"/>
      </w:divBdr>
    </w:div>
    <w:div w:id="1669405231">
      <w:bodyDiv w:val="1"/>
      <w:marLeft w:val="0"/>
      <w:marRight w:val="0"/>
      <w:marTop w:val="0"/>
      <w:marBottom w:val="0"/>
      <w:divBdr>
        <w:top w:val="none" w:sz="0" w:space="0" w:color="auto"/>
        <w:left w:val="none" w:sz="0" w:space="0" w:color="auto"/>
        <w:bottom w:val="none" w:sz="0" w:space="0" w:color="auto"/>
        <w:right w:val="none" w:sz="0" w:space="0" w:color="auto"/>
      </w:divBdr>
    </w:div>
    <w:div w:id="1785421362">
      <w:bodyDiv w:val="1"/>
      <w:marLeft w:val="0"/>
      <w:marRight w:val="0"/>
      <w:marTop w:val="0"/>
      <w:marBottom w:val="0"/>
      <w:divBdr>
        <w:top w:val="none" w:sz="0" w:space="0" w:color="auto"/>
        <w:left w:val="none" w:sz="0" w:space="0" w:color="auto"/>
        <w:bottom w:val="none" w:sz="0" w:space="0" w:color="auto"/>
        <w:right w:val="none" w:sz="0" w:space="0" w:color="auto"/>
      </w:divBdr>
    </w:div>
    <w:div w:id="1882934406">
      <w:bodyDiv w:val="1"/>
      <w:marLeft w:val="0"/>
      <w:marRight w:val="0"/>
      <w:marTop w:val="0"/>
      <w:marBottom w:val="0"/>
      <w:divBdr>
        <w:top w:val="none" w:sz="0" w:space="0" w:color="auto"/>
        <w:left w:val="none" w:sz="0" w:space="0" w:color="auto"/>
        <w:bottom w:val="none" w:sz="0" w:space="0" w:color="auto"/>
        <w:right w:val="none" w:sz="0" w:space="0" w:color="auto"/>
      </w:divBdr>
    </w:div>
    <w:div w:id="1992366362">
      <w:bodyDiv w:val="1"/>
      <w:marLeft w:val="0"/>
      <w:marRight w:val="0"/>
      <w:marTop w:val="0"/>
      <w:marBottom w:val="0"/>
      <w:divBdr>
        <w:top w:val="none" w:sz="0" w:space="0" w:color="auto"/>
        <w:left w:val="none" w:sz="0" w:space="0" w:color="auto"/>
        <w:bottom w:val="none" w:sz="0" w:space="0" w:color="auto"/>
        <w:right w:val="none" w:sz="0" w:space="0" w:color="auto"/>
      </w:divBdr>
    </w:div>
    <w:div w:id="199402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27511-2020-46F7-884F-2B7EE696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9</cp:lastModifiedBy>
  <cp:revision>6</cp:revision>
  <dcterms:created xsi:type="dcterms:W3CDTF">2020-03-23T10:52:00Z</dcterms:created>
  <dcterms:modified xsi:type="dcterms:W3CDTF">2020-03-23T12:36:00Z</dcterms:modified>
</cp:coreProperties>
</file>