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365" w:rsidRDefault="004D7305" w:rsidP="00A34365">
      <w:pPr>
        <w:shd w:val="clear" w:color="auto" w:fill="FFFFFF"/>
        <w:spacing w:after="136" w:line="240" w:lineRule="auto"/>
        <w:rPr>
          <w:rFonts w:ascii="Times New Roman" w:eastAsia="Times New Roman" w:hAnsi="Times New Roman" w:cs="Times New Roman"/>
          <w:b/>
          <w:bCs/>
          <w:color w:val="4E4E3F"/>
          <w:sz w:val="28"/>
          <w:szCs w:val="28"/>
        </w:rPr>
      </w:pPr>
      <w:r>
        <w:rPr>
          <w:rFonts w:ascii="Times New Roman" w:eastAsia="Times New Roman" w:hAnsi="Times New Roman" w:cs="Times New Roman"/>
          <w:b/>
          <w:bCs/>
          <w:color w:val="4E4E3F"/>
          <w:sz w:val="28"/>
          <w:szCs w:val="28"/>
        </w:rPr>
        <w:t xml:space="preserve">Тема:    </w:t>
      </w:r>
      <w:r w:rsidR="00A34365" w:rsidRPr="004D7305">
        <w:rPr>
          <w:rFonts w:ascii="Times New Roman" w:eastAsia="Times New Roman" w:hAnsi="Times New Roman" w:cs="Times New Roman"/>
          <w:b/>
          <w:bCs/>
          <w:color w:val="4E4E3F"/>
          <w:sz w:val="28"/>
          <w:szCs w:val="28"/>
        </w:rPr>
        <w:t>Виды ожогов и отморожение организма. Первая медицинская помощь.</w:t>
      </w:r>
    </w:p>
    <w:p w:rsidR="004D7305" w:rsidRPr="004D7305" w:rsidRDefault="004D7305" w:rsidP="00A34365">
      <w:pPr>
        <w:shd w:val="clear" w:color="auto" w:fill="FFFFFF"/>
        <w:spacing w:after="136" w:line="240" w:lineRule="auto"/>
        <w:rPr>
          <w:rFonts w:ascii="Times New Roman" w:eastAsia="Times New Roman" w:hAnsi="Times New Roman" w:cs="Times New Roman"/>
          <w:b/>
          <w:bCs/>
          <w:color w:val="4E4E3F"/>
          <w:sz w:val="28"/>
          <w:szCs w:val="28"/>
        </w:rPr>
      </w:pP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Термические ожоги</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Ожоги возникают при воздействии высокой температуры (пламя, горячая или горящая жидкость, раскаленные предметы). Они вызываются также действием солнечных лучей, кварцевым и ионизирующим облучением. Хотя при ожогах поражается в основном кожа и подкожная ткань, тем не менее, их действие отражается на всем организме.</w:t>
      </w:r>
    </w:p>
    <w:p w:rsidR="00A34365" w:rsidRPr="004D7305" w:rsidRDefault="00A34365" w:rsidP="00A34365">
      <w:pPr>
        <w:shd w:val="clear" w:color="auto" w:fill="FFFFFF"/>
        <w:spacing w:after="136" w:line="240" w:lineRule="auto"/>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u w:val="single"/>
        </w:rPr>
        <w:t>Различают 4 степени тяжести ожога:</w:t>
      </w:r>
      <w:r w:rsidRPr="004D7305">
        <w:rPr>
          <w:rFonts w:ascii="Times New Roman" w:eastAsia="Times New Roman" w:hAnsi="Times New Roman" w:cs="Times New Roman"/>
          <w:color w:val="4E4E3F"/>
          <w:sz w:val="28"/>
          <w:szCs w:val="28"/>
        </w:rPr>
        <w:t> </w:t>
      </w:r>
      <w:r w:rsidRPr="004D7305">
        <w:rPr>
          <w:rFonts w:ascii="Times New Roman" w:eastAsia="Times New Roman" w:hAnsi="Times New Roman" w:cs="Times New Roman"/>
          <w:color w:val="4E4E3F"/>
          <w:sz w:val="28"/>
          <w:szCs w:val="28"/>
        </w:rPr>
        <w:br/>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 покраснение и отек кожи</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II. пузыри, наполненные желтоватой жидкостью - плазмой крови</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III. струпья - результат местного некроза (омертвения) тканей</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IV. обугливание тканей.</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При обширных ожогах возникает шок. В обожженных местах образуются ядовитые продукты распада тканей, которые, проникая в кровь, разносятся по всему организму. На обожженные участки попадают бактерии и раны начинают гноиться. Кровь теряет плазму, сгущается и перестает в достаточной мере исполнять свою основную функцию - снабжение организма кислородом. При ожогах второй степени, захватывающих более половины поверхности тела, возникает серьезная опасность для жизни больного.</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Прежде всего, пострадавшего следует вынести из зоны действия источника высокой температуры, затем потушить горящие части одежды при помощи простыней, одеял, пальто или же воды.</w:t>
      </w:r>
      <w:r w:rsidRPr="004D7305">
        <w:rPr>
          <w:rFonts w:ascii="Times New Roman" w:eastAsia="Times New Roman" w:hAnsi="Times New Roman" w:cs="Times New Roman"/>
          <w:color w:val="4E4E3F"/>
          <w:sz w:val="28"/>
          <w:szCs w:val="28"/>
        </w:rPr>
        <w:br/>
        <w:t>     Обработка обожженных поверхностей тела должна проводиться в чистых условиях. Рот и нос оказывающего помощь и пострадавшего должны быть закрыты марлей или чистым носовым платком.</w:t>
      </w:r>
      <w:r w:rsidRPr="004D7305">
        <w:rPr>
          <w:rFonts w:ascii="Times New Roman" w:eastAsia="Times New Roman" w:hAnsi="Times New Roman" w:cs="Times New Roman"/>
          <w:color w:val="4E4E3F"/>
          <w:sz w:val="28"/>
          <w:szCs w:val="28"/>
        </w:rPr>
        <w:br/>
        <w:t>     К обожженным местам нельзя прикасаться руками: не следует прокалывать пузыри, отрывать прилипшие к местам ожога части одежды. Обожженные места следует прикрыть чистой марлей. При обширных ожогах для этих целей используют чистые, проглаженные постельные простыни. В виде исключения вместо марли можно применить чистые носовые платки. Очень удобно для закрытия обожженных поверхностей применять специальные пакеты.</w:t>
      </w:r>
      <w:r w:rsidRPr="004D7305">
        <w:rPr>
          <w:rFonts w:ascii="Times New Roman" w:eastAsia="Times New Roman" w:hAnsi="Times New Roman" w:cs="Times New Roman"/>
          <w:color w:val="4E4E3F"/>
          <w:sz w:val="28"/>
          <w:szCs w:val="28"/>
        </w:rPr>
        <w:br/>
        <w:t>     Пострадавшего следует укутать в одеяло, но не перегревать его, затем напоить его большим количеством жидкости - чаем, минеральными водами, после чего немедленно транспортировать в лечебное учреждение. При этом не следует забывать о необходимости принятия противошоковых мер.</w:t>
      </w:r>
      <w:r w:rsidRPr="004D7305">
        <w:rPr>
          <w:rFonts w:ascii="Times New Roman" w:eastAsia="Times New Roman" w:hAnsi="Times New Roman" w:cs="Times New Roman"/>
          <w:color w:val="4E4E3F"/>
          <w:sz w:val="28"/>
          <w:szCs w:val="28"/>
        </w:rPr>
        <w:br/>
      </w:r>
      <w:r w:rsidRPr="004D7305">
        <w:rPr>
          <w:rFonts w:ascii="Times New Roman" w:eastAsia="Times New Roman" w:hAnsi="Times New Roman" w:cs="Times New Roman"/>
          <w:color w:val="4E4E3F"/>
          <w:sz w:val="28"/>
          <w:szCs w:val="28"/>
        </w:rPr>
        <w:lastRenderedPageBreak/>
        <w:t>     Обожженную поверхность нельзя смазывать никакими мазями и засыпать никакими порошками.</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Поражения электрическим током и молнией</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xml:space="preserve">     При поражении электрическим током возникают </w:t>
      </w:r>
      <w:proofErr w:type="spellStart"/>
      <w:r w:rsidRPr="004D7305">
        <w:rPr>
          <w:rFonts w:ascii="Times New Roman" w:eastAsia="Times New Roman" w:hAnsi="Times New Roman" w:cs="Times New Roman"/>
          <w:color w:val="4E4E3F"/>
          <w:sz w:val="28"/>
          <w:szCs w:val="28"/>
        </w:rPr>
        <w:t>электротравмы</w:t>
      </w:r>
      <w:proofErr w:type="spellEnd"/>
      <w:r w:rsidRPr="004D7305">
        <w:rPr>
          <w:rFonts w:ascii="Times New Roman" w:eastAsia="Times New Roman" w:hAnsi="Times New Roman" w:cs="Times New Roman"/>
          <w:color w:val="4E4E3F"/>
          <w:sz w:val="28"/>
          <w:szCs w:val="28"/>
        </w:rPr>
        <w:t xml:space="preserve">, одна четверть </w:t>
      </w:r>
      <w:proofErr w:type="gramStart"/>
      <w:r w:rsidRPr="004D7305">
        <w:rPr>
          <w:rFonts w:ascii="Times New Roman" w:eastAsia="Times New Roman" w:hAnsi="Times New Roman" w:cs="Times New Roman"/>
          <w:color w:val="4E4E3F"/>
          <w:sz w:val="28"/>
          <w:szCs w:val="28"/>
        </w:rPr>
        <w:t>которых</w:t>
      </w:r>
      <w:proofErr w:type="gramEnd"/>
      <w:r w:rsidRPr="004D7305">
        <w:rPr>
          <w:rFonts w:ascii="Times New Roman" w:eastAsia="Times New Roman" w:hAnsi="Times New Roman" w:cs="Times New Roman"/>
          <w:color w:val="4E4E3F"/>
          <w:sz w:val="28"/>
          <w:szCs w:val="28"/>
        </w:rPr>
        <w:t xml:space="preserve"> кончается смертью пострадавшего. Наблюдаются также и травмы, обусловленные природным электрическим током - молнией.</w:t>
      </w:r>
      <w:r w:rsidRPr="004D7305">
        <w:rPr>
          <w:rFonts w:ascii="Times New Roman" w:eastAsia="Times New Roman" w:hAnsi="Times New Roman" w:cs="Times New Roman"/>
          <w:color w:val="4E4E3F"/>
          <w:sz w:val="28"/>
          <w:szCs w:val="28"/>
        </w:rPr>
        <w:br/>
        <w:t>     Электрический ток вызывает изменения нервной системы, а именно ее раздражение или же паралич. При воздействии электрического тока возникают судорожные спазмы мышц. Принято говорить, что электрический ток человека "держит". Пострадавший не в состоянии выпустить из рук предмета - источника электричества. Происходит судорожный спазм диафрагмы - главной дыхательной мышцы в организме - и сердца. Это вызывает моментальную остановку дыхания и сердечной деятельности. Действие электрического тока на мозг вызывает потерю сознания.</w:t>
      </w:r>
      <w:r w:rsidRPr="004D7305">
        <w:rPr>
          <w:rFonts w:ascii="Times New Roman" w:eastAsia="Times New Roman" w:hAnsi="Times New Roman" w:cs="Times New Roman"/>
          <w:color w:val="4E4E3F"/>
          <w:sz w:val="28"/>
          <w:szCs w:val="28"/>
        </w:rPr>
        <w:br/>
        <w:t>     Электрический ток, соприкасаясь с телом человека, оказывает также и тепловое действие, причем в месте контакта возникают ожоги III степени.</w:t>
      </w:r>
      <w:r w:rsidRPr="004D7305">
        <w:rPr>
          <w:rFonts w:ascii="Times New Roman" w:eastAsia="Times New Roman" w:hAnsi="Times New Roman" w:cs="Times New Roman"/>
          <w:color w:val="4E4E3F"/>
          <w:sz w:val="28"/>
          <w:szCs w:val="28"/>
        </w:rPr>
        <w:br/>
        <w:t>     Постоянный ток является менее опасным, чем переменный. Переменный ток уже под напряжением в 220 вольт может вызвать очень тяжелое поражение организма. Действие электрического тока на человека усиливается промокшей обувью и мокрыми руками, характеризующимися повышенной электропроводностью.</w:t>
      </w:r>
      <w:r w:rsidRPr="004D7305">
        <w:rPr>
          <w:rFonts w:ascii="Times New Roman" w:eastAsia="Times New Roman" w:hAnsi="Times New Roman" w:cs="Times New Roman"/>
          <w:color w:val="4E4E3F"/>
          <w:sz w:val="28"/>
          <w:szCs w:val="28"/>
        </w:rPr>
        <w:br/>
        <w:t>     При поражении молнией на теле пострадавшего возникает древовидный рисунок синего цвета. Принято говорить, что молния оставила свое изображение. В действительности при ударе молнии происходит паралич подкожных сосудов.</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Поражение электрическим током или молнией часто вызывает мнимую смерть. В связи с этим необходимо срочно начать оживление пострадавшего. Если пострадавший все еще находится в зоне действия электрического тока, то есть он касается провода или провод, или другие элементы электрической сети, находящиеся под напряжением (например, выключатель), зажаты у него в руке, то необходимо срочно принять меры, чтобы любым способом (с соблюдением техники безопасности) оттащить пострадавшего от источника электричества. Для этого, в зависимости от ситуации, нужно воспользоваться одним из способов: вытянуть из розетки вилку, выкрутить предохранительные пробки, выключить рубильник или просто оттянуть провод, по которому идет ток, от тела пострадавшего при помощи сухой палки. При этом оказывающий помощь должен стоять на сухой деревянной доске или на толстой резине.</w:t>
      </w:r>
      <w:r w:rsidRPr="004D7305">
        <w:rPr>
          <w:rFonts w:ascii="Times New Roman" w:eastAsia="Times New Roman" w:hAnsi="Times New Roman" w:cs="Times New Roman"/>
          <w:color w:val="4E4E3F"/>
          <w:sz w:val="28"/>
          <w:szCs w:val="28"/>
        </w:rPr>
        <w:br/>
        <w:t>      Когда пострадавший после проведения искусственного дыхания придет в сознание, его следует напоить большим количеством жидкости, причем не алкогольными напитками и не черным кофе. Ожоговые поверхности обрабатываются так же, как и термические ожоги. Пострадавшего следует прикрыть одеялом и как можно скорее доставить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lastRenderedPageBreak/>
        <w:t>Химические ожоги</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Эти поражения возникают при действии на кожу и слизистые оболочки кислот и щелочей. Химические ожоги возникают при неосторожном обращении с кислотами и щелочами в магазинах, на фабриках, в быту; бывают случаи, когда кислоты и щелочи по ошибке принимаются за алкогольные напитки или за воду; иногда наблюдается умышленное поливание этими препаратами, а также их употребление в целях самоубийства.</w:t>
      </w:r>
      <w:r w:rsidRPr="004D7305">
        <w:rPr>
          <w:rFonts w:ascii="Times New Roman" w:eastAsia="Times New Roman" w:hAnsi="Times New Roman" w:cs="Times New Roman"/>
          <w:color w:val="4E4E3F"/>
          <w:sz w:val="28"/>
          <w:szCs w:val="28"/>
        </w:rPr>
        <w:br/>
        <w:t xml:space="preserve">     Действие кислот и щелочей зависит от их концентрации. При попадании в желудок </w:t>
      </w:r>
      <w:proofErr w:type="gramStart"/>
      <w:r w:rsidRPr="004D7305">
        <w:rPr>
          <w:rFonts w:ascii="Times New Roman" w:eastAsia="Times New Roman" w:hAnsi="Times New Roman" w:cs="Times New Roman"/>
          <w:color w:val="4E4E3F"/>
          <w:sz w:val="28"/>
          <w:szCs w:val="28"/>
        </w:rPr>
        <w:t>высоко концентрированных</w:t>
      </w:r>
      <w:proofErr w:type="gramEnd"/>
      <w:r w:rsidRPr="004D7305">
        <w:rPr>
          <w:rFonts w:ascii="Times New Roman" w:eastAsia="Times New Roman" w:hAnsi="Times New Roman" w:cs="Times New Roman"/>
          <w:color w:val="4E4E3F"/>
          <w:sz w:val="28"/>
          <w:szCs w:val="28"/>
        </w:rPr>
        <w:t xml:space="preserve"> кислот или щелочей происходит прободение желудочной стенки.</w:t>
      </w:r>
      <w:r w:rsidRPr="004D7305">
        <w:rPr>
          <w:rFonts w:ascii="Times New Roman" w:eastAsia="Times New Roman" w:hAnsi="Times New Roman" w:cs="Times New Roman"/>
          <w:color w:val="4E4E3F"/>
          <w:sz w:val="28"/>
          <w:szCs w:val="28"/>
        </w:rPr>
        <w:br/>
        <w:t>     Механизм действия кислот и щелочей заключается в основном в их воздействии на клеточные белки. Под влиянием кислот на коже возникают сухие, остро ограниченные струпья желто-коричневого и даже черного цвета; щелочи вызывают образование сероватых мажущих струпьев, резко неограниченных. Знания внешней картины химических ожогов необходимы потому, что первая помощь при ожогах, обусловленных кислотами, отличается от первой помощи при ожогах, вызванных щелочами.</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Сначала с пострадавшего снимают одежду и белье. При этом оказывающий помощь должен следить за тем, чтобы самому не обжечься кислотой или щелочью. Затем места, пораженные кислотой, обливают сильной струей воды, 3% раствором питьевой соды или же мыльной водой. После обмывания ожоговые поверхности засыпают порошком питьевой соды и перевязывают чистой марлей и бинтом. Поверхности тела, пораженные щелочами, обмывают уксусной водой или же лимонным соком. Затем их засыпают порошком лимонной кислоты и, наконец, перевязывают чистым бинтом.</w:t>
      </w:r>
      <w:r w:rsidRPr="004D7305">
        <w:rPr>
          <w:rFonts w:ascii="Times New Roman" w:eastAsia="Times New Roman" w:hAnsi="Times New Roman" w:cs="Times New Roman"/>
          <w:color w:val="4E4E3F"/>
          <w:sz w:val="28"/>
          <w:szCs w:val="28"/>
        </w:rPr>
        <w:br/>
        <w:t>     Действие кислот и щелочей при употреблении их внутрь описано в главе "Отравления".</w:t>
      </w:r>
      <w:r w:rsidRPr="004D7305">
        <w:rPr>
          <w:rFonts w:ascii="Times New Roman" w:eastAsia="Times New Roman" w:hAnsi="Times New Roman" w:cs="Times New Roman"/>
          <w:color w:val="4E4E3F"/>
          <w:sz w:val="28"/>
          <w:szCs w:val="28"/>
        </w:rPr>
        <w:br/>
        <w:t>     При ожогах гашеной известью пораженные места обливают водой в течение 5 - 10 минут. Затем их закрывают чистой марлей. В более серьезных случаях пострадавшего необходимо доставить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Отморожение и общее замерзание</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Отморожение</w:t>
      </w:r>
      <w:r w:rsidRPr="004D7305">
        <w:rPr>
          <w:rFonts w:ascii="Times New Roman" w:eastAsia="Times New Roman" w:hAnsi="Times New Roman" w:cs="Times New Roman"/>
          <w:color w:val="4E4E3F"/>
          <w:sz w:val="28"/>
          <w:szCs w:val="28"/>
        </w:rPr>
        <w:t> возникает при местном действии холода на тело. Холод, действуя на сосуды, вызывает их сужение; в результате этого происходит недостаточное кровоснабжение определенного участка тела, проявляющееся побледнением кожи. Если вовремя не будет оказана первая помощь, то может произойти отмирание тканей.</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В зависимости от объема поражения тела различаются три степени отморожения: </w:t>
      </w:r>
      <w:r w:rsidRPr="004D7305">
        <w:rPr>
          <w:rFonts w:ascii="Times New Roman" w:eastAsia="Times New Roman" w:hAnsi="Times New Roman" w:cs="Times New Roman"/>
          <w:color w:val="4E4E3F"/>
          <w:sz w:val="28"/>
          <w:szCs w:val="28"/>
        </w:rPr>
        <w:br/>
        <w:t>I. побледнение и покраснение кожи;</w:t>
      </w:r>
      <w:r w:rsidRPr="004D7305">
        <w:rPr>
          <w:rFonts w:ascii="Times New Roman" w:eastAsia="Times New Roman" w:hAnsi="Times New Roman" w:cs="Times New Roman"/>
          <w:color w:val="4E4E3F"/>
          <w:sz w:val="28"/>
          <w:szCs w:val="28"/>
        </w:rPr>
        <w:br/>
        <w:t>II. образование пузырей;</w:t>
      </w:r>
      <w:r w:rsidRPr="004D7305">
        <w:rPr>
          <w:rFonts w:ascii="Times New Roman" w:eastAsia="Times New Roman" w:hAnsi="Times New Roman" w:cs="Times New Roman"/>
          <w:color w:val="4E4E3F"/>
          <w:sz w:val="28"/>
          <w:szCs w:val="28"/>
        </w:rPr>
        <w:br/>
        <w:t>III. омертвение (некроз) отмороженных участков тела.</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lastRenderedPageBreak/>
        <w:t>Первая помощь</w:t>
      </w:r>
      <w:r w:rsidRPr="004D7305">
        <w:rPr>
          <w:rFonts w:ascii="Times New Roman" w:eastAsia="Times New Roman" w:hAnsi="Times New Roman" w:cs="Times New Roman"/>
          <w:color w:val="4E4E3F"/>
          <w:sz w:val="28"/>
          <w:szCs w:val="28"/>
        </w:rPr>
        <w:t>. Главной задачей первой помощи является быстрое восстановление кровообращения. При отморожении первой степени рекомендуется делать водяные ванны с водой комнатной температуры или же легкий массаж чистыми руками пораженных участков тела до их согревания. Отмороженные места нельзя растирать снегом, т. к. в процессе растирания может быть повреждена кожа. </w:t>
      </w:r>
      <w:r w:rsidRPr="004D7305">
        <w:rPr>
          <w:rFonts w:ascii="Times New Roman" w:eastAsia="Times New Roman" w:hAnsi="Times New Roman" w:cs="Times New Roman"/>
          <w:color w:val="4E4E3F"/>
          <w:sz w:val="28"/>
          <w:szCs w:val="28"/>
        </w:rPr>
        <w:br/>
        <w:t>     При обморожениях второй и третьей степеней первую помощь пострадавшему оказывают в умеренно теплом помещении. Отмороженные участки тела моют водой комнатной температуры, затем на них накладывают марлю, намоченную в воде, которую постепенно согревают. Одновременно пострадавший должен двигать конечностями. После восстановления кровообращения пораженный участок покрывают чистой марлей и перевязывают. Пострадавшему дают пить теплые напитки. Затем следует позаботиться о его транспортировке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Общее замерзание</w:t>
      </w:r>
      <w:r w:rsidRPr="004D7305">
        <w:rPr>
          <w:rFonts w:ascii="Times New Roman" w:eastAsia="Times New Roman" w:hAnsi="Times New Roman" w:cs="Times New Roman"/>
          <w:color w:val="4E4E3F"/>
          <w:sz w:val="28"/>
          <w:szCs w:val="28"/>
        </w:rPr>
        <w:t>. Речь идет об общем поражении организма холодом, что чаще всего наблюдается у людей изнуренных, истощенных и у алкоголиков.</w:t>
      </w:r>
      <w:r w:rsidRPr="004D7305">
        <w:rPr>
          <w:rFonts w:ascii="Times New Roman" w:eastAsia="Times New Roman" w:hAnsi="Times New Roman" w:cs="Times New Roman"/>
          <w:color w:val="4E4E3F"/>
          <w:sz w:val="28"/>
          <w:szCs w:val="28"/>
        </w:rPr>
        <w:br/>
        <w:t>     Сначала появляется чувство усталости, сонливости, человек теряет силы, а при падении температуры тела - и сознание.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Замерзшего человека укладывают в слабо натопленном помещении, затем его кладут в ванну с водой комнатной температуры. Тело пострадавшего моют водой, сначала холодной, затем все более высокой температуры. После этого, сразу же приступают к оживлению пострадавшего. После возвращения сознания пострадавшего следует напоить чаем или же черным кофе, укутать теплым одеялом и организовать его быструю транспортировку в лечебное учреждение.</w:t>
      </w:r>
    </w:p>
    <w:p w:rsidR="004D7305" w:rsidRPr="004D7305" w:rsidRDefault="004D7305" w:rsidP="00A34365">
      <w:pPr>
        <w:shd w:val="clear" w:color="auto" w:fill="FFFFFF"/>
        <w:spacing w:after="136" w:line="240" w:lineRule="auto"/>
        <w:textAlignment w:val="top"/>
        <w:rPr>
          <w:rFonts w:ascii="Times New Roman" w:eastAsia="Times New Roman" w:hAnsi="Times New Roman" w:cs="Times New Roman"/>
          <w:color w:val="4E4E3F"/>
          <w:sz w:val="28"/>
          <w:szCs w:val="28"/>
        </w:rPr>
      </w:pPr>
    </w:p>
    <w:p w:rsidR="00C90AB8" w:rsidRPr="004D7305" w:rsidRDefault="004D7305" w:rsidP="00C90AB8">
      <w:pPr>
        <w:pStyle w:val="1"/>
        <w:spacing w:before="0" w:after="272"/>
        <w:rPr>
          <w:rFonts w:ascii="Times New Roman" w:hAnsi="Times New Roman" w:cs="Times New Roman"/>
          <w:bCs w:val="0"/>
          <w:color w:val="34495E"/>
        </w:rPr>
      </w:pPr>
      <w:r w:rsidRPr="004D7305">
        <w:rPr>
          <w:rStyle w:val="apple-converted-space"/>
          <w:rFonts w:ascii="Times New Roman" w:hAnsi="Times New Roman" w:cs="Times New Roman"/>
          <w:bCs w:val="0"/>
          <w:color w:val="34495E"/>
        </w:rPr>
        <w:t xml:space="preserve">          Тема:</w:t>
      </w:r>
      <w:r>
        <w:rPr>
          <w:rStyle w:val="apple-converted-space"/>
          <w:rFonts w:ascii="Times New Roman" w:hAnsi="Times New Roman" w:cs="Times New Roman"/>
          <w:bCs w:val="0"/>
          <w:color w:val="34495E"/>
        </w:rPr>
        <w:t xml:space="preserve">   </w:t>
      </w:r>
      <w:r w:rsidR="00C90AB8" w:rsidRPr="004D7305">
        <w:rPr>
          <w:rStyle w:val="apple-converted-space"/>
          <w:rFonts w:ascii="Times New Roman" w:hAnsi="Times New Roman" w:cs="Times New Roman"/>
          <w:bCs w:val="0"/>
          <w:color w:val="34495E"/>
        </w:rPr>
        <w:t> </w:t>
      </w:r>
      <w:r w:rsidR="00C90AB8" w:rsidRPr="004D7305">
        <w:rPr>
          <w:rFonts w:ascii="Times New Roman" w:hAnsi="Times New Roman" w:cs="Times New Roman"/>
          <w:bCs w:val="0"/>
          <w:color w:val="34495E"/>
        </w:rPr>
        <w:t>Первая помощь при вывихах и переломах костей</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Травма - анатомические и функциональные нарушения тканей и органов, возникающие в результате действия факторов внешней среды. Факторы:</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 xml:space="preserve">- </w:t>
      </w:r>
      <w:proofErr w:type="gramStart"/>
      <w:r w:rsidRPr="004D7305">
        <w:rPr>
          <w:rFonts w:ascii="Times New Roman" w:hAnsi="Times New Roman" w:cs="Times New Roman"/>
          <w:sz w:val="28"/>
          <w:szCs w:val="28"/>
        </w:rPr>
        <w:t>механические</w:t>
      </w:r>
      <w:proofErr w:type="gramEnd"/>
      <w:r w:rsidRPr="004D7305">
        <w:rPr>
          <w:rFonts w:ascii="Times New Roman" w:hAnsi="Times New Roman" w:cs="Times New Roman"/>
          <w:sz w:val="28"/>
          <w:szCs w:val="28"/>
        </w:rPr>
        <w:t xml:space="preserve"> (удар, </w:t>
      </w:r>
      <w:proofErr w:type="spellStart"/>
      <w:r w:rsidRPr="004D7305">
        <w:rPr>
          <w:rFonts w:ascii="Times New Roman" w:hAnsi="Times New Roman" w:cs="Times New Roman"/>
          <w:sz w:val="28"/>
          <w:szCs w:val="28"/>
        </w:rPr>
        <w:t>сдавление</w:t>
      </w:r>
      <w:proofErr w:type="spellEnd"/>
      <w:r w:rsidRPr="004D7305">
        <w:rPr>
          <w:rFonts w:ascii="Times New Roman" w:hAnsi="Times New Roman" w:cs="Times New Roman"/>
          <w:sz w:val="28"/>
          <w:szCs w:val="28"/>
        </w:rPr>
        <w:t>, растяжение),</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 xml:space="preserve">- </w:t>
      </w:r>
      <w:proofErr w:type="gramStart"/>
      <w:r w:rsidRPr="004D7305">
        <w:rPr>
          <w:rFonts w:ascii="Times New Roman" w:hAnsi="Times New Roman" w:cs="Times New Roman"/>
          <w:sz w:val="28"/>
          <w:szCs w:val="28"/>
        </w:rPr>
        <w:t>физические</w:t>
      </w:r>
      <w:proofErr w:type="gramEnd"/>
      <w:r w:rsidRPr="004D7305">
        <w:rPr>
          <w:rFonts w:ascii="Times New Roman" w:hAnsi="Times New Roman" w:cs="Times New Roman"/>
          <w:sz w:val="28"/>
          <w:szCs w:val="28"/>
        </w:rPr>
        <w:t xml:space="preserve"> (тепло, холод, электричество, радиоактивное излучение)</w:t>
      </w:r>
      <w:r w:rsidR="004D7305" w:rsidRPr="004D7305">
        <w:rPr>
          <w:rFonts w:ascii="Times New Roman" w:hAnsi="Times New Roman" w:cs="Times New Roman"/>
          <w:sz w:val="28"/>
          <w:szCs w:val="28"/>
        </w:rPr>
        <w:t>.</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Они могут быть закрытыми и открытыми.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Закрытые: ушибы, растяжения, разрывы, вывихи, переломы.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Открытые: раны, открытые переломы костей.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Виды травматических повреждений: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одиночные,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 множественные (повреждение одной анатомической области в нескольких местах),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сочетанные (повреждения различных анатомических областей одним поражающим фактором),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комбинированные (повреждения двумя и более повреждающими агентами).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вопросу: Для изучения первой помощи при различных видах травм важно знать возможные причины.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Вывих - смещение суставных концов костей, частично или полностью нарушающее их взаимное соприкосновение.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Травматические вывихи составляют 80-90% от всех случаев. При этих вывихах наблюдается разрыв капсулы сустава. Вывихи </w:t>
      </w:r>
      <w:proofErr w:type="gramStart"/>
      <w:r w:rsidRPr="004D7305">
        <w:rPr>
          <w:rFonts w:ascii="Times New Roman" w:hAnsi="Times New Roman" w:cs="Times New Roman"/>
          <w:color w:val="555555"/>
          <w:sz w:val="28"/>
          <w:szCs w:val="28"/>
        </w:rPr>
        <w:t>в</w:t>
      </w:r>
      <w:proofErr w:type="gramEnd"/>
      <w:r w:rsidRPr="004D7305">
        <w:rPr>
          <w:rFonts w:ascii="Times New Roman" w:hAnsi="Times New Roman" w:cs="Times New Roman"/>
          <w:color w:val="555555"/>
          <w:sz w:val="28"/>
          <w:szCs w:val="28"/>
        </w:rPr>
        <w:t xml:space="preserve"> коленных, локтевых, голеностопных суставов сопровождаются разрывом связочного аппарата. Вывихи могут быть осложненными: при открытом вывихе имеется рана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признаки: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Боль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Ограничение подвижности в поврежденном суставе;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 Усиление боли при попытке движения в суставе;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4) Может отмечаться онемение конечности при </w:t>
      </w:r>
      <w:proofErr w:type="spellStart"/>
      <w:r w:rsidRPr="004D7305">
        <w:rPr>
          <w:rFonts w:ascii="Times New Roman" w:hAnsi="Times New Roman" w:cs="Times New Roman"/>
          <w:color w:val="555555"/>
          <w:sz w:val="28"/>
          <w:szCs w:val="28"/>
        </w:rPr>
        <w:t>сдавлении</w:t>
      </w:r>
      <w:proofErr w:type="spellEnd"/>
      <w:r w:rsidRPr="004D7305">
        <w:rPr>
          <w:rFonts w:ascii="Times New Roman" w:hAnsi="Times New Roman" w:cs="Times New Roman"/>
          <w:color w:val="555555"/>
          <w:sz w:val="28"/>
          <w:szCs w:val="28"/>
        </w:rPr>
        <w:t xml:space="preserve"> нервных стволов вывихнутым фрагментом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 Конечность находится в вынужденном положении;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 Заметна деформация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3.Если есть рана, закрыть её стерильной салфеткой, наложить повязку;</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4.Фиксировать поврежденную конечность;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5.При вывихах суставов верхней конечности подвесить её косыночной повязкой;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6.При вывихах суставов нижней конечности положить пострадавшего;</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8.Контролировать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9.Передать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Растяжение – это повреждение тканей с частичным разрывом их при сохранении анатомической непрерывности.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признаки: боль, кровоподтек, припухлость и нарушение функции поврежденного органа или области.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 при необходимости;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3.Фиксировать поврежденную конечность, наложить давящую повязку;</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5.Обеспечить покой и придать возвышенное положение поврежденной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Ушиб – это повреждение тканей и органов без нарушения целостности кожи.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проявления: боль, кровоподтек, припухлость и нарушение функции поврежденного органа или области.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 при необходимости;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3.Придать возвышенное положение поврежденной конечности и обеспечить покой;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5.При необходимости фиксировать поврежденную конечность;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 - это нарушение целостности кости. Бывают переломы травматические и патологические (при остеомиелите, опухоли, туберкулезе).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Травматические переломы делятся:</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закрытые повреждения кости;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2) открытые, при наличии повреждения кожи в зоне перелома. Открытые переломы опаснее закрытых, так как возможно инфицирование и развития остеомиелита, что значительно затрудняет срастание костных отломков. Перелом может быть: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полным;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неполным.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Переломы бывают самой разнообразной формы: поперечные, косые, спиральные, продольные. Часто наблюдаются </w:t>
      </w:r>
      <w:proofErr w:type="spellStart"/>
      <w:r w:rsidRPr="004D7305">
        <w:rPr>
          <w:rFonts w:ascii="Times New Roman" w:hAnsi="Times New Roman" w:cs="Times New Roman"/>
          <w:color w:val="555555"/>
          <w:sz w:val="28"/>
          <w:szCs w:val="28"/>
        </w:rPr>
        <w:t>оскольчатые</w:t>
      </w:r>
      <w:proofErr w:type="spellEnd"/>
      <w:r w:rsidRPr="004D7305">
        <w:rPr>
          <w:rFonts w:ascii="Times New Roman" w:hAnsi="Times New Roman" w:cs="Times New Roman"/>
          <w:color w:val="555555"/>
          <w:sz w:val="28"/>
          <w:szCs w:val="28"/>
        </w:rPr>
        <w:t xml:space="preserve"> переломы, когда кость разбита на отдельные осколки. Этот вид чаще встречается при огнестрельных ранениях.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 возникающий от сжатия или сплющивания, называется компрессионным.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Переломы бывают 1) без смещения;</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со смещением отломков кости. В зависимости от характера травмы, локализации перелома, силы мышц и т.д. смещения костных отломков могут быть различных видов: смещения под углом, смещения по длине и боковые смещения. Встречаются вколоченные переломы, когда один из отломков внедряется в другой.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Особенности переломов у детей и лиц пожилого возраста: у детей переломы бывают по типу “зеленой ветки”; у пожилых людей - чаще </w:t>
      </w:r>
      <w:proofErr w:type="spellStart"/>
      <w:r w:rsidRPr="004D7305">
        <w:rPr>
          <w:rFonts w:ascii="Times New Roman" w:hAnsi="Times New Roman" w:cs="Times New Roman"/>
          <w:color w:val="555555"/>
          <w:sz w:val="28"/>
          <w:szCs w:val="28"/>
        </w:rPr>
        <w:t>оскольчатые</w:t>
      </w:r>
      <w:proofErr w:type="spellEnd"/>
      <w:r w:rsidRPr="004D7305">
        <w:rPr>
          <w:rFonts w:ascii="Times New Roman" w:hAnsi="Times New Roman" w:cs="Times New Roman"/>
          <w:color w:val="555555"/>
          <w:sz w:val="28"/>
          <w:szCs w:val="28"/>
        </w:rPr>
        <w:t xml:space="preserve"> переломы.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Признаки переломов:</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резкая боль, усиливающаяся при любом движении и нагрузке;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изменение положения и формы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 нарушение ее функции (невозможность пользоваться конечностью);</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 появление отечности и кровоподтека в зоне перелома;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 укорочение конечности и патологическая (ненормальная) подвижность кости.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При открытом переломе часто в рану выступает отломок кости, что прямо указывает на перелом.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Осложнения перелома: кровотечение; травматический шок; повреждения внутренних органов; воспаление.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2.Остановить артериальное кровотечение, если оно есть;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3.Вызвать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4.Закрыть рану стерильной салфеткой, наложить повязку (при открытых переломах);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5.Провести иммобилизацию конечности (создание неподвижности костей в области перелома);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6.Обезболить по возможности (борьба с шоком);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7.Контролировать состояние пострадавшего;</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8.Передать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Правила наложения транспортных шин:</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1)В качестве шин могут быть использованы подручные средства (доски, палки, картон…);</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2)Шина должна захватывать не менее 2 смежных суставов. При переломах бедренной и плечевой костей захватывают 3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3)Шины моделируются по здоровой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4)Шина должна быть надёжно закреплена;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5)Между шиной и участками тела необходимо проложить мягкий материал.</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вопросу: Для более быстрого оказания первой помощи нужно знать характеристики травм и их различия.</w:t>
      </w:r>
    </w:p>
    <w:p w:rsidR="00C90AB8"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пройденной теме: «Травмы опорно-двигательного аппарата часто встречаются в быту, поэтому нужно знать правила оказания первой помощи».</w:t>
      </w:r>
    </w:p>
    <w:p w:rsidR="00B26D3D" w:rsidRPr="004D7305" w:rsidRDefault="00B26D3D" w:rsidP="00C90AB8">
      <w:pPr>
        <w:spacing w:line="272" w:lineRule="atLeast"/>
        <w:jc w:val="both"/>
        <w:rPr>
          <w:rFonts w:ascii="Times New Roman" w:hAnsi="Times New Roman" w:cs="Times New Roman"/>
          <w:color w:val="555555"/>
          <w:sz w:val="28"/>
          <w:szCs w:val="28"/>
        </w:rPr>
      </w:pPr>
    </w:p>
    <w:p w:rsidR="00C90AB8" w:rsidRPr="004D7305" w:rsidRDefault="00B26D3D" w:rsidP="00C90AB8">
      <w:pPr>
        <w:spacing w:line="240" w:lineRule="auto"/>
        <w:rPr>
          <w:rFonts w:ascii="Times New Roman" w:hAnsi="Times New Roman" w:cs="Times New Roman"/>
          <w:b/>
          <w:bCs/>
          <w:color w:val="34495E"/>
          <w:sz w:val="28"/>
          <w:szCs w:val="28"/>
        </w:rPr>
      </w:pPr>
      <w:r>
        <w:rPr>
          <w:rFonts w:ascii="Times New Roman" w:hAnsi="Times New Roman" w:cs="Times New Roman"/>
          <w:b/>
          <w:bCs/>
          <w:color w:val="34495E"/>
          <w:sz w:val="28"/>
          <w:szCs w:val="28"/>
        </w:rPr>
        <w:t>Тема:   Инфекционные заболевания и их профилактика</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Инфекция </w:t>
      </w:r>
      <w:r w:rsidRPr="00B26D3D">
        <w:rPr>
          <w:rFonts w:ascii="Times New Roman" w:eastAsia="Times New Roman" w:hAnsi="Times New Roman" w:cs="Times New Roman"/>
          <w:color w:val="333333"/>
          <w:sz w:val="28"/>
          <w:szCs w:val="28"/>
        </w:rPr>
        <w:t>(от средневекового латинского слова </w:t>
      </w:r>
      <w:proofErr w:type="spellStart"/>
      <w:r w:rsidRPr="00B26D3D">
        <w:rPr>
          <w:rFonts w:ascii="Times New Roman" w:eastAsia="Times New Roman" w:hAnsi="Times New Roman" w:cs="Times New Roman"/>
          <w:color w:val="333333"/>
          <w:sz w:val="28"/>
          <w:szCs w:val="28"/>
          <w:lang w:val="en-US"/>
        </w:rPr>
        <w:t>infectio</w:t>
      </w:r>
      <w:proofErr w:type="spellEnd"/>
      <w:r w:rsidRPr="00B26D3D">
        <w:rPr>
          <w:rFonts w:ascii="Times New Roman" w:eastAsia="Times New Roman" w:hAnsi="Times New Roman" w:cs="Times New Roman"/>
          <w:color w:val="333333"/>
          <w:sz w:val="28"/>
          <w:szCs w:val="28"/>
        </w:rPr>
        <w:t> — зара</w:t>
      </w:r>
      <w:r w:rsidRPr="00B26D3D">
        <w:rPr>
          <w:rFonts w:ascii="Times New Roman" w:eastAsia="Times New Roman" w:hAnsi="Times New Roman" w:cs="Times New Roman"/>
          <w:color w:val="333333"/>
          <w:sz w:val="28"/>
          <w:szCs w:val="28"/>
        </w:rPr>
        <w:softHyphen/>
        <w:t>жение), внедрение и размножение в организме человека или животного болезнетворных микроорганизмов, сопровождающееся комп</w:t>
      </w:r>
      <w:r w:rsidRPr="00B26D3D">
        <w:rPr>
          <w:rFonts w:ascii="Times New Roman" w:eastAsia="Times New Roman" w:hAnsi="Times New Roman" w:cs="Times New Roman"/>
          <w:color w:val="333333"/>
          <w:sz w:val="28"/>
          <w:szCs w:val="28"/>
        </w:rPr>
        <w:softHyphen/>
        <w:t>лексом реактивных процессов; завершается инфекционным заболе</w:t>
      </w:r>
      <w:r w:rsidRPr="00B26D3D">
        <w:rPr>
          <w:rFonts w:ascii="Times New Roman" w:eastAsia="Times New Roman" w:hAnsi="Times New Roman" w:cs="Times New Roman"/>
          <w:color w:val="333333"/>
          <w:sz w:val="28"/>
          <w:szCs w:val="28"/>
        </w:rPr>
        <w:softHyphen/>
        <w:t>ванием, бактерионосительством или гибелью микробов. Источник возбудителя инфекции заражает здоровых при соприкосновении, че</w:t>
      </w:r>
      <w:r w:rsidRPr="00B26D3D">
        <w:rPr>
          <w:rFonts w:ascii="Times New Roman" w:eastAsia="Times New Roman" w:hAnsi="Times New Roman" w:cs="Times New Roman"/>
          <w:color w:val="333333"/>
          <w:sz w:val="28"/>
          <w:szCs w:val="28"/>
        </w:rPr>
        <w:softHyphen/>
        <w:t>рез рот (с водой и пищей), воздух (с капельками слюны и слизи), чле</w:t>
      </w:r>
      <w:r w:rsidRPr="00B26D3D">
        <w:rPr>
          <w:rFonts w:ascii="Times New Roman" w:eastAsia="Times New Roman" w:hAnsi="Times New Roman" w:cs="Times New Roman"/>
          <w:color w:val="333333"/>
          <w:sz w:val="28"/>
          <w:szCs w:val="28"/>
        </w:rPr>
        <w:softHyphen/>
        <w:t>нистоногих переносчиков.</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Инфекция, а точнее, процесс, обозначаемый этим термином, ле</w:t>
      </w:r>
      <w:r w:rsidRPr="00B26D3D">
        <w:rPr>
          <w:rFonts w:ascii="Times New Roman" w:eastAsia="Times New Roman" w:hAnsi="Times New Roman" w:cs="Times New Roman"/>
          <w:color w:val="333333"/>
          <w:sz w:val="28"/>
          <w:szCs w:val="28"/>
        </w:rPr>
        <w:softHyphen/>
        <w:t>жит в основе существования особого рода болезней — инфекцион</w:t>
      </w:r>
      <w:r w:rsidRPr="00B26D3D">
        <w:rPr>
          <w:rFonts w:ascii="Times New Roman" w:eastAsia="Times New Roman" w:hAnsi="Times New Roman" w:cs="Times New Roman"/>
          <w:color w:val="333333"/>
          <w:sz w:val="28"/>
          <w:szCs w:val="28"/>
        </w:rPr>
        <w:softHyphen/>
        <w:t>ных.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pacing w:val="-2"/>
          <w:sz w:val="28"/>
          <w:szCs w:val="28"/>
        </w:rPr>
        <w:lastRenderedPageBreak/>
        <w:t>Инфекционные болезни </w:t>
      </w:r>
      <w:r w:rsidRPr="00B26D3D">
        <w:rPr>
          <w:rFonts w:ascii="Times New Roman" w:eastAsia="Times New Roman" w:hAnsi="Times New Roman" w:cs="Times New Roman"/>
          <w:color w:val="333333"/>
          <w:spacing w:val="-2"/>
          <w:sz w:val="28"/>
          <w:szCs w:val="28"/>
        </w:rPr>
        <w:t>— заболевания, вызываемые болезнетворны</w:t>
      </w:r>
      <w:r w:rsidRPr="00B26D3D">
        <w:rPr>
          <w:rFonts w:ascii="Times New Roman" w:eastAsia="Times New Roman" w:hAnsi="Times New Roman" w:cs="Times New Roman"/>
          <w:color w:val="333333"/>
          <w:spacing w:val="-2"/>
          <w:sz w:val="28"/>
          <w:szCs w:val="28"/>
        </w:rPr>
        <w:softHyphen/>
      </w:r>
      <w:r w:rsidRPr="00B26D3D">
        <w:rPr>
          <w:rFonts w:ascii="Times New Roman" w:eastAsia="Times New Roman" w:hAnsi="Times New Roman" w:cs="Times New Roman"/>
          <w:color w:val="333333"/>
          <w:spacing w:val="-1"/>
          <w:sz w:val="28"/>
          <w:szCs w:val="28"/>
        </w:rPr>
        <w:t xml:space="preserve">ми микроорганизмами, которые передаются от зараженного человека </w:t>
      </w:r>
      <w:proofErr w:type="gramStart"/>
      <w:r w:rsidRPr="00B26D3D">
        <w:rPr>
          <w:rFonts w:ascii="Times New Roman" w:eastAsia="Times New Roman" w:hAnsi="Times New Roman" w:cs="Times New Roman"/>
          <w:color w:val="333333"/>
          <w:spacing w:val="-1"/>
          <w:sz w:val="28"/>
          <w:szCs w:val="28"/>
        </w:rPr>
        <w:t>здо</w:t>
      </w:r>
      <w:r w:rsidRPr="00B26D3D">
        <w:rPr>
          <w:rFonts w:ascii="Times New Roman" w:eastAsia="Times New Roman" w:hAnsi="Times New Roman" w:cs="Times New Roman"/>
          <w:color w:val="333333"/>
          <w:spacing w:val="-1"/>
          <w:sz w:val="28"/>
          <w:szCs w:val="28"/>
        </w:rPr>
        <w:softHyphen/>
      </w:r>
      <w:r w:rsidRPr="00B26D3D">
        <w:rPr>
          <w:rFonts w:ascii="Times New Roman" w:eastAsia="Times New Roman" w:hAnsi="Times New Roman" w:cs="Times New Roman"/>
          <w:color w:val="333333"/>
          <w:sz w:val="28"/>
          <w:szCs w:val="28"/>
        </w:rPr>
        <w:t>ровому</w:t>
      </w:r>
      <w:proofErr w:type="gramEnd"/>
      <w:r w:rsidRPr="00B26D3D">
        <w:rPr>
          <w:rFonts w:ascii="Times New Roman" w:eastAsia="Times New Roman" w:hAnsi="Times New Roman" w:cs="Times New Roman"/>
          <w:color w:val="333333"/>
          <w:sz w:val="28"/>
          <w:szCs w:val="28"/>
        </w:rPr>
        <w:t>. Каждая инфекционная болезнь вызывается особым возбудите</w:t>
      </w:r>
      <w:r w:rsidRPr="00B26D3D">
        <w:rPr>
          <w:rFonts w:ascii="Times New Roman" w:eastAsia="Times New Roman" w:hAnsi="Times New Roman" w:cs="Times New Roman"/>
          <w:color w:val="333333"/>
          <w:sz w:val="28"/>
          <w:szCs w:val="28"/>
        </w:rPr>
        <w:softHyphen/>
        <w:t>лем.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u w:val="single"/>
        </w:rPr>
        <w:t>Возбудители инфекционных заболеваний имеют ряд особенностей: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1. Способность передаваться от больного к </w:t>
      </w:r>
      <w:proofErr w:type="gramStart"/>
      <w:r w:rsidRPr="00B26D3D">
        <w:rPr>
          <w:rFonts w:ascii="Times New Roman" w:eastAsia="Times New Roman" w:hAnsi="Times New Roman" w:cs="Times New Roman"/>
          <w:color w:val="333333"/>
          <w:sz w:val="28"/>
          <w:szCs w:val="28"/>
        </w:rPr>
        <w:t>здоровому</w:t>
      </w:r>
      <w:proofErr w:type="gramEnd"/>
      <w:r w:rsidRPr="00B26D3D">
        <w:rPr>
          <w:rFonts w:ascii="Times New Roman" w:eastAsia="Times New Roman" w:hAnsi="Times New Roman" w:cs="Times New Roman"/>
          <w:color w:val="333333"/>
          <w:sz w:val="28"/>
          <w:szCs w:val="28"/>
        </w:rPr>
        <w:t xml:space="preserve"> и таким об</w:t>
      </w:r>
      <w:r w:rsidRPr="00B26D3D">
        <w:rPr>
          <w:rFonts w:ascii="Times New Roman" w:eastAsia="Times New Roman" w:hAnsi="Times New Roman" w:cs="Times New Roman"/>
          <w:color w:val="333333"/>
          <w:sz w:val="28"/>
          <w:szCs w:val="28"/>
        </w:rPr>
        <w:softHyphen/>
        <w:t>разом распространяться среди людей, вызывая эпидемии.</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pacing w:val="-5"/>
          <w:sz w:val="28"/>
          <w:szCs w:val="28"/>
        </w:rPr>
        <w:t>2.  </w:t>
      </w:r>
      <w:r w:rsidRPr="00B26D3D">
        <w:rPr>
          <w:rFonts w:ascii="Times New Roman" w:eastAsia="Times New Roman" w:hAnsi="Times New Roman" w:cs="Times New Roman"/>
          <w:color w:val="333333"/>
          <w:sz w:val="28"/>
          <w:szCs w:val="28"/>
        </w:rPr>
        <w:t>Наличие инкубационного периода размножения в организме.</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3.  Сложность обнаружения во внешней среде.</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pacing w:val="-3"/>
          <w:sz w:val="28"/>
          <w:szCs w:val="28"/>
        </w:rPr>
        <w:t>4.  </w:t>
      </w:r>
      <w:r w:rsidRPr="00B26D3D">
        <w:rPr>
          <w:rFonts w:ascii="Times New Roman" w:eastAsia="Times New Roman" w:hAnsi="Times New Roman" w:cs="Times New Roman"/>
          <w:color w:val="333333"/>
          <w:sz w:val="28"/>
          <w:szCs w:val="28"/>
        </w:rPr>
        <w:t>Способность некоторых возбудителей длительное время сохраняться вне тела человека или животного.</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Эпидемия (греч. </w:t>
      </w:r>
      <w:proofErr w:type="spellStart"/>
      <w:r w:rsidRPr="00B26D3D">
        <w:rPr>
          <w:rFonts w:ascii="Times New Roman" w:eastAsia="Times New Roman" w:hAnsi="Times New Roman" w:cs="Times New Roman"/>
          <w:color w:val="333333"/>
          <w:sz w:val="28"/>
          <w:szCs w:val="28"/>
          <w:lang w:val="en-US"/>
        </w:rPr>
        <w:t>epidemia</w:t>
      </w:r>
      <w:proofErr w:type="spellEnd"/>
      <w:r w:rsidRPr="00B26D3D">
        <w:rPr>
          <w:rFonts w:ascii="Times New Roman" w:eastAsia="Times New Roman" w:hAnsi="Times New Roman" w:cs="Times New Roman"/>
          <w:color w:val="333333"/>
          <w:sz w:val="28"/>
          <w:szCs w:val="28"/>
        </w:rPr>
        <w:t>) — массовое распространение инфекционного заболевания человека в какой-либо местности, стране, значительно превышающее обычный уровень заболеваемости.</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u w:val="single"/>
        </w:rPr>
        <w:t>Условий передачи инфекции</w:t>
      </w:r>
      <w:r w:rsidRPr="00B26D3D">
        <w:rPr>
          <w:rFonts w:ascii="Times New Roman" w:eastAsia="Times New Roman" w:hAnsi="Times New Roman" w:cs="Times New Roman"/>
          <w:color w:val="333333"/>
          <w:sz w:val="28"/>
          <w:szCs w:val="28"/>
        </w:rPr>
        <w:t>, как говорилось выше, множество.</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Ученые выделяют </w:t>
      </w:r>
      <w:r w:rsidRPr="00B26D3D">
        <w:rPr>
          <w:rFonts w:ascii="Times New Roman" w:eastAsia="Times New Roman" w:hAnsi="Times New Roman" w:cs="Times New Roman"/>
          <w:color w:val="333333"/>
          <w:sz w:val="28"/>
          <w:szCs w:val="28"/>
          <w:u w:val="single"/>
        </w:rPr>
        <w:t>три основные группы</w:t>
      </w:r>
      <w:r w:rsidRPr="00B26D3D">
        <w:rPr>
          <w:rFonts w:ascii="Times New Roman" w:eastAsia="Times New Roman" w:hAnsi="Times New Roman" w:cs="Times New Roman"/>
          <w:color w:val="333333"/>
          <w:sz w:val="28"/>
          <w:szCs w:val="28"/>
        </w:rPr>
        <w:t> условий:</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proofErr w:type="gramStart"/>
      <w:r w:rsidRPr="00B26D3D">
        <w:rPr>
          <w:rFonts w:ascii="Times New Roman" w:eastAsia="Times New Roman" w:hAnsi="Times New Roman" w:cs="Times New Roman"/>
          <w:i/>
          <w:iCs/>
          <w:color w:val="333333"/>
          <w:sz w:val="28"/>
          <w:szCs w:val="28"/>
        </w:rPr>
        <w:t>Природные — </w:t>
      </w:r>
      <w:r w:rsidRPr="00B26D3D">
        <w:rPr>
          <w:rFonts w:ascii="Times New Roman" w:eastAsia="Times New Roman" w:hAnsi="Times New Roman" w:cs="Times New Roman"/>
          <w:color w:val="333333"/>
          <w:sz w:val="28"/>
          <w:szCs w:val="28"/>
        </w:rPr>
        <w:t>климат, ландшафт, животный и растительный мир, наличие природных (</w:t>
      </w:r>
      <w:proofErr w:type="spellStart"/>
      <w:r w:rsidRPr="00B26D3D">
        <w:rPr>
          <w:rFonts w:ascii="Times New Roman" w:eastAsia="Times New Roman" w:hAnsi="Times New Roman" w:cs="Times New Roman"/>
          <w:color w:val="333333"/>
          <w:sz w:val="28"/>
          <w:szCs w:val="28"/>
        </w:rPr>
        <w:t>эндемичных</w:t>
      </w:r>
      <w:proofErr w:type="spellEnd"/>
      <w:r w:rsidRPr="00B26D3D">
        <w:rPr>
          <w:rFonts w:ascii="Times New Roman" w:eastAsia="Times New Roman" w:hAnsi="Times New Roman" w:cs="Times New Roman"/>
          <w:color w:val="333333"/>
          <w:sz w:val="28"/>
          <w:szCs w:val="28"/>
        </w:rPr>
        <w:t xml:space="preserve"> для данного района) очагов инфекционных заболеваний, гидрография, роза ветров, наличие стихийных бедствий.</w:t>
      </w:r>
      <w:proofErr w:type="gramEnd"/>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Социальные </w:t>
      </w:r>
      <w:r w:rsidRPr="00B26D3D">
        <w:rPr>
          <w:rFonts w:ascii="Times New Roman" w:eastAsia="Times New Roman" w:hAnsi="Times New Roman" w:cs="Times New Roman"/>
          <w:color w:val="333333"/>
          <w:sz w:val="28"/>
          <w:szCs w:val="28"/>
        </w:rPr>
        <w:t xml:space="preserve">— плотность населения, жилищные условия, </w:t>
      </w:r>
      <w:proofErr w:type="gramStart"/>
      <w:r w:rsidRPr="00B26D3D">
        <w:rPr>
          <w:rFonts w:ascii="Times New Roman" w:eastAsia="Times New Roman" w:hAnsi="Times New Roman" w:cs="Times New Roman"/>
          <w:color w:val="333333"/>
          <w:sz w:val="28"/>
          <w:szCs w:val="28"/>
        </w:rPr>
        <w:t>санитарно-коммунальное</w:t>
      </w:r>
      <w:proofErr w:type="gramEnd"/>
      <w:r w:rsidRPr="00B26D3D">
        <w:rPr>
          <w:rFonts w:ascii="Times New Roman" w:eastAsia="Times New Roman" w:hAnsi="Times New Roman" w:cs="Times New Roman"/>
          <w:color w:val="333333"/>
          <w:sz w:val="28"/>
          <w:szCs w:val="28"/>
        </w:rPr>
        <w:t> </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устройство поселений, материальное благополучие, состояние системы здравоохранения, миграционные процессы, состояние транспортной системы, общее развитие санитарной культуры населения, условия труда, структура питания и </w:t>
      </w:r>
      <w:proofErr w:type="spellStart"/>
      <w:r w:rsidRPr="00B26D3D">
        <w:rPr>
          <w:rFonts w:ascii="Times New Roman" w:eastAsia="Times New Roman" w:hAnsi="Times New Roman" w:cs="Times New Roman"/>
          <w:color w:val="333333"/>
          <w:sz w:val="28"/>
          <w:szCs w:val="28"/>
        </w:rPr>
        <w:t>другие.|</w:t>
      </w:r>
      <w:proofErr w:type="spellEnd"/>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Личные </w:t>
      </w:r>
      <w:r w:rsidRPr="00B26D3D">
        <w:rPr>
          <w:rFonts w:ascii="Times New Roman" w:eastAsia="Times New Roman" w:hAnsi="Times New Roman" w:cs="Times New Roman"/>
          <w:color w:val="333333"/>
          <w:sz w:val="28"/>
          <w:szCs w:val="28"/>
        </w:rPr>
        <w:t xml:space="preserve">— способность организма отвечать на внедрение, размножение и жизнедеятельность патогенных микроорганизмов, на развитие инфекционного процесса комплексом </w:t>
      </w:r>
      <w:proofErr w:type="spellStart"/>
      <w:r w:rsidRPr="00B26D3D">
        <w:rPr>
          <w:rFonts w:ascii="Times New Roman" w:eastAsia="Times New Roman" w:hAnsi="Times New Roman" w:cs="Times New Roman"/>
          <w:color w:val="333333"/>
          <w:sz w:val="28"/>
          <w:szCs w:val="28"/>
        </w:rPr>
        <w:t>защитно-приспособительны</w:t>
      </w:r>
      <w:proofErr w:type="spellEnd"/>
      <w:proofErr w:type="gramStart"/>
      <w:r w:rsidRPr="00B26D3D">
        <w:rPr>
          <w:rFonts w:ascii="Times New Roman" w:eastAsia="Times New Roman" w:hAnsi="Times New Roman" w:cs="Times New Roman"/>
          <w:color w:val="333333"/>
          <w:sz w:val="28"/>
          <w:szCs w:val="28"/>
          <w:lang w:val="en-US"/>
        </w:rPr>
        <w:t>x</w:t>
      </w:r>
      <w:proofErr w:type="gramEnd"/>
      <w:r w:rsidRPr="00B26D3D">
        <w:rPr>
          <w:rFonts w:ascii="Times New Roman" w:eastAsia="Times New Roman" w:hAnsi="Times New Roman" w:cs="Times New Roman"/>
          <w:color w:val="333333"/>
          <w:sz w:val="28"/>
          <w:szCs w:val="28"/>
        </w:rPr>
        <w:t> реакций. Личные условия передачи инфекции обычно обознача</w:t>
      </w:r>
      <w:r w:rsidRPr="00B26D3D">
        <w:rPr>
          <w:rFonts w:ascii="Times New Roman" w:eastAsia="Times New Roman" w:hAnsi="Times New Roman" w:cs="Times New Roman"/>
          <w:color w:val="333333"/>
          <w:sz w:val="28"/>
          <w:szCs w:val="28"/>
        </w:rPr>
        <w:softHyphen/>
        <w:t>ют термином «восприимчивость».</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Возбудители инфекционных заболеваний имеют различную ус</w:t>
      </w:r>
      <w:r w:rsidRPr="00B26D3D">
        <w:rPr>
          <w:rFonts w:ascii="Times New Roman" w:eastAsia="Times New Roman" w:hAnsi="Times New Roman" w:cs="Times New Roman"/>
          <w:color w:val="333333"/>
          <w:sz w:val="28"/>
          <w:szCs w:val="28"/>
        </w:rPr>
        <w:softHyphen/>
        <w:t xml:space="preserve">тойчивость в окружающей среде: одни способны жить вне организма человека всего несколько часов, другие могут жить в окружающей среде от нескольких дней до нескольких лет. Для третьих окружающая среда является </w:t>
      </w:r>
      <w:r w:rsidRPr="00B26D3D">
        <w:rPr>
          <w:rFonts w:ascii="Times New Roman" w:eastAsia="Times New Roman" w:hAnsi="Times New Roman" w:cs="Times New Roman"/>
          <w:color w:val="333333"/>
          <w:sz w:val="28"/>
          <w:szCs w:val="28"/>
        </w:rPr>
        <w:lastRenderedPageBreak/>
        <w:t>естественным местом обитания. Для четвертых другие организмы, например дикие животные, являются местом со</w:t>
      </w:r>
      <w:r w:rsidRPr="00B26D3D">
        <w:rPr>
          <w:rFonts w:ascii="Times New Roman" w:eastAsia="Times New Roman" w:hAnsi="Times New Roman" w:cs="Times New Roman"/>
          <w:color w:val="333333"/>
          <w:sz w:val="28"/>
          <w:szCs w:val="28"/>
        </w:rPr>
        <w:softHyphen/>
        <w:t>хранения и размножения.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От этих особенностей зависят </w:t>
      </w:r>
      <w:r w:rsidRPr="00B26D3D">
        <w:rPr>
          <w:rFonts w:ascii="Times New Roman" w:eastAsia="Times New Roman" w:hAnsi="Times New Roman" w:cs="Times New Roman"/>
          <w:color w:val="333333"/>
          <w:sz w:val="28"/>
          <w:szCs w:val="28"/>
          <w:u w:val="single"/>
        </w:rPr>
        <w:t>механизмы передачи инфекцион</w:t>
      </w:r>
      <w:r w:rsidRPr="00B26D3D">
        <w:rPr>
          <w:rFonts w:ascii="Times New Roman" w:eastAsia="Times New Roman" w:hAnsi="Times New Roman" w:cs="Times New Roman"/>
          <w:color w:val="333333"/>
          <w:sz w:val="28"/>
          <w:szCs w:val="28"/>
          <w:u w:val="single"/>
        </w:rPr>
        <w:softHyphen/>
        <w:t>ных</w:t>
      </w:r>
      <w:r w:rsidRPr="00B26D3D">
        <w:rPr>
          <w:rFonts w:ascii="Times New Roman" w:eastAsia="Times New Roman" w:hAnsi="Times New Roman" w:cs="Times New Roman"/>
          <w:color w:val="333333"/>
          <w:sz w:val="28"/>
          <w:szCs w:val="28"/>
        </w:rPr>
        <w:t> заболеваний.</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Под </w:t>
      </w:r>
      <w:r w:rsidRPr="00B26D3D">
        <w:rPr>
          <w:rFonts w:ascii="Times New Roman" w:eastAsia="Times New Roman" w:hAnsi="Times New Roman" w:cs="Times New Roman"/>
          <w:b/>
          <w:bCs/>
          <w:color w:val="333333"/>
          <w:sz w:val="28"/>
          <w:szCs w:val="28"/>
        </w:rPr>
        <w:t>механизмом передачи</w:t>
      </w:r>
      <w:r w:rsidRPr="00B26D3D">
        <w:rPr>
          <w:rFonts w:ascii="Times New Roman" w:eastAsia="Times New Roman" w:hAnsi="Times New Roman" w:cs="Times New Roman"/>
          <w:color w:val="333333"/>
          <w:sz w:val="28"/>
          <w:szCs w:val="28"/>
        </w:rPr>
        <w:t xml:space="preserve"> патогенных микробов понимают совокупность эволюционно сложившихся способов перемещения возбудителей болезни из зараженного организма в </w:t>
      </w:r>
      <w:proofErr w:type="gramStart"/>
      <w:r w:rsidRPr="00B26D3D">
        <w:rPr>
          <w:rFonts w:ascii="Times New Roman" w:eastAsia="Times New Roman" w:hAnsi="Times New Roman" w:cs="Times New Roman"/>
          <w:color w:val="333333"/>
          <w:sz w:val="28"/>
          <w:szCs w:val="28"/>
        </w:rPr>
        <w:t>здоровый</w:t>
      </w:r>
      <w:proofErr w:type="gramEnd"/>
      <w:r w:rsidRPr="00B26D3D">
        <w:rPr>
          <w:rFonts w:ascii="Times New Roman" w:eastAsia="Times New Roman" w:hAnsi="Times New Roman" w:cs="Times New Roman"/>
          <w:color w:val="333333"/>
          <w:sz w:val="28"/>
          <w:szCs w:val="28"/>
        </w:rPr>
        <w:t>. Он включает в себя: выведение возбудителя из зараженного организма; пребывание его во внешней среде; внедрение возбудителя в здоровый организм. Существу</w:t>
      </w:r>
      <w:r w:rsidRPr="00B26D3D">
        <w:rPr>
          <w:rFonts w:ascii="Times New Roman" w:eastAsia="Times New Roman" w:hAnsi="Times New Roman" w:cs="Times New Roman"/>
          <w:color w:val="333333"/>
          <w:sz w:val="28"/>
          <w:szCs w:val="28"/>
        </w:rPr>
        <w:softHyphen/>
        <w:t>ет несколько подходов к классификации механизмов передачи инфек</w:t>
      </w:r>
      <w:r w:rsidRPr="00B26D3D">
        <w:rPr>
          <w:rFonts w:ascii="Times New Roman" w:eastAsia="Times New Roman" w:hAnsi="Times New Roman" w:cs="Times New Roman"/>
          <w:color w:val="333333"/>
          <w:sz w:val="28"/>
          <w:szCs w:val="28"/>
        </w:rPr>
        <w:softHyphen/>
        <w:t>ционных заболеваний. Они отличаются только деталями. Дома вы озна</w:t>
      </w:r>
      <w:r w:rsidRPr="00B26D3D">
        <w:rPr>
          <w:rFonts w:ascii="Times New Roman" w:eastAsia="Times New Roman" w:hAnsi="Times New Roman" w:cs="Times New Roman"/>
          <w:color w:val="333333"/>
          <w:sz w:val="28"/>
          <w:szCs w:val="28"/>
        </w:rPr>
        <w:softHyphen/>
        <w:t>комитесь с классификацией, приведенной в учебнике (</w:t>
      </w:r>
      <w:proofErr w:type="gramStart"/>
      <w:r w:rsidRPr="00B26D3D">
        <w:rPr>
          <w:rFonts w:ascii="Times New Roman" w:eastAsia="Times New Roman" w:hAnsi="Times New Roman" w:cs="Times New Roman"/>
          <w:color w:val="333333"/>
          <w:sz w:val="28"/>
          <w:szCs w:val="28"/>
        </w:rPr>
        <w:t>см</w:t>
      </w:r>
      <w:proofErr w:type="gramEnd"/>
      <w:r w:rsidRPr="00B26D3D">
        <w:rPr>
          <w:rFonts w:ascii="Times New Roman" w:eastAsia="Times New Roman" w:hAnsi="Times New Roman" w:cs="Times New Roman"/>
          <w:color w:val="333333"/>
          <w:sz w:val="28"/>
          <w:szCs w:val="28"/>
        </w:rPr>
        <w:t>. с. 132—133). Учитель просит записать в тетрадь </w:t>
      </w:r>
      <w:r w:rsidRPr="00B26D3D">
        <w:rPr>
          <w:rFonts w:ascii="Times New Roman" w:eastAsia="Times New Roman" w:hAnsi="Times New Roman" w:cs="Times New Roman"/>
          <w:color w:val="333333"/>
          <w:sz w:val="28"/>
          <w:szCs w:val="28"/>
          <w:u w:val="single"/>
        </w:rPr>
        <w:t>одну из классификаций спосо</w:t>
      </w:r>
      <w:r w:rsidRPr="00B26D3D">
        <w:rPr>
          <w:rFonts w:ascii="Times New Roman" w:eastAsia="Times New Roman" w:hAnsi="Times New Roman" w:cs="Times New Roman"/>
          <w:color w:val="333333"/>
          <w:sz w:val="28"/>
          <w:szCs w:val="28"/>
          <w:u w:val="single"/>
        </w:rPr>
        <w:softHyphen/>
        <w:t>бов передачи инфекции</w:t>
      </w:r>
      <w:r w:rsidRPr="00B26D3D">
        <w:rPr>
          <w:rFonts w:ascii="Times New Roman" w:eastAsia="Times New Roman" w:hAnsi="Times New Roman" w:cs="Times New Roman"/>
          <w:color w:val="333333"/>
          <w:sz w:val="28"/>
          <w:szCs w:val="28"/>
        </w:rPr>
        <w:t>.</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Фекально-оральный</w:t>
      </w:r>
      <w:proofErr w:type="gramEnd"/>
      <w:r w:rsidRPr="00B26D3D">
        <w:rPr>
          <w:rFonts w:ascii="Times New Roman" w:eastAsia="Times New Roman" w:hAnsi="Times New Roman" w:cs="Times New Roman"/>
          <w:color w:val="333333"/>
          <w:sz w:val="28"/>
          <w:szCs w:val="28"/>
        </w:rPr>
        <w:t xml:space="preserve"> (при кишечных инфекциях).</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Воздушно-капельный</w:t>
      </w:r>
      <w:proofErr w:type="gramEnd"/>
      <w:r w:rsidRPr="00B26D3D">
        <w:rPr>
          <w:rFonts w:ascii="Times New Roman" w:eastAsia="Times New Roman" w:hAnsi="Times New Roman" w:cs="Times New Roman"/>
          <w:color w:val="333333"/>
          <w:sz w:val="28"/>
          <w:szCs w:val="28"/>
        </w:rPr>
        <w:t xml:space="preserve"> (при инфекциях дыхательных путей).</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Жидкостный</w:t>
      </w:r>
      <w:proofErr w:type="gramEnd"/>
      <w:r w:rsidRPr="00B26D3D">
        <w:rPr>
          <w:rFonts w:ascii="Times New Roman" w:eastAsia="Times New Roman" w:hAnsi="Times New Roman" w:cs="Times New Roman"/>
          <w:color w:val="333333"/>
          <w:sz w:val="28"/>
          <w:szCs w:val="28"/>
        </w:rPr>
        <w:t xml:space="preserve"> (при кровяных инфекциях).</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Контактный</w:t>
      </w:r>
      <w:proofErr w:type="gramEnd"/>
      <w:r w:rsidRPr="00B26D3D">
        <w:rPr>
          <w:rFonts w:ascii="Times New Roman" w:eastAsia="Times New Roman" w:hAnsi="Times New Roman" w:cs="Times New Roman"/>
          <w:color w:val="333333"/>
          <w:sz w:val="28"/>
          <w:szCs w:val="28"/>
        </w:rPr>
        <w:t xml:space="preserve"> (при инфекциях наружных покровов).</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Таким образом</w:t>
      </w:r>
      <w:r w:rsidRPr="00B26D3D">
        <w:rPr>
          <w:rFonts w:ascii="Times New Roman" w:eastAsia="Times New Roman" w:hAnsi="Times New Roman" w:cs="Times New Roman"/>
          <w:color w:val="333333"/>
          <w:sz w:val="28"/>
          <w:szCs w:val="28"/>
        </w:rPr>
        <w:t>, инфекционные заболевания возникают при не</w:t>
      </w:r>
      <w:r w:rsidRPr="00B26D3D">
        <w:rPr>
          <w:rFonts w:ascii="Times New Roman" w:eastAsia="Times New Roman" w:hAnsi="Times New Roman" w:cs="Times New Roman"/>
          <w:color w:val="333333"/>
          <w:sz w:val="28"/>
          <w:szCs w:val="28"/>
        </w:rPr>
        <w:softHyphen/>
        <w:t>благоприятных для человека и общества условиях. Обычно инфек</w:t>
      </w:r>
      <w:r w:rsidRPr="00B26D3D">
        <w:rPr>
          <w:rFonts w:ascii="Times New Roman" w:eastAsia="Times New Roman" w:hAnsi="Times New Roman" w:cs="Times New Roman"/>
          <w:color w:val="333333"/>
          <w:sz w:val="28"/>
          <w:szCs w:val="28"/>
        </w:rPr>
        <w:softHyphen/>
        <w:t>ционные заболевания распространяются из района их природного обитания через транспортные пути и при массовых миграциях жи</w:t>
      </w:r>
      <w:r w:rsidRPr="00B26D3D">
        <w:rPr>
          <w:rFonts w:ascii="Times New Roman" w:eastAsia="Times New Roman" w:hAnsi="Times New Roman" w:cs="Times New Roman"/>
          <w:color w:val="333333"/>
          <w:sz w:val="28"/>
          <w:szCs w:val="28"/>
        </w:rPr>
        <w:softHyphen/>
        <w:t xml:space="preserve">вотных-переносчиков заболеваний. Когда процент </w:t>
      </w:r>
      <w:proofErr w:type="gramStart"/>
      <w:r w:rsidRPr="00B26D3D">
        <w:rPr>
          <w:rFonts w:ascii="Times New Roman" w:eastAsia="Times New Roman" w:hAnsi="Times New Roman" w:cs="Times New Roman"/>
          <w:color w:val="333333"/>
          <w:sz w:val="28"/>
          <w:szCs w:val="28"/>
        </w:rPr>
        <w:t>заболевших</w:t>
      </w:r>
      <w:proofErr w:type="gramEnd"/>
      <w:r w:rsidRPr="00B26D3D">
        <w:rPr>
          <w:rFonts w:ascii="Times New Roman" w:eastAsia="Times New Roman" w:hAnsi="Times New Roman" w:cs="Times New Roman"/>
          <w:color w:val="333333"/>
          <w:sz w:val="28"/>
          <w:szCs w:val="28"/>
        </w:rPr>
        <w:t xml:space="preserve"> на</w:t>
      </w:r>
      <w:r w:rsidRPr="00B26D3D">
        <w:rPr>
          <w:rFonts w:ascii="Times New Roman" w:eastAsia="Times New Roman" w:hAnsi="Times New Roman" w:cs="Times New Roman"/>
          <w:color w:val="333333"/>
          <w:sz w:val="28"/>
          <w:szCs w:val="28"/>
        </w:rPr>
        <w:softHyphen/>
        <w:t>много превышает обычные показатели, говорят об эпидемии. Их масштабы зависят от природных и социальных условий. Заболева</w:t>
      </w:r>
      <w:r w:rsidRPr="00B26D3D">
        <w:rPr>
          <w:rFonts w:ascii="Times New Roman" w:eastAsia="Times New Roman" w:hAnsi="Times New Roman" w:cs="Times New Roman"/>
          <w:color w:val="333333"/>
          <w:sz w:val="28"/>
          <w:szCs w:val="28"/>
        </w:rPr>
        <w:softHyphen/>
        <w:t>ние конкретного человека зависит от его восприимчивости, т.е. спо</w:t>
      </w:r>
      <w:r w:rsidRPr="00B26D3D">
        <w:rPr>
          <w:rFonts w:ascii="Times New Roman" w:eastAsia="Times New Roman" w:hAnsi="Times New Roman" w:cs="Times New Roman"/>
          <w:color w:val="333333"/>
          <w:sz w:val="28"/>
          <w:szCs w:val="28"/>
        </w:rPr>
        <w:softHyphen/>
        <w:t>собности его организма противостоять инфекции. Существуют раз</w:t>
      </w:r>
      <w:r w:rsidRPr="00B26D3D">
        <w:rPr>
          <w:rFonts w:ascii="Times New Roman" w:eastAsia="Times New Roman" w:hAnsi="Times New Roman" w:cs="Times New Roman"/>
          <w:color w:val="333333"/>
          <w:sz w:val="28"/>
          <w:szCs w:val="28"/>
        </w:rPr>
        <w:softHyphen/>
        <w:t>личные механизмы передачи инфекции, на основе которых класси</w:t>
      </w:r>
      <w:r w:rsidRPr="00B26D3D">
        <w:rPr>
          <w:rFonts w:ascii="Times New Roman" w:eastAsia="Times New Roman" w:hAnsi="Times New Roman" w:cs="Times New Roman"/>
          <w:color w:val="333333"/>
          <w:sz w:val="28"/>
          <w:szCs w:val="28"/>
        </w:rPr>
        <w:softHyphen/>
        <w:t>фицируют инфекционные заболевания.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Инфекционные болезни представляют собой большую опасность для человечества. В Средние века эпидемии уносили населения целых государств, оставляя после себя пустынные города и отбрасывая назад целые цивилизации. Допускать подобного нельзя. Эпидемии возникают и распространяются по-разному, порождающие их болезни имеют различный механизм передачи Необходимо знать этот механизм, потому что правила безопасного поведения каждого человека в условиях эпидемии определяются именно механизмом переноса инфекции.</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В настоящее время во всем мире, в том числе и нашей стране, довольно широко распространены инфекционные болезни  «грязных рук». Механизм </w:t>
      </w:r>
      <w:r w:rsidRPr="00B26D3D">
        <w:rPr>
          <w:rFonts w:ascii="Times New Roman" w:eastAsia="Times New Roman" w:hAnsi="Times New Roman" w:cs="Times New Roman"/>
          <w:color w:val="333333"/>
          <w:sz w:val="28"/>
          <w:szCs w:val="28"/>
        </w:rPr>
        <w:lastRenderedPageBreak/>
        <w:t xml:space="preserve">их передачи — фекально-оральный. Они обычно возникают летом, распространяются очень быстро и порой приводят к возникновению эпидемий. </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Правила личной и общественной гигиены.</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Говоря об инфекционных болезнях, мы часто упоминали слово «иммунитет».  </w:t>
      </w:r>
      <w:r w:rsidRPr="00B26D3D">
        <w:rPr>
          <w:rFonts w:ascii="Times New Roman" w:eastAsia="Times New Roman" w:hAnsi="Times New Roman" w:cs="Times New Roman"/>
          <w:b/>
          <w:bCs/>
          <w:i/>
          <w:iCs/>
          <w:color w:val="333333"/>
          <w:sz w:val="28"/>
          <w:szCs w:val="28"/>
        </w:rPr>
        <w:t xml:space="preserve">Иммунитет – </w:t>
      </w:r>
      <w:r w:rsidRPr="00B26D3D">
        <w:rPr>
          <w:rFonts w:ascii="Times New Roman" w:eastAsia="Times New Roman" w:hAnsi="Times New Roman" w:cs="Times New Roman"/>
          <w:color w:val="333333"/>
          <w:sz w:val="28"/>
          <w:szCs w:val="28"/>
        </w:rPr>
        <w:t>способность организма человека и животных специфически реагировать на присутствие в нем чужеродного вещества. Такая реакция организма обеспечивает его сопротивляемость и поэтому важна для его выживания. В основе реакции лежит синтез специальных белков, т.н. антител, способных вступать в соединение с чужеродными веществами — антигенами. Наука, изучающая механизмы иммунитета, называется </w:t>
      </w:r>
      <w:r w:rsidRPr="00B26D3D">
        <w:rPr>
          <w:rFonts w:ascii="Times New Roman" w:eastAsia="Times New Roman" w:hAnsi="Times New Roman" w:cs="Times New Roman"/>
          <w:b/>
          <w:bCs/>
          <w:color w:val="333333"/>
          <w:sz w:val="28"/>
          <w:szCs w:val="28"/>
        </w:rPr>
        <w:t>иммунологией</w:t>
      </w:r>
      <w:r w:rsidRPr="00B26D3D">
        <w:rPr>
          <w:rFonts w:ascii="Times New Roman" w:eastAsia="Times New Roman" w:hAnsi="Times New Roman" w:cs="Times New Roman"/>
          <w:color w:val="333333"/>
          <w:sz w:val="28"/>
          <w:szCs w:val="28"/>
        </w:rPr>
        <w:t>.</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Таким образом, иммунитет определяет способность живого организма, в том числе и человека, противостоять всем вредным внеш</w:t>
      </w:r>
      <w:r w:rsidRPr="00B26D3D">
        <w:rPr>
          <w:rFonts w:ascii="Times New Roman" w:eastAsia="Times New Roman" w:hAnsi="Times New Roman" w:cs="Times New Roman"/>
          <w:color w:val="333333"/>
          <w:sz w:val="28"/>
          <w:szCs w:val="28"/>
        </w:rPr>
        <w:softHyphen/>
        <w:t xml:space="preserve">ним влияниям, </w:t>
      </w:r>
      <w:proofErr w:type="gramStart"/>
      <w:r w:rsidRPr="00B26D3D">
        <w:rPr>
          <w:rFonts w:ascii="Times New Roman" w:eastAsia="Times New Roman" w:hAnsi="Times New Roman" w:cs="Times New Roman"/>
          <w:color w:val="333333"/>
          <w:sz w:val="28"/>
          <w:szCs w:val="28"/>
        </w:rPr>
        <w:t>например</w:t>
      </w:r>
      <w:proofErr w:type="gramEnd"/>
      <w:r w:rsidRPr="00B26D3D">
        <w:rPr>
          <w:rFonts w:ascii="Times New Roman" w:eastAsia="Times New Roman" w:hAnsi="Times New Roman" w:cs="Times New Roman"/>
          <w:color w:val="333333"/>
          <w:sz w:val="28"/>
          <w:szCs w:val="28"/>
        </w:rPr>
        <w:t xml:space="preserve"> болезнетворным микроорганизмам. Но мы часто сталкиваемся с тем, что один человек практически не болеет, а другой становится жертвой любой инфекции. Это происходит оттого, что уровень иммунитета у людей различен. На уровень иммунитета влияют многие факторы.</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i/>
          <w:iCs/>
          <w:color w:val="333333"/>
          <w:sz w:val="28"/>
          <w:szCs w:val="28"/>
        </w:rPr>
        <w:t>Вакцинация.</w:t>
      </w:r>
      <w:r w:rsidRPr="00B26D3D">
        <w:rPr>
          <w:rFonts w:ascii="Times New Roman" w:eastAsia="Times New Roman" w:hAnsi="Times New Roman" w:cs="Times New Roman"/>
          <w:i/>
          <w:iCs/>
          <w:color w:val="333333"/>
          <w:sz w:val="28"/>
          <w:szCs w:val="28"/>
        </w:rPr>
        <w:t> </w:t>
      </w:r>
      <w:r w:rsidRPr="00B26D3D">
        <w:rPr>
          <w:rFonts w:ascii="Times New Roman" w:eastAsia="Times New Roman" w:hAnsi="Times New Roman" w:cs="Times New Roman"/>
          <w:color w:val="333333"/>
          <w:sz w:val="28"/>
          <w:szCs w:val="28"/>
        </w:rPr>
        <w:t>О ней мы с вами тоже говорили, когда изучали ин</w:t>
      </w:r>
      <w:r w:rsidRPr="00B26D3D">
        <w:rPr>
          <w:rFonts w:ascii="Times New Roman" w:eastAsia="Times New Roman" w:hAnsi="Times New Roman" w:cs="Times New Roman"/>
          <w:color w:val="333333"/>
          <w:sz w:val="28"/>
          <w:szCs w:val="28"/>
        </w:rPr>
        <w:softHyphen/>
        <w:t>фекционные болезни. Однако под это понятие тоже нужно подвести научную основу. В настоящее время понятие вакцинации пересмотрено и употребляется термин </w:t>
      </w:r>
      <w:r w:rsidRPr="00B26D3D">
        <w:rPr>
          <w:rFonts w:ascii="Times New Roman" w:eastAsia="Times New Roman" w:hAnsi="Times New Roman" w:cs="Times New Roman"/>
          <w:i/>
          <w:iCs/>
          <w:color w:val="333333"/>
          <w:sz w:val="28"/>
          <w:szCs w:val="28"/>
        </w:rPr>
        <w:t>«вакцинация </w:t>
      </w:r>
      <w:r w:rsidRPr="00B26D3D">
        <w:rPr>
          <w:rFonts w:ascii="Times New Roman" w:eastAsia="Times New Roman" w:hAnsi="Times New Roman" w:cs="Times New Roman"/>
          <w:color w:val="333333"/>
          <w:sz w:val="28"/>
          <w:szCs w:val="28"/>
        </w:rPr>
        <w:t>и </w:t>
      </w:r>
      <w:r w:rsidRPr="00B26D3D">
        <w:rPr>
          <w:rFonts w:ascii="Times New Roman" w:eastAsia="Times New Roman" w:hAnsi="Times New Roman" w:cs="Times New Roman"/>
          <w:i/>
          <w:iCs/>
          <w:color w:val="333333"/>
          <w:sz w:val="28"/>
          <w:szCs w:val="28"/>
        </w:rPr>
        <w:t>иммунизация».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Искусственная активная иммунизация </w:t>
      </w:r>
      <w:r w:rsidRPr="00B26D3D">
        <w:rPr>
          <w:rFonts w:ascii="Times New Roman" w:eastAsia="Times New Roman" w:hAnsi="Times New Roman" w:cs="Times New Roman"/>
          <w:color w:val="333333"/>
          <w:sz w:val="28"/>
          <w:szCs w:val="28"/>
        </w:rPr>
        <w:t>— стимуляция иммун</w:t>
      </w:r>
      <w:r w:rsidRPr="00B26D3D">
        <w:rPr>
          <w:rFonts w:ascii="Times New Roman" w:eastAsia="Times New Roman" w:hAnsi="Times New Roman" w:cs="Times New Roman"/>
          <w:color w:val="333333"/>
          <w:sz w:val="28"/>
          <w:szCs w:val="28"/>
        </w:rPr>
        <w:softHyphen/>
        <w:t>ной системы путем введения вакцины или анатоксина (обезврежен</w:t>
      </w:r>
      <w:r w:rsidRPr="00B26D3D">
        <w:rPr>
          <w:rFonts w:ascii="Times New Roman" w:eastAsia="Times New Roman" w:hAnsi="Times New Roman" w:cs="Times New Roman"/>
          <w:color w:val="333333"/>
          <w:sz w:val="28"/>
          <w:szCs w:val="28"/>
        </w:rPr>
        <w:softHyphen/>
        <w:t xml:space="preserve">ного бактериального токсина, сохраняющего свои </w:t>
      </w:r>
      <w:proofErr w:type="spellStart"/>
      <w:r w:rsidRPr="00B26D3D">
        <w:rPr>
          <w:rFonts w:ascii="Times New Roman" w:eastAsia="Times New Roman" w:hAnsi="Times New Roman" w:cs="Times New Roman"/>
          <w:color w:val="333333"/>
          <w:sz w:val="28"/>
          <w:szCs w:val="28"/>
        </w:rPr>
        <w:t>антигенные</w:t>
      </w:r>
      <w:proofErr w:type="spellEnd"/>
      <w:r w:rsidRPr="00B26D3D">
        <w:rPr>
          <w:rFonts w:ascii="Times New Roman" w:eastAsia="Times New Roman" w:hAnsi="Times New Roman" w:cs="Times New Roman"/>
          <w:color w:val="333333"/>
          <w:sz w:val="28"/>
          <w:szCs w:val="28"/>
        </w:rPr>
        <w:t xml:space="preserve"> свойства); при искусственной пассивной иммунизации в организм вводят уже готовые антитела — иммуноглобулины. </w:t>
      </w:r>
      <w:r w:rsidRPr="00B26D3D">
        <w:rPr>
          <w:rFonts w:ascii="Times New Roman" w:eastAsia="Times New Roman" w:hAnsi="Times New Roman" w:cs="Times New Roman"/>
          <w:i/>
          <w:iCs/>
          <w:color w:val="333333"/>
          <w:sz w:val="28"/>
          <w:szCs w:val="28"/>
        </w:rPr>
        <w:t>Естественная активная </w:t>
      </w:r>
      <w:r w:rsidRPr="00B26D3D">
        <w:rPr>
          <w:rFonts w:ascii="Times New Roman" w:eastAsia="Times New Roman" w:hAnsi="Times New Roman" w:cs="Times New Roman"/>
          <w:color w:val="333333"/>
          <w:sz w:val="28"/>
          <w:szCs w:val="28"/>
        </w:rPr>
        <w:t>иммунизация организма происходит в результате его инфицирования, а </w:t>
      </w:r>
      <w:r w:rsidRPr="00B26D3D">
        <w:rPr>
          <w:rFonts w:ascii="Times New Roman" w:eastAsia="Times New Roman" w:hAnsi="Times New Roman" w:cs="Times New Roman"/>
          <w:i/>
          <w:iCs/>
          <w:color w:val="333333"/>
          <w:sz w:val="28"/>
          <w:szCs w:val="28"/>
        </w:rPr>
        <w:t>естественная пассивная </w:t>
      </w:r>
      <w:r w:rsidRPr="00B26D3D">
        <w:rPr>
          <w:rFonts w:ascii="Times New Roman" w:eastAsia="Times New Roman" w:hAnsi="Times New Roman" w:cs="Times New Roman"/>
          <w:color w:val="333333"/>
          <w:sz w:val="28"/>
          <w:szCs w:val="28"/>
        </w:rPr>
        <w:t>иммунизация — при переносе ма</w:t>
      </w:r>
      <w:r w:rsidRPr="00B26D3D">
        <w:rPr>
          <w:rFonts w:ascii="Times New Roman" w:eastAsia="Times New Roman" w:hAnsi="Times New Roman" w:cs="Times New Roman"/>
          <w:color w:val="333333"/>
          <w:sz w:val="28"/>
          <w:szCs w:val="28"/>
        </w:rPr>
        <w:softHyphen/>
        <w:t>теринских антител в плод через плаценту или в организм новорож</w:t>
      </w:r>
      <w:r w:rsidRPr="00B26D3D">
        <w:rPr>
          <w:rFonts w:ascii="Times New Roman" w:eastAsia="Times New Roman" w:hAnsi="Times New Roman" w:cs="Times New Roman"/>
          <w:color w:val="333333"/>
          <w:sz w:val="28"/>
          <w:szCs w:val="28"/>
        </w:rPr>
        <w:softHyphen/>
        <w:t>денного с молозивом.</w:t>
      </w:r>
    </w:p>
    <w:p w:rsidR="00B26D3D" w:rsidRPr="00B26D3D" w:rsidRDefault="00B26D3D" w:rsidP="00B26D3D">
      <w:pPr>
        <w:shd w:val="clear" w:color="auto" w:fill="FFFFFF"/>
        <w:spacing w:before="100" w:beforeAutospacing="1" w:after="100" w:afterAutospacing="1"/>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 результате искусственной иммунизации вырабатывается высокоспецифичный иммунитет, т.е. вакцина, анатоксин или готовые анти</w:t>
      </w:r>
      <w:r w:rsidRPr="00B26D3D">
        <w:rPr>
          <w:rFonts w:ascii="Times New Roman" w:eastAsia="Times New Roman" w:hAnsi="Times New Roman" w:cs="Times New Roman"/>
          <w:color w:val="333333"/>
          <w:sz w:val="28"/>
          <w:szCs w:val="28"/>
        </w:rPr>
        <w:softHyphen/>
        <w:t>тела дают организму частичную или полную устойчивость к данному заболеванию. Вакцины и анатоксины длительно защищают организм, иногда до конца жизни. Готовые антитела обеспечивают лишь времен</w:t>
      </w:r>
      <w:r w:rsidRPr="00B26D3D">
        <w:rPr>
          <w:rFonts w:ascii="Times New Roman" w:eastAsia="Times New Roman" w:hAnsi="Times New Roman" w:cs="Times New Roman"/>
          <w:color w:val="333333"/>
          <w:sz w:val="28"/>
          <w:szCs w:val="28"/>
        </w:rPr>
        <w:softHyphen/>
        <w:t>ную защиту; в случае повторной инфекции их нужно вводить снова. Возможны два пути искусственной активной иммунизации: 1) введе</w:t>
      </w:r>
      <w:r w:rsidRPr="00B26D3D">
        <w:rPr>
          <w:rFonts w:ascii="Times New Roman" w:eastAsia="Times New Roman" w:hAnsi="Times New Roman" w:cs="Times New Roman"/>
          <w:color w:val="333333"/>
          <w:sz w:val="28"/>
          <w:szCs w:val="28"/>
        </w:rPr>
        <w:softHyphen/>
        <w:t xml:space="preserve">ние живых, но ослабленных микроорганизмов и 2) введение убитых микроорганизмов, их токсинов или </w:t>
      </w:r>
      <w:r w:rsidRPr="00B26D3D">
        <w:rPr>
          <w:rFonts w:ascii="Times New Roman" w:eastAsia="Times New Roman" w:hAnsi="Times New Roman" w:cs="Times New Roman"/>
          <w:color w:val="333333"/>
          <w:sz w:val="28"/>
          <w:szCs w:val="28"/>
        </w:rPr>
        <w:lastRenderedPageBreak/>
        <w:t>антигенов. В обоих случаях чело</w:t>
      </w:r>
      <w:r w:rsidRPr="00B26D3D">
        <w:rPr>
          <w:rFonts w:ascii="Times New Roman" w:eastAsia="Times New Roman" w:hAnsi="Times New Roman" w:cs="Times New Roman"/>
          <w:color w:val="333333"/>
          <w:sz w:val="28"/>
          <w:szCs w:val="28"/>
        </w:rPr>
        <w:softHyphen/>
        <w:t>веку вводят вакцину или токсин, которые сами по себе не вызывают заболевания, но стимулируют иммунную систему, делая ее способной распознать и обезвредить определенный микроорганизм.</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 настоящее время делаются прививки против многих детских болезней — коклюша, полиомиелита, кори, свинки, краснухи и гриппа</w:t>
      </w:r>
      <w:proofErr w:type="gramStart"/>
      <w:r w:rsidRPr="00B26D3D">
        <w:rPr>
          <w:rFonts w:ascii="Times New Roman" w:eastAsia="Times New Roman" w:hAnsi="Times New Roman" w:cs="Times New Roman"/>
          <w:color w:val="333333"/>
          <w:sz w:val="28"/>
          <w:szCs w:val="28"/>
        </w:rPr>
        <w:t xml:space="preserve"> В</w:t>
      </w:r>
      <w:proofErr w:type="gramEnd"/>
      <w:r w:rsidRPr="00B26D3D">
        <w:rPr>
          <w:rFonts w:ascii="Times New Roman" w:eastAsia="Times New Roman" w:hAnsi="Times New Roman" w:cs="Times New Roman"/>
          <w:color w:val="333333"/>
          <w:sz w:val="28"/>
          <w:szCs w:val="28"/>
        </w:rPr>
        <w:t xml:space="preserve"> (главной причины менингита в детском возрасте). Получены иммуноглобулины, способные быстро защитить организм от змеи</w:t>
      </w:r>
      <w:r w:rsidRPr="00B26D3D">
        <w:rPr>
          <w:rFonts w:ascii="Times New Roman" w:eastAsia="Times New Roman" w:hAnsi="Times New Roman" w:cs="Times New Roman"/>
          <w:color w:val="333333"/>
          <w:sz w:val="28"/>
          <w:szCs w:val="28"/>
        </w:rPr>
        <w:softHyphen/>
        <w:t>ных укусов, столбняка, ботулизма и дифтерии.</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i/>
          <w:iCs/>
          <w:color w:val="333333"/>
          <w:sz w:val="28"/>
          <w:szCs w:val="28"/>
        </w:rPr>
        <w:t>Санитарно-гигиенические  мероприятия</w:t>
      </w:r>
      <w:r w:rsidRPr="00B26D3D">
        <w:rPr>
          <w:rFonts w:ascii="Times New Roman" w:eastAsia="Times New Roman" w:hAnsi="Times New Roman" w:cs="Times New Roman"/>
          <w:i/>
          <w:iCs/>
          <w:color w:val="333333"/>
          <w:sz w:val="28"/>
          <w:szCs w:val="28"/>
        </w:rPr>
        <w:t> </w:t>
      </w:r>
      <w:r w:rsidRPr="00B26D3D">
        <w:rPr>
          <w:rFonts w:ascii="Times New Roman" w:eastAsia="Times New Roman" w:hAnsi="Times New Roman" w:cs="Times New Roman"/>
          <w:color w:val="333333"/>
          <w:sz w:val="28"/>
          <w:szCs w:val="28"/>
        </w:rPr>
        <w:t>— комплекс организационных, технических, хозяйственных, медицинских и других мероприятий, направленных на сохранение здоровья населения. Методы проведения этих мероприятий учитывают характер и условия труда и быта людей, их физического развития, степень подверженности профессиональным и инфекционным заболеваниям.</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Основой санитарно-гигиенических мероприятий является </w:t>
      </w:r>
      <w:proofErr w:type="spellStart"/>
      <w:proofErr w:type="gramStart"/>
      <w:r w:rsidRPr="00B26D3D">
        <w:rPr>
          <w:rFonts w:ascii="Times New Roman" w:eastAsia="Times New Roman" w:hAnsi="Times New Roman" w:cs="Times New Roman"/>
          <w:color w:val="333333"/>
          <w:sz w:val="28"/>
          <w:szCs w:val="28"/>
          <w:lang w:val="en-US"/>
        </w:rPr>
        <w:t>oc</w:t>
      </w:r>
      <w:proofErr w:type="gramEnd"/>
      <w:r w:rsidRPr="00B26D3D">
        <w:rPr>
          <w:rFonts w:ascii="Times New Roman" w:eastAsia="Times New Roman" w:hAnsi="Times New Roman" w:cs="Times New Roman"/>
          <w:color w:val="333333"/>
          <w:sz w:val="28"/>
          <w:szCs w:val="28"/>
        </w:rPr>
        <w:t>уществление</w:t>
      </w:r>
      <w:proofErr w:type="spellEnd"/>
      <w:r w:rsidRPr="00B26D3D">
        <w:rPr>
          <w:rFonts w:ascii="Times New Roman" w:eastAsia="Times New Roman" w:hAnsi="Times New Roman" w:cs="Times New Roman"/>
          <w:color w:val="333333"/>
          <w:sz w:val="28"/>
          <w:szCs w:val="28"/>
        </w:rPr>
        <w:t xml:space="preserve"> предупредительного и текущего государственного </w:t>
      </w:r>
      <w:r w:rsidRPr="00B26D3D">
        <w:rPr>
          <w:rFonts w:ascii="Times New Roman" w:eastAsia="Times New Roman" w:hAnsi="Times New Roman" w:cs="Times New Roman"/>
          <w:color w:val="333333"/>
          <w:sz w:val="28"/>
          <w:szCs w:val="28"/>
          <w:lang w:val="en-US"/>
        </w:rPr>
        <w:t>ca</w:t>
      </w:r>
      <w:proofErr w:type="spellStart"/>
      <w:r w:rsidRPr="00B26D3D">
        <w:rPr>
          <w:rFonts w:ascii="Times New Roman" w:eastAsia="Times New Roman" w:hAnsi="Times New Roman" w:cs="Times New Roman"/>
          <w:color w:val="333333"/>
          <w:sz w:val="28"/>
          <w:szCs w:val="28"/>
        </w:rPr>
        <w:t>нитарного</w:t>
      </w:r>
      <w:proofErr w:type="spellEnd"/>
      <w:r w:rsidRPr="00B26D3D">
        <w:rPr>
          <w:rFonts w:ascii="Times New Roman" w:eastAsia="Times New Roman" w:hAnsi="Times New Roman" w:cs="Times New Roman"/>
          <w:color w:val="333333"/>
          <w:sz w:val="28"/>
          <w:szCs w:val="28"/>
        </w:rPr>
        <w:t xml:space="preserve"> надзора: контроль за проведением общегосударственных мероприятий, направленных на ликвидацию и предупреждение загрязнений окружающей среды, оздоровление условий труда и быта населения, а также выполнение ведомствами, предприятиями, организациями и отдельными гражданами санитарно-гигиенических и  санитарно-противоэпидемических правил.</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Предупредительный санитарный надзор </w:t>
      </w:r>
      <w:r w:rsidRPr="00B26D3D">
        <w:rPr>
          <w:rFonts w:ascii="Times New Roman" w:eastAsia="Times New Roman" w:hAnsi="Times New Roman" w:cs="Times New Roman"/>
          <w:color w:val="333333"/>
          <w:sz w:val="28"/>
          <w:szCs w:val="28"/>
        </w:rPr>
        <w:t>подразумевает предварительную гигиеническую оценку новых промышленных предприятия новых товаров народного потребления, новых строительных материалов и т.д.</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Текущий санитарный надзор </w:t>
      </w:r>
      <w:r w:rsidRPr="00B26D3D">
        <w:rPr>
          <w:rFonts w:ascii="Times New Roman" w:eastAsia="Times New Roman" w:hAnsi="Times New Roman" w:cs="Times New Roman"/>
          <w:color w:val="333333"/>
          <w:sz w:val="28"/>
          <w:szCs w:val="28"/>
        </w:rPr>
        <w:t xml:space="preserve">предусматривает регулярный плановый </w:t>
      </w:r>
      <w:proofErr w:type="gramStart"/>
      <w:r w:rsidRPr="00B26D3D">
        <w:rPr>
          <w:rFonts w:ascii="Times New Roman" w:eastAsia="Times New Roman" w:hAnsi="Times New Roman" w:cs="Times New Roman"/>
          <w:color w:val="333333"/>
          <w:sz w:val="28"/>
          <w:szCs w:val="28"/>
        </w:rPr>
        <w:t>контроль за</w:t>
      </w:r>
      <w:proofErr w:type="gramEnd"/>
      <w:r w:rsidRPr="00B26D3D">
        <w:rPr>
          <w:rFonts w:ascii="Times New Roman" w:eastAsia="Times New Roman" w:hAnsi="Times New Roman" w:cs="Times New Roman"/>
          <w:color w:val="333333"/>
          <w:sz w:val="28"/>
          <w:szCs w:val="28"/>
        </w:rPr>
        <w:t xml:space="preserve"> соблюдением установленного санитарно-эпидемического режима эксплуатации предприятий, учреждений и сооружений, за санитарным состоянием населенных мест, условиями труде быта и т.д.</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Особое место среди санитарно-гигиенических мероприятий занимает </w:t>
      </w:r>
      <w:r w:rsidRPr="00B26D3D">
        <w:rPr>
          <w:rFonts w:ascii="Times New Roman" w:eastAsia="Times New Roman" w:hAnsi="Times New Roman" w:cs="Times New Roman"/>
          <w:b/>
          <w:bCs/>
          <w:color w:val="333333"/>
          <w:sz w:val="28"/>
          <w:szCs w:val="28"/>
        </w:rPr>
        <w:t xml:space="preserve">профилактика </w:t>
      </w:r>
      <w:r w:rsidRPr="00B26D3D">
        <w:rPr>
          <w:rFonts w:ascii="Times New Roman" w:eastAsia="Times New Roman" w:hAnsi="Times New Roman" w:cs="Times New Roman"/>
          <w:color w:val="333333"/>
          <w:sz w:val="28"/>
          <w:szCs w:val="28"/>
        </w:rPr>
        <w:t>инфекционных заболеваний — комплекс мероприятий, направленный на предупреждение болезней.</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Она проводится в основном силами </w:t>
      </w:r>
      <w:proofErr w:type="spellStart"/>
      <w:r w:rsidRPr="00B26D3D">
        <w:rPr>
          <w:rFonts w:ascii="Times New Roman" w:eastAsia="Times New Roman" w:hAnsi="Times New Roman" w:cs="Times New Roman"/>
          <w:color w:val="333333"/>
          <w:sz w:val="28"/>
          <w:szCs w:val="28"/>
        </w:rPr>
        <w:t>санитарно-эпидемическои</w:t>
      </w:r>
      <w:proofErr w:type="spellEnd"/>
      <w:r w:rsidRPr="00B26D3D">
        <w:rPr>
          <w:rFonts w:ascii="Times New Roman" w:eastAsia="Times New Roman" w:hAnsi="Times New Roman" w:cs="Times New Roman"/>
          <w:color w:val="333333"/>
          <w:sz w:val="28"/>
          <w:szCs w:val="28"/>
        </w:rPr>
        <w:t xml:space="preserve"> службы и включает в себя следующие основные мероприятия: дезинсекция, дезинфекция, дератизация, карантин, обсервация.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p>
    <w:p w:rsidR="00C90AB8" w:rsidRPr="00B26D3D" w:rsidRDefault="00C90AB8" w:rsidP="00A34365">
      <w:pPr>
        <w:shd w:val="clear" w:color="auto" w:fill="FFFFFF"/>
        <w:spacing w:after="136" w:line="240" w:lineRule="auto"/>
        <w:textAlignment w:val="top"/>
        <w:rPr>
          <w:rFonts w:ascii="Times New Roman" w:eastAsia="Times New Roman" w:hAnsi="Times New Roman" w:cs="Times New Roman"/>
          <w:color w:val="4E4E3F"/>
          <w:sz w:val="28"/>
          <w:szCs w:val="28"/>
        </w:rPr>
      </w:pPr>
    </w:p>
    <w:sectPr w:rsidR="00C90AB8" w:rsidRPr="00B26D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7BBA"/>
    <w:multiLevelType w:val="multilevel"/>
    <w:tmpl w:val="1F64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8540BF"/>
    <w:multiLevelType w:val="multilevel"/>
    <w:tmpl w:val="33F0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34365"/>
    <w:rsid w:val="004D7305"/>
    <w:rsid w:val="00A34365"/>
    <w:rsid w:val="00B26D3D"/>
    <w:rsid w:val="00C90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0A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34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90A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A3436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34365"/>
    <w:rPr>
      <w:b/>
      <w:bCs/>
    </w:rPr>
  </w:style>
  <w:style w:type="character" w:customStyle="1" w:styleId="apple-converted-space">
    <w:name w:val="apple-converted-space"/>
    <w:basedOn w:val="a0"/>
    <w:rsid w:val="00A34365"/>
  </w:style>
  <w:style w:type="character" w:styleId="a4">
    <w:name w:val="Emphasis"/>
    <w:basedOn w:val="a0"/>
    <w:uiPriority w:val="20"/>
    <w:qFormat/>
    <w:rsid w:val="00A34365"/>
    <w:rPr>
      <w:i/>
      <w:iCs/>
    </w:rPr>
  </w:style>
  <w:style w:type="character" w:customStyle="1" w:styleId="30">
    <w:name w:val="Заголовок 3 Знак"/>
    <w:basedOn w:val="a0"/>
    <w:link w:val="3"/>
    <w:uiPriority w:val="9"/>
    <w:rsid w:val="00A34365"/>
    <w:rPr>
      <w:rFonts w:ascii="Times New Roman" w:eastAsia="Times New Roman" w:hAnsi="Times New Roman" w:cs="Times New Roman"/>
      <w:b/>
      <w:bCs/>
      <w:sz w:val="27"/>
      <w:szCs w:val="27"/>
    </w:rPr>
  </w:style>
  <w:style w:type="character" w:styleId="a5">
    <w:name w:val="Hyperlink"/>
    <w:basedOn w:val="a0"/>
    <w:uiPriority w:val="99"/>
    <w:semiHidden/>
    <w:unhideWhenUsed/>
    <w:rsid w:val="00A34365"/>
    <w:rPr>
      <w:color w:val="0000FF"/>
      <w:u w:val="single"/>
    </w:rPr>
  </w:style>
  <w:style w:type="character" w:customStyle="1" w:styleId="cpr">
    <w:name w:val="cpr"/>
    <w:basedOn w:val="a0"/>
    <w:rsid w:val="00A34365"/>
  </w:style>
  <w:style w:type="character" w:customStyle="1" w:styleId="cpr-link-wrap">
    <w:name w:val="cpr-link-wrap"/>
    <w:basedOn w:val="a0"/>
    <w:rsid w:val="00A34365"/>
  </w:style>
  <w:style w:type="character" w:customStyle="1" w:styleId="10">
    <w:name w:val="Заголовок 1 Знак"/>
    <w:basedOn w:val="a0"/>
    <w:link w:val="1"/>
    <w:uiPriority w:val="9"/>
    <w:rsid w:val="00C90AB8"/>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C90AB8"/>
    <w:rPr>
      <w:rFonts w:asciiTheme="majorHAnsi" w:eastAsiaTheme="majorEastAsia" w:hAnsiTheme="majorHAnsi" w:cstheme="majorBidi"/>
      <w:b/>
      <w:bCs/>
      <w:i/>
      <w:iCs/>
      <w:color w:val="4F81BD" w:themeColor="accent1"/>
    </w:rPr>
  </w:style>
  <w:style w:type="paragraph" w:styleId="a6">
    <w:name w:val="Normal (Web)"/>
    <w:basedOn w:val="a"/>
    <w:uiPriority w:val="99"/>
    <w:semiHidden/>
    <w:unhideWhenUsed/>
    <w:rsid w:val="00C90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
    <w:name w:val="size"/>
    <w:basedOn w:val="a0"/>
    <w:rsid w:val="00C90AB8"/>
  </w:style>
  <w:style w:type="paragraph" w:styleId="z-">
    <w:name w:val="HTML Top of Form"/>
    <w:basedOn w:val="a"/>
    <w:next w:val="a"/>
    <w:link w:val="z-0"/>
    <w:hidden/>
    <w:uiPriority w:val="99"/>
    <w:semiHidden/>
    <w:unhideWhenUsed/>
    <w:rsid w:val="00C90A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90AB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C90A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90AB8"/>
    <w:rPr>
      <w:rFonts w:ascii="Arial" w:eastAsia="Times New Roman" w:hAnsi="Arial" w:cs="Arial"/>
      <w:vanish/>
      <w:sz w:val="16"/>
      <w:szCs w:val="16"/>
    </w:rPr>
  </w:style>
  <w:style w:type="paragraph" w:styleId="a7">
    <w:name w:val="Balloon Text"/>
    <w:basedOn w:val="a"/>
    <w:link w:val="a8"/>
    <w:uiPriority w:val="99"/>
    <w:semiHidden/>
    <w:unhideWhenUsed/>
    <w:rsid w:val="00C90A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0AB8"/>
    <w:rPr>
      <w:rFonts w:ascii="Tahoma" w:hAnsi="Tahoma" w:cs="Tahoma"/>
      <w:sz w:val="16"/>
      <w:szCs w:val="16"/>
    </w:rPr>
  </w:style>
  <w:style w:type="paragraph" w:styleId="a9">
    <w:name w:val="No Spacing"/>
    <w:uiPriority w:val="1"/>
    <w:qFormat/>
    <w:rsid w:val="004D7305"/>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3753">
      <w:bodyDiv w:val="1"/>
      <w:marLeft w:val="0"/>
      <w:marRight w:val="0"/>
      <w:marTop w:val="0"/>
      <w:marBottom w:val="0"/>
      <w:divBdr>
        <w:top w:val="none" w:sz="0" w:space="0" w:color="auto"/>
        <w:left w:val="none" w:sz="0" w:space="0" w:color="auto"/>
        <w:bottom w:val="none" w:sz="0" w:space="0" w:color="auto"/>
        <w:right w:val="none" w:sz="0" w:space="0" w:color="auto"/>
      </w:divBdr>
    </w:div>
    <w:div w:id="592132462">
      <w:bodyDiv w:val="1"/>
      <w:marLeft w:val="0"/>
      <w:marRight w:val="0"/>
      <w:marTop w:val="0"/>
      <w:marBottom w:val="0"/>
      <w:divBdr>
        <w:top w:val="none" w:sz="0" w:space="0" w:color="auto"/>
        <w:left w:val="none" w:sz="0" w:space="0" w:color="auto"/>
        <w:bottom w:val="none" w:sz="0" w:space="0" w:color="auto"/>
        <w:right w:val="none" w:sz="0" w:space="0" w:color="auto"/>
      </w:divBdr>
    </w:div>
    <w:div w:id="603537452">
      <w:bodyDiv w:val="1"/>
      <w:marLeft w:val="0"/>
      <w:marRight w:val="0"/>
      <w:marTop w:val="0"/>
      <w:marBottom w:val="0"/>
      <w:divBdr>
        <w:top w:val="none" w:sz="0" w:space="0" w:color="auto"/>
        <w:left w:val="none" w:sz="0" w:space="0" w:color="auto"/>
        <w:bottom w:val="none" w:sz="0" w:space="0" w:color="auto"/>
        <w:right w:val="none" w:sz="0" w:space="0" w:color="auto"/>
      </w:divBdr>
    </w:div>
    <w:div w:id="632753478">
      <w:bodyDiv w:val="1"/>
      <w:marLeft w:val="0"/>
      <w:marRight w:val="0"/>
      <w:marTop w:val="0"/>
      <w:marBottom w:val="0"/>
      <w:divBdr>
        <w:top w:val="none" w:sz="0" w:space="0" w:color="auto"/>
        <w:left w:val="none" w:sz="0" w:space="0" w:color="auto"/>
        <w:bottom w:val="none" w:sz="0" w:space="0" w:color="auto"/>
        <w:right w:val="none" w:sz="0" w:space="0" w:color="auto"/>
      </w:divBdr>
      <w:divsChild>
        <w:div w:id="1253472797">
          <w:marLeft w:val="0"/>
          <w:marRight w:val="0"/>
          <w:marTop w:val="0"/>
          <w:marBottom w:val="0"/>
          <w:divBdr>
            <w:top w:val="none" w:sz="0" w:space="0" w:color="auto"/>
            <w:left w:val="none" w:sz="0" w:space="0" w:color="auto"/>
            <w:bottom w:val="none" w:sz="0" w:space="0" w:color="auto"/>
            <w:right w:val="none" w:sz="0" w:space="0" w:color="auto"/>
          </w:divBdr>
          <w:divsChild>
            <w:div w:id="1914387491">
              <w:marLeft w:val="0"/>
              <w:marRight w:val="0"/>
              <w:marTop w:val="0"/>
              <w:marBottom w:val="0"/>
              <w:divBdr>
                <w:top w:val="none" w:sz="0" w:space="0" w:color="auto"/>
                <w:left w:val="none" w:sz="0" w:space="0" w:color="auto"/>
                <w:bottom w:val="none" w:sz="0" w:space="0" w:color="auto"/>
                <w:right w:val="none" w:sz="0" w:space="0" w:color="auto"/>
              </w:divBdr>
              <w:divsChild>
                <w:div w:id="993876656">
                  <w:marLeft w:val="0"/>
                  <w:marRight w:val="0"/>
                  <w:marTop w:val="0"/>
                  <w:marBottom w:val="0"/>
                  <w:divBdr>
                    <w:top w:val="none" w:sz="0" w:space="0" w:color="auto"/>
                    <w:left w:val="none" w:sz="0" w:space="0" w:color="auto"/>
                    <w:bottom w:val="none" w:sz="0" w:space="0" w:color="auto"/>
                    <w:right w:val="none" w:sz="0" w:space="0" w:color="auto"/>
                  </w:divBdr>
                  <w:divsChild>
                    <w:div w:id="591814882">
                      <w:marLeft w:val="0"/>
                      <w:marRight w:val="0"/>
                      <w:marTop w:val="0"/>
                      <w:marBottom w:val="204"/>
                      <w:divBdr>
                        <w:top w:val="none" w:sz="0" w:space="0" w:color="auto"/>
                        <w:left w:val="none" w:sz="0" w:space="0" w:color="auto"/>
                        <w:bottom w:val="none" w:sz="0" w:space="0" w:color="auto"/>
                        <w:right w:val="none" w:sz="0" w:space="0" w:color="auto"/>
                      </w:divBdr>
                      <w:divsChild>
                        <w:div w:id="779033096">
                          <w:marLeft w:val="0"/>
                          <w:marRight w:val="0"/>
                          <w:marTop w:val="0"/>
                          <w:marBottom w:val="0"/>
                          <w:divBdr>
                            <w:top w:val="none" w:sz="0" w:space="0" w:color="auto"/>
                            <w:left w:val="none" w:sz="0" w:space="0" w:color="auto"/>
                            <w:bottom w:val="none" w:sz="0" w:space="0" w:color="auto"/>
                            <w:right w:val="none" w:sz="0" w:space="0" w:color="auto"/>
                          </w:divBdr>
                        </w:div>
                      </w:divsChild>
                    </w:div>
                    <w:div w:id="225070805">
                      <w:marLeft w:val="0"/>
                      <w:marRight w:val="0"/>
                      <w:marTop w:val="0"/>
                      <w:marBottom w:val="204"/>
                      <w:divBdr>
                        <w:top w:val="none" w:sz="0" w:space="0" w:color="auto"/>
                        <w:left w:val="none" w:sz="0" w:space="0" w:color="auto"/>
                        <w:bottom w:val="none" w:sz="0" w:space="0" w:color="auto"/>
                        <w:right w:val="none" w:sz="0" w:space="0" w:color="auto"/>
                      </w:divBdr>
                      <w:divsChild>
                        <w:div w:id="1777867751">
                          <w:marLeft w:val="0"/>
                          <w:marRight w:val="136"/>
                          <w:marTop w:val="0"/>
                          <w:marBottom w:val="0"/>
                          <w:divBdr>
                            <w:top w:val="none" w:sz="0" w:space="0" w:color="auto"/>
                            <w:left w:val="none" w:sz="0" w:space="0" w:color="auto"/>
                            <w:bottom w:val="none" w:sz="0" w:space="0" w:color="auto"/>
                            <w:right w:val="none" w:sz="0" w:space="0" w:color="auto"/>
                          </w:divBdr>
                        </w:div>
                        <w:div w:id="1855997353">
                          <w:marLeft w:val="0"/>
                          <w:marRight w:val="0"/>
                          <w:marTop w:val="0"/>
                          <w:marBottom w:val="0"/>
                          <w:divBdr>
                            <w:top w:val="none" w:sz="0" w:space="0" w:color="auto"/>
                            <w:left w:val="none" w:sz="0" w:space="0" w:color="auto"/>
                            <w:bottom w:val="none" w:sz="0" w:space="0" w:color="auto"/>
                            <w:right w:val="none" w:sz="0" w:space="0" w:color="auto"/>
                          </w:divBdr>
                        </w:div>
                      </w:divsChild>
                    </w:div>
                    <w:div w:id="567688261">
                      <w:marLeft w:val="0"/>
                      <w:marRight w:val="0"/>
                      <w:marTop w:val="68"/>
                      <w:marBottom w:val="68"/>
                      <w:divBdr>
                        <w:top w:val="none" w:sz="0" w:space="0" w:color="auto"/>
                        <w:left w:val="none" w:sz="0" w:space="0" w:color="auto"/>
                        <w:bottom w:val="none" w:sz="0" w:space="0" w:color="auto"/>
                        <w:right w:val="none" w:sz="0" w:space="0" w:color="auto"/>
                      </w:divBdr>
                      <w:divsChild>
                        <w:div w:id="1622420601">
                          <w:marLeft w:val="0"/>
                          <w:marRight w:val="0"/>
                          <w:marTop w:val="0"/>
                          <w:marBottom w:val="0"/>
                          <w:divBdr>
                            <w:top w:val="none" w:sz="0" w:space="0" w:color="auto"/>
                            <w:left w:val="none" w:sz="0" w:space="0" w:color="auto"/>
                            <w:bottom w:val="none" w:sz="0" w:space="0" w:color="auto"/>
                            <w:right w:val="none" w:sz="0" w:space="0" w:color="auto"/>
                          </w:divBdr>
                        </w:div>
                        <w:div w:id="540098565">
                          <w:marLeft w:val="0"/>
                          <w:marRight w:val="0"/>
                          <w:marTop w:val="0"/>
                          <w:marBottom w:val="0"/>
                          <w:divBdr>
                            <w:top w:val="none" w:sz="0" w:space="0" w:color="auto"/>
                            <w:left w:val="none" w:sz="0" w:space="0" w:color="auto"/>
                            <w:bottom w:val="none" w:sz="0" w:space="0" w:color="auto"/>
                            <w:right w:val="none" w:sz="0" w:space="0" w:color="auto"/>
                          </w:divBdr>
                        </w:div>
                        <w:div w:id="5015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56449">
                  <w:marLeft w:val="0"/>
                  <w:marRight w:val="0"/>
                  <w:marTop w:val="272"/>
                  <w:marBottom w:val="0"/>
                  <w:divBdr>
                    <w:top w:val="none" w:sz="0" w:space="0" w:color="auto"/>
                    <w:left w:val="none" w:sz="0" w:space="0" w:color="auto"/>
                    <w:bottom w:val="none" w:sz="0" w:space="0" w:color="auto"/>
                    <w:right w:val="none" w:sz="0" w:space="0" w:color="auto"/>
                  </w:divBdr>
                  <w:divsChild>
                    <w:div w:id="239294573">
                      <w:marLeft w:val="0"/>
                      <w:marRight w:val="0"/>
                      <w:marTop w:val="0"/>
                      <w:marBottom w:val="0"/>
                      <w:divBdr>
                        <w:top w:val="none" w:sz="0" w:space="0" w:color="auto"/>
                        <w:left w:val="none" w:sz="0" w:space="0" w:color="auto"/>
                        <w:bottom w:val="none" w:sz="0" w:space="0" w:color="auto"/>
                        <w:right w:val="none" w:sz="0" w:space="0" w:color="auto"/>
                      </w:divBdr>
                      <w:divsChild>
                        <w:div w:id="744298416">
                          <w:marLeft w:val="136"/>
                          <w:marRight w:val="0"/>
                          <w:marTop w:val="0"/>
                          <w:marBottom w:val="0"/>
                          <w:divBdr>
                            <w:top w:val="none" w:sz="0" w:space="0" w:color="auto"/>
                            <w:left w:val="none" w:sz="0" w:space="0" w:color="auto"/>
                            <w:bottom w:val="none" w:sz="0" w:space="0" w:color="auto"/>
                            <w:right w:val="none" w:sz="0" w:space="0" w:color="auto"/>
                          </w:divBdr>
                        </w:div>
                        <w:div w:id="1437093096">
                          <w:marLeft w:val="0"/>
                          <w:marRight w:val="0"/>
                          <w:marTop w:val="0"/>
                          <w:marBottom w:val="136"/>
                          <w:divBdr>
                            <w:top w:val="none" w:sz="0" w:space="0" w:color="auto"/>
                            <w:left w:val="none" w:sz="0" w:space="0" w:color="auto"/>
                            <w:bottom w:val="none" w:sz="0" w:space="0" w:color="auto"/>
                            <w:right w:val="none" w:sz="0" w:space="0" w:color="auto"/>
                          </w:divBdr>
                        </w:div>
                        <w:div w:id="1798403694">
                          <w:marLeft w:val="0"/>
                          <w:marRight w:val="0"/>
                          <w:marTop w:val="0"/>
                          <w:marBottom w:val="0"/>
                          <w:divBdr>
                            <w:top w:val="none" w:sz="0" w:space="0" w:color="auto"/>
                            <w:left w:val="none" w:sz="0" w:space="0" w:color="auto"/>
                            <w:bottom w:val="none" w:sz="0" w:space="0" w:color="auto"/>
                            <w:right w:val="none" w:sz="0" w:space="0" w:color="auto"/>
                          </w:divBdr>
                          <w:divsChild>
                            <w:div w:id="298609998">
                              <w:marLeft w:val="0"/>
                              <w:marRight w:val="0"/>
                              <w:marTop w:val="204"/>
                              <w:marBottom w:val="204"/>
                              <w:divBdr>
                                <w:top w:val="none" w:sz="0" w:space="0" w:color="auto"/>
                                <w:left w:val="none" w:sz="0" w:space="0" w:color="auto"/>
                                <w:bottom w:val="none" w:sz="0" w:space="0" w:color="auto"/>
                                <w:right w:val="none" w:sz="0" w:space="0" w:color="auto"/>
                              </w:divBdr>
                            </w:div>
                          </w:divsChild>
                        </w:div>
                      </w:divsChild>
                    </w:div>
                  </w:divsChild>
                </w:div>
              </w:divsChild>
            </w:div>
            <w:div w:id="2091124173">
              <w:marLeft w:val="0"/>
              <w:marRight w:val="0"/>
              <w:marTop w:val="0"/>
              <w:marBottom w:val="0"/>
              <w:divBdr>
                <w:top w:val="none" w:sz="0" w:space="0" w:color="auto"/>
                <w:left w:val="none" w:sz="0" w:space="0" w:color="auto"/>
                <w:bottom w:val="none" w:sz="0" w:space="0" w:color="auto"/>
                <w:right w:val="none" w:sz="0" w:space="0" w:color="auto"/>
              </w:divBdr>
              <w:divsChild>
                <w:div w:id="1753119095">
                  <w:marLeft w:val="0"/>
                  <w:marRight w:val="0"/>
                  <w:marTop w:val="0"/>
                  <w:marBottom w:val="136"/>
                  <w:divBdr>
                    <w:top w:val="none" w:sz="0" w:space="0" w:color="auto"/>
                    <w:left w:val="none" w:sz="0" w:space="0" w:color="auto"/>
                    <w:bottom w:val="none" w:sz="0" w:space="0" w:color="auto"/>
                    <w:right w:val="none" w:sz="0" w:space="0" w:color="auto"/>
                  </w:divBdr>
                  <w:divsChild>
                    <w:div w:id="1279071770">
                      <w:marLeft w:val="0"/>
                      <w:marRight w:val="0"/>
                      <w:marTop w:val="0"/>
                      <w:marBottom w:val="0"/>
                      <w:divBdr>
                        <w:top w:val="none" w:sz="0" w:space="0" w:color="auto"/>
                        <w:left w:val="none" w:sz="0" w:space="0" w:color="auto"/>
                        <w:bottom w:val="none" w:sz="0" w:space="0" w:color="auto"/>
                        <w:right w:val="none" w:sz="0" w:space="0" w:color="auto"/>
                      </w:divBdr>
                      <w:divsChild>
                        <w:div w:id="1372612193">
                          <w:marLeft w:val="0"/>
                          <w:marRight w:val="0"/>
                          <w:marTop w:val="0"/>
                          <w:marBottom w:val="0"/>
                          <w:divBdr>
                            <w:top w:val="none" w:sz="0" w:space="0" w:color="auto"/>
                            <w:left w:val="none" w:sz="0" w:space="0" w:color="auto"/>
                            <w:bottom w:val="none" w:sz="0" w:space="0" w:color="auto"/>
                            <w:right w:val="none" w:sz="0" w:space="0" w:color="auto"/>
                          </w:divBdr>
                          <w:divsChild>
                            <w:div w:id="3603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1182">
                  <w:marLeft w:val="0"/>
                  <w:marRight w:val="0"/>
                  <w:marTop w:val="0"/>
                  <w:marBottom w:val="0"/>
                  <w:divBdr>
                    <w:top w:val="none" w:sz="0" w:space="0" w:color="auto"/>
                    <w:left w:val="none" w:sz="0" w:space="0" w:color="auto"/>
                    <w:bottom w:val="none" w:sz="0" w:space="0" w:color="auto"/>
                    <w:right w:val="none" w:sz="0" w:space="0" w:color="auto"/>
                  </w:divBdr>
                  <w:divsChild>
                    <w:div w:id="1483152851">
                      <w:marLeft w:val="0"/>
                      <w:marRight w:val="0"/>
                      <w:marTop w:val="0"/>
                      <w:marBottom w:val="0"/>
                      <w:divBdr>
                        <w:top w:val="none" w:sz="0" w:space="0" w:color="auto"/>
                        <w:left w:val="none" w:sz="0" w:space="0" w:color="auto"/>
                        <w:bottom w:val="none" w:sz="0" w:space="0" w:color="auto"/>
                        <w:right w:val="none" w:sz="0" w:space="0" w:color="auto"/>
                      </w:divBdr>
                      <w:divsChild>
                        <w:div w:id="511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3158">
              <w:marLeft w:val="0"/>
              <w:marRight w:val="0"/>
              <w:marTop w:val="0"/>
              <w:marBottom w:val="0"/>
              <w:divBdr>
                <w:top w:val="none" w:sz="0" w:space="0" w:color="auto"/>
                <w:left w:val="none" w:sz="0" w:space="0" w:color="auto"/>
                <w:bottom w:val="none" w:sz="0" w:space="0" w:color="auto"/>
                <w:right w:val="none" w:sz="0" w:space="0" w:color="auto"/>
              </w:divBdr>
              <w:divsChild>
                <w:div w:id="1629045851">
                  <w:marLeft w:val="0"/>
                  <w:marRight w:val="0"/>
                  <w:marTop w:val="0"/>
                  <w:marBottom w:val="136"/>
                  <w:divBdr>
                    <w:top w:val="none" w:sz="0" w:space="0" w:color="auto"/>
                    <w:left w:val="none" w:sz="0" w:space="0" w:color="auto"/>
                    <w:bottom w:val="none" w:sz="0" w:space="0" w:color="auto"/>
                    <w:right w:val="none" w:sz="0" w:space="0" w:color="auto"/>
                  </w:divBdr>
                  <w:divsChild>
                    <w:div w:id="1545748520">
                      <w:marLeft w:val="0"/>
                      <w:marRight w:val="0"/>
                      <w:marTop w:val="0"/>
                      <w:marBottom w:val="0"/>
                      <w:divBdr>
                        <w:top w:val="none" w:sz="0" w:space="0" w:color="auto"/>
                        <w:left w:val="none" w:sz="0" w:space="0" w:color="auto"/>
                        <w:bottom w:val="none" w:sz="0" w:space="0" w:color="auto"/>
                        <w:right w:val="none" w:sz="0" w:space="0" w:color="auto"/>
                      </w:divBdr>
                      <w:divsChild>
                        <w:div w:id="1353848179">
                          <w:marLeft w:val="0"/>
                          <w:marRight w:val="0"/>
                          <w:marTop w:val="0"/>
                          <w:marBottom w:val="0"/>
                          <w:divBdr>
                            <w:top w:val="none" w:sz="0" w:space="0" w:color="auto"/>
                            <w:left w:val="none" w:sz="0" w:space="0" w:color="auto"/>
                            <w:bottom w:val="none" w:sz="0" w:space="0" w:color="auto"/>
                            <w:right w:val="none" w:sz="0" w:space="0" w:color="auto"/>
                          </w:divBdr>
                          <w:divsChild>
                            <w:div w:id="201407393">
                              <w:marLeft w:val="0"/>
                              <w:marRight w:val="0"/>
                              <w:marTop w:val="0"/>
                              <w:marBottom w:val="82"/>
                              <w:divBdr>
                                <w:top w:val="none" w:sz="0" w:space="0" w:color="auto"/>
                                <w:left w:val="none" w:sz="0" w:space="0" w:color="auto"/>
                                <w:bottom w:val="none" w:sz="0" w:space="0" w:color="auto"/>
                                <w:right w:val="none" w:sz="0" w:space="0" w:color="auto"/>
                              </w:divBdr>
                            </w:div>
                            <w:div w:id="923493964">
                              <w:marLeft w:val="0"/>
                              <w:marRight w:val="0"/>
                              <w:marTop w:val="0"/>
                              <w:marBottom w:val="82"/>
                              <w:divBdr>
                                <w:top w:val="none" w:sz="0" w:space="0" w:color="auto"/>
                                <w:left w:val="none" w:sz="0" w:space="0" w:color="auto"/>
                                <w:bottom w:val="none" w:sz="0" w:space="0" w:color="auto"/>
                                <w:right w:val="none" w:sz="0" w:space="0" w:color="auto"/>
                              </w:divBdr>
                            </w:div>
                            <w:div w:id="566959505">
                              <w:marLeft w:val="0"/>
                              <w:marRight w:val="0"/>
                              <w:marTop w:val="0"/>
                              <w:marBottom w:val="0"/>
                              <w:divBdr>
                                <w:top w:val="none" w:sz="0" w:space="0" w:color="auto"/>
                                <w:left w:val="none" w:sz="0" w:space="0" w:color="auto"/>
                                <w:bottom w:val="none" w:sz="0" w:space="0" w:color="auto"/>
                                <w:right w:val="none" w:sz="0" w:space="0" w:color="auto"/>
                              </w:divBdr>
                            </w:div>
                            <w:div w:id="1150832811">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1257668225">
              <w:marLeft w:val="0"/>
              <w:marRight w:val="0"/>
              <w:marTop w:val="0"/>
              <w:marBottom w:val="0"/>
              <w:divBdr>
                <w:top w:val="none" w:sz="0" w:space="0" w:color="auto"/>
                <w:left w:val="none" w:sz="0" w:space="0" w:color="auto"/>
                <w:bottom w:val="none" w:sz="0" w:space="0" w:color="auto"/>
                <w:right w:val="none" w:sz="0" w:space="0" w:color="auto"/>
              </w:divBdr>
              <w:divsChild>
                <w:div w:id="660237398">
                  <w:marLeft w:val="0"/>
                  <w:marRight w:val="0"/>
                  <w:marTop w:val="0"/>
                  <w:marBottom w:val="0"/>
                  <w:divBdr>
                    <w:top w:val="none" w:sz="0" w:space="0" w:color="auto"/>
                    <w:left w:val="none" w:sz="0" w:space="0" w:color="auto"/>
                    <w:bottom w:val="none" w:sz="0" w:space="0" w:color="auto"/>
                    <w:right w:val="none" w:sz="0" w:space="0" w:color="auto"/>
                  </w:divBdr>
                  <w:divsChild>
                    <w:div w:id="920724036">
                      <w:marLeft w:val="0"/>
                      <w:marRight w:val="0"/>
                      <w:marTop w:val="0"/>
                      <w:marBottom w:val="0"/>
                      <w:divBdr>
                        <w:top w:val="none" w:sz="0" w:space="0" w:color="auto"/>
                        <w:left w:val="none" w:sz="0" w:space="0" w:color="auto"/>
                        <w:bottom w:val="none" w:sz="0" w:space="0" w:color="auto"/>
                        <w:right w:val="none" w:sz="0" w:space="0" w:color="auto"/>
                      </w:divBdr>
                      <w:divsChild>
                        <w:div w:id="544413672">
                          <w:marLeft w:val="0"/>
                          <w:marRight w:val="0"/>
                          <w:marTop w:val="0"/>
                          <w:marBottom w:val="0"/>
                          <w:divBdr>
                            <w:top w:val="none" w:sz="0" w:space="0" w:color="auto"/>
                            <w:left w:val="none" w:sz="0" w:space="0" w:color="auto"/>
                            <w:bottom w:val="none" w:sz="0" w:space="0" w:color="auto"/>
                            <w:right w:val="none" w:sz="0" w:space="0" w:color="auto"/>
                          </w:divBdr>
                          <w:divsChild>
                            <w:div w:id="1337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53057">
      <w:bodyDiv w:val="1"/>
      <w:marLeft w:val="0"/>
      <w:marRight w:val="0"/>
      <w:marTop w:val="0"/>
      <w:marBottom w:val="0"/>
      <w:divBdr>
        <w:top w:val="none" w:sz="0" w:space="0" w:color="auto"/>
        <w:left w:val="none" w:sz="0" w:space="0" w:color="auto"/>
        <w:bottom w:val="none" w:sz="0" w:space="0" w:color="auto"/>
        <w:right w:val="none" w:sz="0" w:space="0" w:color="auto"/>
      </w:divBdr>
    </w:div>
    <w:div w:id="1357971974">
      <w:bodyDiv w:val="1"/>
      <w:marLeft w:val="0"/>
      <w:marRight w:val="0"/>
      <w:marTop w:val="0"/>
      <w:marBottom w:val="0"/>
      <w:divBdr>
        <w:top w:val="none" w:sz="0" w:space="0" w:color="auto"/>
        <w:left w:val="none" w:sz="0" w:space="0" w:color="auto"/>
        <w:bottom w:val="none" w:sz="0" w:space="0" w:color="auto"/>
        <w:right w:val="none" w:sz="0" w:space="0" w:color="auto"/>
      </w:divBdr>
      <w:divsChild>
        <w:div w:id="1884050370">
          <w:marLeft w:val="0"/>
          <w:marRight w:val="0"/>
          <w:marTop w:val="0"/>
          <w:marBottom w:val="0"/>
          <w:divBdr>
            <w:top w:val="none" w:sz="0" w:space="0" w:color="auto"/>
            <w:left w:val="none" w:sz="0" w:space="0" w:color="auto"/>
            <w:bottom w:val="none" w:sz="0" w:space="0" w:color="auto"/>
            <w:right w:val="none" w:sz="0" w:space="0" w:color="auto"/>
          </w:divBdr>
          <w:divsChild>
            <w:div w:id="1038043461">
              <w:marLeft w:val="0"/>
              <w:marRight w:val="0"/>
              <w:marTop w:val="0"/>
              <w:marBottom w:val="0"/>
              <w:divBdr>
                <w:top w:val="none" w:sz="0" w:space="0" w:color="auto"/>
                <w:left w:val="none" w:sz="0" w:space="0" w:color="auto"/>
                <w:bottom w:val="none" w:sz="0" w:space="0" w:color="auto"/>
                <w:right w:val="none" w:sz="0" w:space="0" w:color="auto"/>
              </w:divBdr>
              <w:divsChild>
                <w:div w:id="771819207">
                  <w:marLeft w:val="0"/>
                  <w:marRight w:val="0"/>
                  <w:marTop w:val="0"/>
                  <w:marBottom w:val="0"/>
                  <w:divBdr>
                    <w:top w:val="none" w:sz="0" w:space="0" w:color="auto"/>
                    <w:left w:val="none" w:sz="0" w:space="0" w:color="auto"/>
                    <w:bottom w:val="none" w:sz="0" w:space="0" w:color="auto"/>
                    <w:right w:val="none" w:sz="0" w:space="0" w:color="auto"/>
                  </w:divBdr>
                  <w:divsChild>
                    <w:div w:id="14045017">
                      <w:marLeft w:val="0"/>
                      <w:marRight w:val="0"/>
                      <w:marTop w:val="0"/>
                      <w:marBottom w:val="0"/>
                      <w:divBdr>
                        <w:top w:val="none" w:sz="0" w:space="0" w:color="auto"/>
                        <w:left w:val="none" w:sz="0" w:space="0" w:color="auto"/>
                        <w:bottom w:val="none" w:sz="0" w:space="0" w:color="auto"/>
                        <w:right w:val="none" w:sz="0" w:space="0" w:color="auto"/>
                      </w:divBdr>
                      <w:divsChild>
                        <w:div w:id="953486690">
                          <w:marLeft w:val="0"/>
                          <w:marRight w:val="0"/>
                          <w:marTop w:val="0"/>
                          <w:marBottom w:val="0"/>
                          <w:divBdr>
                            <w:top w:val="none" w:sz="0" w:space="0" w:color="auto"/>
                            <w:left w:val="none" w:sz="0" w:space="0" w:color="auto"/>
                            <w:bottom w:val="none" w:sz="0" w:space="0" w:color="auto"/>
                            <w:right w:val="none" w:sz="0" w:space="0" w:color="auto"/>
                          </w:divBdr>
                          <w:divsChild>
                            <w:div w:id="1871602730">
                              <w:marLeft w:val="-204"/>
                              <w:marRight w:val="-204"/>
                              <w:marTop w:val="0"/>
                              <w:marBottom w:val="0"/>
                              <w:divBdr>
                                <w:top w:val="none" w:sz="0" w:space="0" w:color="auto"/>
                                <w:left w:val="none" w:sz="0" w:space="0" w:color="auto"/>
                                <w:bottom w:val="none" w:sz="0" w:space="0" w:color="auto"/>
                                <w:right w:val="none" w:sz="0" w:space="0" w:color="auto"/>
                              </w:divBdr>
                              <w:divsChild>
                                <w:div w:id="568275194">
                                  <w:marLeft w:val="0"/>
                                  <w:marRight w:val="0"/>
                                  <w:marTop w:val="0"/>
                                  <w:marBottom w:val="0"/>
                                  <w:divBdr>
                                    <w:top w:val="none" w:sz="0" w:space="0" w:color="auto"/>
                                    <w:left w:val="none" w:sz="0" w:space="0" w:color="auto"/>
                                    <w:bottom w:val="none" w:sz="0" w:space="0" w:color="auto"/>
                                    <w:right w:val="none" w:sz="0" w:space="0" w:color="auto"/>
                                  </w:divBdr>
                                  <w:divsChild>
                                    <w:div w:id="1544903701">
                                      <w:marLeft w:val="0"/>
                                      <w:marRight w:val="0"/>
                                      <w:marTop w:val="0"/>
                                      <w:marBottom w:val="0"/>
                                      <w:divBdr>
                                        <w:top w:val="none" w:sz="0" w:space="0" w:color="auto"/>
                                        <w:left w:val="none" w:sz="0" w:space="0" w:color="auto"/>
                                        <w:bottom w:val="none" w:sz="0" w:space="0" w:color="auto"/>
                                        <w:right w:val="none" w:sz="0" w:space="0" w:color="auto"/>
                                      </w:divBdr>
                                      <w:divsChild>
                                        <w:div w:id="1646275069">
                                          <w:marLeft w:val="0"/>
                                          <w:marRight w:val="0"/>
                                          <w:marTop w:val="0"/>
                                          <w:marBottom w:val="0"/>
                                          <w:divBdr>
                                            <w:top w:val="none" w:sz="0" w:space="0" w:color="auto"/>
                                            <w:left w:val="none" w:sz="0" w:space="0" w:color="auto"/>
                                            <w:bottom w:val="none" w:sz="0" w:space="0" w:color="auto"/>
                                            <w:right w:val="none" w:sz="0" w:space="0" w:color="auto"/>
                                          </w:divBdr>
                                          <w:divsChild>
                                            <w:div w:id="524442313">
                                              <w:marLeft w:val="0"/>
                                              <w:marRight w:val="0"/>
                                              <w:marTop w:val="0"/>
                                              <w:marBottom w:val="0"/>
                                              <w:divBdr>
                                                <w:top w:val="none" w:sz="0" w:space="0" w:color="auto"/>
                                                <w:left w:val="none" w:sz="0" w:space="0" w:color="auto"/>
                                                <w:bottom w:val="none" w:sz="0" w:space="0" w:color="auto"/>
                                                <w:right w:val="none" w:sz="0" w:space="0" w:color="auto"/>
                                              </w:divBdr>
                                              <w:divsChild>
                                                <w:div w:id="594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81748">
                                      <w:marLeft w:val="0"/>
                                      <w:marRight w:val="0"/>
                                      <w:marTop w:val="408"/>
                                      <w:marBottom w:val="0"/>
                                      <w:divBdr>
                                        <w:top w:val="none" w:sz="0" w:space="0" w:color="auto"/>
                                        <w:left w:val="none" w:sz="0" w:space="0" w:color="auto"/>
                                        <w:bottom w:val="none" w:sz="0" w:space="0" w:color="auto"/>
                                        <w:right w:val="none" w:sz="0" w:space="0" w:color="auto"/>
                                      </w:divBdr>
                                      <w:divsChild>
                                        <w:div w:id="8728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131584">
                  <w:marLeft w:val="0"/>
                  <w:marRight w:val="0"/>
                  <w:marTop w:val="720"/>
                  <w:marBottom w:val="0"/>
                  <w:divBdr>
                    <w:top w:val="none" w:sz="0" w:space="0" w:color="auto"/>
                    <w:left w:val="none" w:sz="0" w:space="0" w:color="auto"/>
                    <w:bottom w:val="none" w:sz="0" w:space="0" w:color="auto"/>
                    <w:right w:val="none" w:sz="0" w:space="0" w:color="auto"/>
                  </w:divBdr>
                  <w:divsChild>
                    <w:div w:id="340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13978">
      <w:bodyDiv w:val="1"/>
      <w:marLeft w:val="0"/>
      <w:marRight w:val="0"/>
      <w:marTop w:val="0"/>
      <w:marBottom w:val="0"/>
      <w:divBdr>
        <w:top w:val="none" w:sz="0" w:space="0" w:color="auto"/>
        <w:left w:val="none" w:sz="0" w:space="0" w:color="auto"/>
        <w:bottom w:val="none" w:sz="0" w:space="0" w:color="auto"/>
        <w:right w:val="none" w:sz="0" w:space="0" w:color="auto"/>
      </w:divBdr>
    </w:div>
    <w:div w:id="19803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95134</TotalTime>
  <Pages>13</Pages>
  <Words>3595</Words>
  <Characters>20495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cp:revision>
  <dcterms:created xsi:type="dcterms:W3CDTF">2020-01-15T06:34:00Z</dcterms:created>
  <dcterms:modified xsi:type="dcterms:W3CDTF">2020-03-21T08:08:00Z</dcterms:modified>
</cp:coreProperties>
</file>