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C3" w:rsidRDefault="00B3269D" w:rsidP="000822C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t xml:space="preserve">             </w:t>
      </w:r>
      <w:r w:rsidR="000822C3" w:rsidRPr="000822C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t>Анатомия и физиология человека</w:t>
      </w:r>
    </w:p>
    <w:p w:rsidR="00B3269D" w:rsidRPr="000822C3" w:rsidRDefault="00B3269D" w:rsidP="000822C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</w:pPr>
    </w:p>
    <w:p w:rsidR="000822C3" w:rsidRDefault="000822C3" w:rsidP="000822C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</w:pPr>
      <w:r w:rsidRPr="000822C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t xml:space="preserve"> </w:t>
      </w:r>
      <w:hyperlink r:id="rId6" w:history="1">
        <w:r w:rsidRPr="000822C3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lang w:eastAsia="ru-RU"/>
          </w:rPr>
          <w:t xml:space="preserve"> </w:t>
        </w:r>
        <w:r w:rsidR="00363612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lang w:eastAsia="ru-RU"/>
          </w:rPr>
          <w:t xml:space="preserve">                 </w:t>
        </w:r>
        <w:r w:rsidRPr="000822C3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lang w:eastAsia="ru-RU"/>
          </w:rPr>
          <w:t>Обмен веществ</w:t>
        </w:r>
      </w:hyperlink>
    </w:p>
    <w:p w:rsidR="000822C3" w:rsidRPr="000822C3" w:rsidRDefault="000822C3" w:rsidP="000822C3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t xml:space="preserve"> </w:t>
      </w:r>
      <w:r w:rsidRPr="000822C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Лекция рассчитана на две пары.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25-26С группы</w:t>
      </w:r>
      <w:r w:rsidRPr="000822C3">
        <w:rPr>
          <w:rFonts w:ascii="Arial" w:eastAsia="Times New Roman" w:hAnsi="Arial" w:cs="Arial"/>
          <w:noProof/>
          <w:color w:val="6699FF"/>
          <w:sz w:val="21"/>
          <w:szCs w:val="21"/>
          <w:lang w:eastAsia="ru-RU"/>
        </w:rPr>
        <w:drawing>
          <wp:inline distT="0" distB="0" distL="0" distR="0" wp14:anchorId="06AA9973" wp14:editId="59CD84C7">
            <wp:extent cx="152400" cy="152400"/>
            <wp:effectExtent l="0" t="0" r="0" b="0"/>
            <wp:docPr id="1" name="Рисунок 1" descr="Печать">
              <a:hlinkClick xmlns:a="http://schemas.openxmlformats.org/drawingml/2006/main" r:id="rId7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7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numPr>
          <w:ilvl w:val="0"/>
          <w:numId w:val="1"/>
        </w:numPr>
        <w:spacing w:after="0" w:line="240" w:lineRule="auto"/>
        <w:ind w:left="300" w:right="30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noProof/>
          <w:color w:val="6699FF"/>
          <w:sz w:val="21"/>
          <w:szCs w:val="21"/>
          <w:lang w:eastAsia="ru-RU"/>
        </w:rPr>
        <w:drawing>
          <wp:inline distT="0" distB="0" distL="0" distR="0" wp14:anchorId="1685A2FD" wp14:editId="1FCA7E95">
            <wp:extent cx="152400" cy="152400"/>
            <wp:effectExtent l="0" t="0" r="0" b="0"/>
            <wp:docPr id="2" name="Рисунок 2" descr="E-mail">
              <a:hlinkClick xmlns:a="http://schemas.openxmlformats.org/drawingml/2006/main" r:id="rId9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mail">
                      <a:hlinkClick r:id="rId9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Метаболизм – это совокупность реакций синтеза и распада, т.е. 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метаболизм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включает в себя процессы анаболизма и катаболизма.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Анаболизм – это реакции ассимиляции, или реакции синтеза, которые идут с затратой энергии АТФ. В ходе анаболизма образуются крупные органические соединения, органоиды, компоненты органов и тканей.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Катаболизм – это реакции диссимиляции, в ходе которых расщепляются 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соединения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образуется молекула АТФ. Кроме того, в ходе катаболизма разрушаются компоненты клеток ткани и органов.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Обмен белков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Белки начинают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гидролизоваться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желудке под действием различных пепсинов, и этот гидролиз идет в кислой среде. Окончательный гидролиз проходит в 12 перстной кишке под действием энд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экзопептидаз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 которым относят трипсин,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аминопептидазу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карбоксипептидазу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Окончательно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гидролизовавшись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ходе пристеночного пищеварения до аминокислот, начинается всасывание аминокислот в капилляры, находящиеся под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энтероцитами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аминокислоты поступают в воротную вену печени и транспортируются в печень. Здесь наблюдаются реакции синтеза глобулинов, альбуминов, фибриногена, белков системы комплимента. В печени при недостаточном количестве глюкозы в кровь, глюкоза синтезируется из аминокислот в ходе реакций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глюконеогенеза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Аминокислоты с током крови разносятся по всему организму, и здесь начинается синтез уникальных, характерных только для этого организма белков. Типичной чертой обмена белков является то, что можно использовать старые аминокислоты для синтеза новых белков.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Обмен белков регулируется соматотропным гормоном,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тиреоидными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гормонами, инсулином, глюкагоном, половыми гормонами.</w:t>
      </w:r>
    </w:p>
    <w:p w:rsid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Белки выполняют в организме большое количество функций (см. биохимию)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Обмен липидов.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Липиды начинают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гидролизоваться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тонком кишечнике. Частичный гидролиз липидов у новорожденного может проходить в желудке под влиянием желудочной липазы, которая расщепляет жиры молока. Липиды в тонком кишечнике под влиянием желчных кислот могут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эмульгировать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мелко дисперсионных частиц, которые тоже пригодны к всасыванию. Мелкие капли жира вместе с продуктами гидролиза, т.е. жирными кислотами и спиртами, всасываются в тонком кишечнике и этому способствуют желчные кислоты. Затем мелко дисперсионные частицы и продукты гидролиза поступают в лимфатические сосуды, и здесь начинается формирование транспортных частиц, или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хиломикронов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липиды+белки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).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Хиломикроны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поступают в кровь через вены шеи, куда впадают ветви центрального грудного протока. С током крови липиды разносятся по организму. Кроме того, с током крови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хиломикроны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достигают печени, где синтезируются новые длинно-радикальные жирные кислоты, где идет дальнейшее образование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хиломикронов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синтезируется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холестерол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 на основе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холестерола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желчные кислоты.</w:t>
      </w:r>
    </w:p>
    <w:p w:rsid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Обмен липидов регулируется под влиянием половых гормонов, инсулина, глюкагона,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липотропного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гормона гипофиза.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Среди жирных кислот есть две незаменимые: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линолиевая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кислота и линоленовая кислота, которые должны поступать в организм. При их дефиците наблюдаются различные патологии кожи и нарушение репродуктивных функций.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Обмен углеводов.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Углеводы начинают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гидролизоваться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ротовой полости под действием 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α-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амилазы,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мальтазы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слюны, которая работает в ротовой полости. Здесь же происходит частичное всасывание моносахаридов. Окончательный гидролиз проходит в 12 перстной кишке в ходе пристеночного пищеварения под действием 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α-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амилазы,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мальтазы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сахаразы кишечного и поджелудочного сока. Здесь гидролиз также проходит в щелочной среде. Все моносахариды всасываются и поступают в воротную вену печени, и под влиянием различных факторов в печени происходит изомеризация всех моносахаридов до глюкозы, причем глюкоза частично откладывается в виде гликогена в печени и в мышцах. Большая часть глюкозы поступает в кровоток и откладывается в подкожной жировой клетчатке в виде жира. Глюкоза является единственным универсальным источником энергии, поэтому её концентрация в крови очень важна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 биохимию)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Обмен углеводов регулируется гормонами: инсулином, глюкагоном,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соматостатином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Обмены веществ тесно связаны с энергетическим обменом, т.к. в ходе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энергообмена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энергия запасается в виде АТФ. Судить об интенсивности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энергообмена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можно на основании выделенной организмом теплоты, причем у организма выделяют первичную и вторичную теплоту. Первичная теплота выделяется при расщеплении органических соединений. Вторичная теплота выделяется при расщеплении АТФ и её затраты на определенную работу, например, электрическую, химическую, физическую в виде сокращения мышц и т.д.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Обмен воды и минеральных соединений.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Вода – это основная среда, в которой протекают все биохимические реакции, и которая обладает важными физико-химическими свойствами, необходимыми для осуществления различных функций в организме. Вода настолько необходима для организма, что её уменьшение на 20% от нормы приводит к смерти. Однако увеличение количества воды также опасно, т.к. может привести к аммиачной интоксикации.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Обмен воды тесно связан с обменов различными минеральными веществами, т.к. крайне важно астматическое давление для жизни клеток. Все элементы делятся на 2 большие группы: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numPr>
          <w:ilvl w:val="0"/>
          <w:numId w:val="2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макроэлементы</w:t>
      </w:r>
    </w:p>
    <w:p w:rsidR="000822C3" w:rsidRPr="000822C3" w:rsidRDefault="000822C3" w:rsidP="000822C3">
      <w:pPr>
        <w:numPr>
          <w:ilvl w:val="0"/>
          <w:numId w:val="2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микроэлементы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Макроэлементы составляют основу органических соединений, либо обеспечивают жизненно важные процессы. Например,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numPr>
          <w:ilvl w:val="0"/>
          <w:numId w:val="3"/>
        </w:numPr>
        <w:spacing w:after="0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lastRenderedPageBreak/>
        <w:t>Na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необходим для поддержания МПП, для передачи нервного импульса, для поддержания нормального астматического давления плазмы крови. 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Na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содержится во всех жидкостях и пище, но больше всего его в поваренной соли.</w:t>
      </w:r>
    </w:p>
    <w:p w:rsidR="000822C3" w:rsidRPr="000822C3" w:rsidRDefault="000822C3" w:rsidP="000822C3">
      <w:pPr>
        <w:numPr>
          <w:ilvl w:val="0"/>
          <w:numId w:val="3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 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работы сердечной мышцы, процесса деполяризации мембраны, синоптической передачи импульса. Много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содержится в мясе, печени, яйцах, крабах</w:t>
      </w:r>
    </w:p>
    <w:p w:rsidR="000822C3" w:rsidRPr="000822C3" w:rsidRDefault="000822C3" w:rsidP="000822C3">
      <w:pPr>
        <w:numPr>
          <w:ilvl w:val="0"/>
          <w:numId w:val="3"/>
        </w:numPr>
        <w:spacing w:after="0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Cl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необходим для поддержания астматического давления плазмы, а также для работы тормозных синапсов в нервной системе, для синтеза 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HCl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желудочного сока. Он содержится в любой жидкости и пище, но больше всего хлора в поваренной соли</w:t>
      </w:r>
    </w:p>
    <w:p w:rsidR="000822C3" w:rsidRPr="000822C3" w:rsidRDefault="000822C3" w:rsidP="000822C3">
      <w:pPr>
        <w:numPr>
          <w:ilvl w:val="0"/>
          <w:numId w:val="3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является составных компонентом костей и зубов, причем здесь накапливается до 99% всего кальция. Он необходим для процесса свертывания крови, для сокращения мышц, передачи нервного импульса в синапсах, процесса фагоцитоза, а также транспорта мембранных пузырьков в клетке. Основным источником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являются молочные продукты (творог и сыр в наибольшей степени)</w:t>
      </w:r>
    </w:p>
    <w:p w:rsidR="000822C3" w:rsidRPr="000822C3" w:rsidRDefault="000822C3" w:rsidP="000822C3">
      <w:pPr>
        <w:numPr>
          <w:ilvl w:val="0"/>
          <w:numId w:val="3"/>
        </w:numPr>
        <w:spacing w:after="0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входит в состав аминокислот и белков, поэтому сера необходима для роста и развития организма, а также синтеза некоторых гормонов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Микроэлементы содержатся в организме в очень маленьких количествах, однако они необходимы для нормального роста, развития, репродукции: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numPr>
          <w:ilvl w:val="0"/>
          <w:numId w:val="4"/>
        </w:numPr>
        <w:spacing w:after="0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Fe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это кофермент важнейших ферментативных систем. Входит в состав гемоглобина, а также в состав ферментов электронно-транспортной цепи на внутренней мембране митохондрий. Железа больше всего в печени, почках, мясе, яйцах.</w:t>
      </w:r>
    </w:p>
    <w:p w:rsidR="000822C3" w:rsidRPr="000822C3" w:rsidRDefault="000822C3" w:rsidP="000822C3">
      <w:pPr>
        <w:numPr>
          <w:ilvl w:val="0"/>
          <w:numId w:val="4"/>
        </w:numPr>
        <w:spacing w:after="0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поступающий в организм, практически весь накапливается в щитовидной железе и нужен для образования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тиреодиных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гормонов. Кроме того, йод входит в состав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йодапсинов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822C3" w:rsidRPr="000822C3" w:rsidRDefault="000822C3" w:rsidP="000822C3">
      <w:pPr>
        <w:numPr>
          <w:ilvl w:val="0"/>
          <w:numId w:val="4"/>
        </w:numPr>
        <w:spacing w:after="0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необходим для сохранения целостности зубной ткани. При переизбытке 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токсичен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Больше всего фтора находится в зубных пастах.</w:t>
      </w:r>
    </w:p>
    <w:p w:rsidR="000822C3" w:rsidRPr="000822C3" w:rsidRDefault="000822C3" w:rsidP="000822C3">
      <w:pPr>
        <w:numPr>
          <w:ilvl w:val="0"/>
          <w:numId w:val="4"/>
        </w:numPr>
        <w:spacing w:after="0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Co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Mg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Mn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Cu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это коферменты важнейших ферментативных систем, например, оксида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редуктаз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Кроме того, медь необходима для нормальной пигментации. Больше всего меди в винограде.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822C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                                   Витамины.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гетерогенная группа органических соединений, которая не синтезируется в организме, или синтезируется в недостаточном количестве, но необходима для нормального роста, развития и репродукции. Витамины делятся на 2 большие группы по отношению к воде и характеру всасывания: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numPr>
          <w:ilvl w:val="0"/>
          <w:numId w:val="5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водорастворимые</w:t>
      </w:r>
    </w:p>
    <w:p w:rsidR="000822C3" w:rsidRPr="000822C3" w:rsidRDefault="000822C3" w:rsidP="000822C3">
      <w:pPr>
        <w:numPr>
          <w:ilvl w:val="0"/>
          <w:numId w:val="5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жирорастворимые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Витамины не выполняют органическую функцию, не выполняют строительной и пластической функций. Они, как правило, являются коферментами различных ферментативных систем.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Жирорастворимые витамины.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Всасываются в кишечнике вместе с липидами при помощи желчных кислот, поступают в лимфу и только оттуда в кровь. Их источником являются различные продукты животного происхождения. К ним относятся: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numPr>
          <w:ilvl w:val="0"/>
          <w:numId w:val="6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Витамин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ретинол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): при недостатке ухудшается состояние кожи, появляются трещины и шелушение, нарушается сумеречное зрение, т.к. витамин А входит в состав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ретинола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нарушается репродуктивная функция. Однако при переизбытке витамина наблюдается полиурия и диарея.</w:t>
      </w:r>
    </w:p>
    <w:p w:rsidR="000822C3" w:rsidRPr="000822C3" w:rsidRDefault="000822C3" w:rsidP="000822C3">
      <w:pPr>
        <w:numPr>
          <w:ilvl w:val="0"/>
          <w:numId w:val="6"/>
        </w:numPr>
        <w:spacing w:after="0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Витамин 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(кальциферол) – это кальций-регулирующий гормон, который может частично вырабатываться в коже под влиянием УФ. Витамин 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содержится в мясе, в печени рыб, как и витамин А. При недостатке витамина 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наблюдается системное заболевание рахит. Переизбыток витамина 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D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также вреден для организма, т.к. наблюдается полная остановка роста и набора веса.</w:t>
      </w:r>
    </w:p>
    <w:p w:rsidR="000822C3" w:rsidRPr="000822C3" w:rsidRDefault="000822C3" w:rsidP="000822C3">
      <w:pPr>
        <w:numPr>
          <w:ilvl w:val="0"/>
          <w:numId w:val="6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Витамин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практически не поступает в организм с пищей и синтезируется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бактериофлорой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кишечника, является естественным антиоксидантом, встраивается в мембраны клеток и препятствует самоокислению мембранных липидов. При недостатке витамина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возможно быстрое старение клеток, наблюдается изменения состояния кожи, волос, ногтей.</w:t>
      </w:r>
    </w:p>
    <w:p w:rsidR="000822C3" w:rsidRPr="000822C3" w:rsidRDefault="000822C3" w:rsidP="000822C3">
      <w:pPr>
        <w:numPr>
          <w:ilvl w:val="0"/>
          <w:numId w:val="6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Витамин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синтезируется </w:t>
      </w:r>
      <w:proofErr w:type="spell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бактериофлорой</w:t>
      </w:r>
      <w:proofErr w:type="spell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кишечника, может содержаться в капусте. Необходим для нормального свертывания крови, поэтому при уменьшении количества витамина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наблюдаются спонтанные кровотечения, например, из носа.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Водорастворимые витамины.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Они хорошо всасываются на всем протяжении ЖКТ, например, в желудке вместе с водой, хотя основная масса этих витаминов всасывается в 12перстной кишке. Источниками водорастворимых витаминов являются продукты растительного происхождения. К ним относятся: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822C3" w:rsidRPr="000822C3" w:rsidRDefault="000822C3" w:rsidP="000822C3">
      <w:pPr>
        <w:numPr>
          <w:ilvl w:val="0"/>
          <w:numId w:val="7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Витамин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(аскорбиновая кислота) – в основном необходим для синтеза коллагена, активирует иммунные реакции, изменяет степень проницаемости сосудов, и тем самым способствует протеканию воспалительных реакций. Является антиоксидантом. При недостатке витамина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наблюдается цинга, связанная с нарушением синтеза коллагена во многих тканях. При переизбытке – аллергические реакции. Источником витамина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являются цитрусовые, шиповник, красная и черная смородина.</w:t>
      </w:r>
    </w:p>
    <w:p w:rsidR="000822C3" w:rsidRPr="000822C3" w:rsidRDefault="000822C3" w:rsidP="000822C3">
      <w:pPr>
        <w:numPr>
          <w:ilvl w:val="0"/>
          <w:numId w:val="7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Витамины группы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(В</w:t>
      </w:r>
      <w:r w:rsidRPr="000822C3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1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,В</w:t>
      </w:r>
      <w:r w:rsidRPr="000822C3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6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</w:t>
      </w:r>
      <w:r w:rsidRPr="000822C3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9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</w:t>
      </w:r>
      <w:r w:rsidRPr="000822C3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12</w:t>
      </w: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– это витамины, являющиеся коферментами ферментов, которые обеспечивают ОВР, поэтому жизнь без этих витаминов невозможна. Источником витаминов группы</w:t>
      </w:r>
      <w:proofErr w:type="gramStart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proofErr w:type="gramEnd"/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являются различные зерновые, в основном, черный хлеб.</w:t>
      </w:r>
    </w:p>
    <w:p w:rsidR="000822C3" w:rsidRPr="000822C3" w:rsidRDefault="000822C3" w:rsidP="000822C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5B2D81" w:rsidRDefault="00B3269D" w:rsidP="0036361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</w:pPr>
      <w:hyperlink r:id="rId11" w:history="1">
        <w:r w:rsidR="00363612" w:rsidRPr="005B2D81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lang w:eastAsia="ru-RU"/>
          </w:rPr>
          <w:t xml:space="preserve"> Дыхательная система</w:t>
        </w:r>
      </w:hyperlink>
    </w:p>
    <w:p w:rsidR="00363612" w:rsidRPr="009503B9" w:rsidRDefault="00363612" w:rsidP="00363612">
      <w:pPr>
        <w:numPr>
          <w:ilvl w:val="0"/>
          <w:numId w:val="8"/>
        </w:numPr>
        <w:spacing w:after="0" w:line="240" w:lineRule="auto"/>
        <w:ind w:left="300" w:right="30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noProof/>
          <w:color w:val="6699FF"/>
          <w:sz w:val="21"/>
          <w:szCs w:val="21"/>
          <w:lang w:eastAsia="ru-RU"/>
        </w:rPr>
        <w:drawing>
          <wp:inline distT="0" distB="0" distL="0" distR="0" wp14:anchorId="08DEE6C3" wp14:editId="6A478148">
            <wp:extent cx="152400" cy="152400"/>
            <wp:effectExtent l="0" t="0" r="0" b="0"/>
            <wp:docPr id="8" name="Рисунок 8" descr="Печать">
              <a:hlinkClick xmlns:a="http://schemas.openxmlformats.org/drawingml/2006/main" r:id="rId12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12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9503B9" w:rsidRDefault="00363612" w:rsidP="00363612">
      <w:pPr>
        <w:numPr>
          <w:ilvl w:val="0"/>
          <w:numId w:val="8"/>
        </w:numPr>
        <w:spacing w:after="0" w:line="240" w:lineRule="auto"/>
        <w:ind w:left="300" w:right="30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noProof/>
          <w:color w:val="6699FF"/>
          <w:sz w:val="21"/>
          <w:szCs w:val="21"/>
          <w:lang w:eastAsia="ru-RU"/>
        </w:rPr>
        <w:drawing>
          <wp:inline distT="0" distB="0" distL="0" distR="0" wp14:anchorId="54379B12" wp14:editId="7444DB4D">
            <wp:extent cx="152400" cy="152400"/>
            <wp:effectExtent l="0" t="0" r="0" b="0"/>
            <wp:docPr id="9" name="Рисунок 9" descr="E-mail">
              <a:hlinkClick xmlns:a="http://schemas.openxmlformats.org/drawingml/2006/main" r:id="rId13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mail">
                      <a:hlinkClick r:id="rId13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дыханием человека понимают газообмен организма с окружающей средой, а также газообмен между тканями внутренней среды и клетками. Поэтому у человека выделяют 2 типа дыхания: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9503B9" w:rsidRDefault="00363612" w:rsidP="00363612">
      <w:pPr>
        <w:numPr>
          <w:ilvl w:val="0"/>
          <w:numId w:val="9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внешнее дыхание</w:t>
      </w:r>
    </w:p>
    <w:p w:rsidR="00363612" w:rsidRPr="009503B9" w:rsidRDefault="00363612" w:rsidP="00363612">
      <w:pPr>
        <w:numPr>
          <w:ilvl w:val="0"/>
          <w:numId w:val="9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внутреннее дыхание, или тканевое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Дыхание реализуется за счет существования дыхательной системы и воздухоносных путей, за счет кровеносной системы, а также за счет крови как специфичной газотранспортной среды.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Основным органом, обеспечивающим дыхание, является грудная клетка с расположенными в ней легкими, а также воздухоносными путями. Грудная клетка ограничена грудным отделом </w:t>
      </w: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позвоночника, плоской костью – грудиной, 12ю парами ребер, которые идет от позвоночника к грудине, причем две последние пары ребер свободные и крепятся к грудине за счет хряща. Между ребрами находится межреберная мускулатура, от брюшной полости грудную полость отделяет крупная скелетная мышца, которая получила название диафрагма. В грудной клетке располагаются легкие, которые имею альвеолярное строение, т.е. включают в себя мелкие пузырьки, или альвеолы. Нагнетание воздуха в легкие происходит за счет дыхательного акта. Он включает в себя акт вдоха и акт выдоха: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9503B9" w:rsidRDefault="00363612" w:rsidP="00363612">
      <w:pPr>
        <w:numPr>
          <w:ilvl w:val="0"/>
          <w:numId w:val="10"/>
        </w:numPr>
        <w:spacing w:before="75" w:after="75" w:line="240" w:lineRule="auto"/>
        <w:ind w:left="300" w:righ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 вдоха – это активный процесс, при котором межреберные мышцы сокращаются, ребра поднимаются, давление в грудной полости падает значительно ниже атмосферного, причем снижению давления способствует смещение диафрагмы в брюшную полость. Воздух под давлением заходит в легкие.</w:t>
      </w:r>
    </w:p>
    <w:p w:rsidR="00363612" w:rsidRPr="009503B9" w:rsidRDefault="00363612" w:rsidP="00363612">
      <w:pPr>
        <w:numPr>
          <w:ilvl w:val="0"/>
          <w:numId w:val="10"/>
        </w:numPr>
        <w:spacing w:before="75" w:after="75" w:line="240" w:lineRule="auto"/>
        <w:ind w:left="300" w:right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 выдоха – это пассивный процесс; связан с тем, что межреберные мышцы расслабляются, диафрагма поднимается, объем полости уменьшается и воздух выталкивается из легких.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человека характерно как грудное, так и брюшное дыхание. При грудном дыхании диафрагма смещается в брюшную полость, давление в грудной области падает очень сильно, и лучше вентилируется нижняя доля легких. Кроме того, при брюшном дыхании из-за очень низкого давления в брюшной полости создается большая разница между давлением в грудной и брюшной полости, что способствует лучшему возращению крови к сердцу.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дыхательном акте принимает участие основные мышцы и вспомогательные. </w:t>
      </w:r>
      <w:proofErr w:type="gramStart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основным относят межреберную мускулатуру и диафрагму. К </w:t>
      </w:r>
      <w:proofErr w:type="gramStart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вспомогательным</w:t>
      </w:r>
      <w:proofErr w:type="gram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мышцы шеи, мышцы плечевого комплекса.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емкость легких делится на жизненную емкость и остаточный воздух. Жизненная емкость – это количество воздуха, которое выведено из легких при максимальном выдохе после максимального вдоха. Однако полностью воздух из легких не выводится, иначе стенки альвеол будут слипаться и дыхание прекратится. В легких всегда остается остаточный воздух, который препятствует слипанию альвеол.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Воздухоносные пути человека делятся </w:t>
      </w:r>
      <w:proofErr w:type="gramStart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верхние и нижние. Их основная функция – транспорт воздуха в легкие, увлажнение воздуха, защитная функция и согревание воздуха. К верхним путям относят полость носа, рта, пазухи носа и носоглотку. К нижним путям относят гортань</w:t>
      </w:r>
      <w:proofErr w:type="gramStart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proofErr w:type="gram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рахею и все генерации бронхов, начиная от трахеи вплоть до нижних ответвлений. Всего у человека 24 генерации бронхов и </w:t>
      </w:r>
      <w:proofErr w:type="spellStart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бронхиолей</w:t>
      </w:r>
      <w:proofErr w:type="spell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Первые 16 генераций – </w:t>
      </w:r>
      <w:proofErr w:type="spellStart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кондуктивная</w:t>
      </w:r>
      <w:proofErr w:type="spell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зона, которая осуществляет проведение воздуха. Следующие 4 генерации – промежуточная зона – здесь осуществляется проведение воздуха и газообмен. Следующие 4 генерации – респираторная зона – здесь </w:t>
      </w:r>
      <w:proofErr w:type="spellStart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бронхиоли</w:t>
      </w:r>
      <w:proofErr w:type="spell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переходят в легочные пузырьки, или альвеолы, и здесь происходит газообмен. Следовательно, при брюшном дыхании, когда диафрагма сокращается активно, лучше вентилируются нижние доли легких, а, следовательно, и респираторная зона.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дыхательной системе выделяют анатомически мертвое и физиологически мертвое пространство. Анатомически мертвое пространство – это пространство, где нет альвеол. Физиологически мертвое пространство создается в респираторной зоне, когда альвеолы не вентилируются. Физиологически мертвое пространство может создаваться из-за нарушения структуры БАВ, которое выстилает альвеолы. Кроме того, альвеолы могут не </w:t>
      </w:r>
      <w:proofErr w:type="spellStart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перфузироваться</w:t>
      </w:r>
      <w:proofErr w:type="spell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кровью. Альвеолы настолько плотно оплетены густой сетью капилляров, что между стенкой альвеол и капилляров нет расстояния, и формируется единая альвеолярно-капиллярная мембрана. Диффузия газов через эту мембрану осуществляется за счет разницы парциального давления газов между кровью и альвеолярным воздухом. Такая разница для кислорода составляет 46 мм ртутного столба, поэтому кислород переходит из воздуха, заполняющего альвеолы, в кровь. Для СО</w:t>
      </w:r>
      <w:proofErr w:type="gramStart"/>
      <w:r w:rsidRPr="009503B9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proofErr w:type="gram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такая разница составляет 6 мм ртутного столба. Поэтому СО</w:t>
      </w:r>
      <w:proofErr w:type="gramStart"/>
      <w:r w:rsidRPr="009503B9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proofErr w:type="gram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крови выходит в альвеолярный воздух.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Вентиляции легких способствует БАВ, которые вытесняют альвеолы. Это комплекс гликопротеинов, белков, липопротеинов, который получил название </w:t>
      </w:r>
      <w:proofErr w:type="spellStart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сурфактант</w:t>
      </w:r>
      <w:proofErr w:type="spell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Этот комплекс с периодом полураспада 6 часов, который способствует: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9503B9" w:rsidRDefault="00363612" w:rsidP="00363612">
      <w:pPr>
        <w:numPr>
          <w:ilvl w:val="0"/>
          <w:numId w:val="11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диффузии газов</w:t>
      </w:r>
    </w:p>
    <w:p w:rsidR="00363612" w:rsidRPr="009503B9" w:rsidRDefault="00363612" w:rsidP="00363612">
      <w:pPr>
        <w:numPr>
          <w:ilvl w:val="0"/>
          <w:numId w:val="11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выполнению защитной функции, т.к. не дает заселять стенки альвеол бактериями</w:t>
      </w:r>
    </w:p>
    <w:p w:rsidR="00363612" w:rsidRPr="009503B9" w:rsidRDefault="00363612" w:rsidP="00363612">
      <w:pPr>
        <w:numPr>
          <w:ilvl w:val="0"/>
          <w:numId w:val="11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снимает поверхностное натяжение и не дает стенкам альвеол слипаться</w:t>
      </w:r>
    </w:p>
    <w:p w:rsidR="00363612" w:rsidRPr="009503B9" w:rsidRDefault="00363612" w:rsidP="00363612">
      <w:pPr>
        <w:numPr>
          <w:ilvl w:val="0"/>
          <w:numId w:val="11"/>
        </w:numPr>
        <w:spacing w:before="75" w:after="75" w:line="240" w:lineRule="auto"/>
        <w:ind w:left="87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способствует расправлению легких при первом крике у новорожденных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После того, как кислород поступил в капилляры кровеносной системы, он соединяется с гемоглобином. Гемоглобин превращается в оксигемоглобин, и формируется </w:t>
      </w:r>
      <w:proofErr w:type="spellStart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оксигенированная</w:t>
      </w:r>
      <w:proofErr w:type="spell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(артериальная) кровь. Кровь является газотранспортной средой, т.к. она также участвует в транспорте СО</w:t>
      </w:r>
      <w:proofErr w:type="gramStart"/>
      <w:r w:rsidRPr="009503B9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proofErr w:type="gram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СО</w:t>
      </w:r>
      <w:proofErr w:type="gramStart"/>
      <w:r w:rsidRPr="009503B9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proofErr w:type="gram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частично связывается с эритроцитами, частично транспортируется по плазме. В капиллярах происходит обмен газами между кровью и тканевой жидкостью, причем в кровь выходит СО</w:t>
      </w:r>
      <w:proofErr w:type="gramStart"/>
      <w:r w:rsidRPr="009503B9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proofErr w:type="gram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кислород поступает к клеткам. В тканях нет кислорода. Исключение составляет мышечная ткань, в которой кислород связан с миоглобином.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Регуляция дыхания нейрогуморальная. </w:t>
      </w:r>
      <w:proofErr w:type="gramStart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Безусловно-рефлекторный</w:t>
      </w:r>
      <w:proofErr w:type="gram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центр находится в продолговатом мозге, а центр, который регулирует частоту дыхания, находится в </w:t>
      </w:r>
      <w:proofErr w:type="spellStart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варолиевом</w:t>
      </w:r>
      <w:proofErr w:type="spell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мосту.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Импульсы в дыхательный центр поступают от рецепторов межреберных мышц, от рецепторов диафрагмы, от рецепторов слизистого и подслизистого слоя трахей и бронхов. Однако основным регулятором дыхания является раздражение хеморецепторов, которые находятся в крупных артериях и реагируют на изменение концентрации СО</w:t>
      </w: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proofErr w:type="gramStart"/>
      <w:r w:rsidRPr="009503B9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proofErr w:type="gramEnd"/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Кроме того, регулятором дыхания является кислород и молочная кислота. Дыхательная активность может регулироваться корой, поэтому процесс дыхания может быть произвольным. Защитными функциями дыхательной системы являются чихание и кашель.</w:t>
      </w:r>
    </w:p>
    <w:p w:rsidR="00363612" w:rsidRPr="009503B9" w:rsidRDefault="00363612" w:rsidP="00363612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03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3612" w:rsidRPr="00B3269D" w:rsidRDefault="00363612" w:rsidP="00B3269D">
      <w:pPr>
        <w:pStyle w:val="a5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32"/>
          <w:szCs w:val="32"/>
        </w:rPr>
      </w:pPr>
      <w:r w:rsidRPr="00B3269D">
        <w:rPr>
          <w:rFonts w:ascii="Arial" w:hAnsi="Arial" w:cs="Arial"/>
          <w:b/>
          <w:bCs/>
          <w:color w:val="000000"/>
          <w:sz w:val="32"/>
          <w:szCs w:val="32"/>
        </w:rPr>
        <w:t>Наружный нос и полость носа. Околоносовые пазухи.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Наружный нос. </w:t>
      </w:r>
      <w:r>
        <w:rPr>
          <w:rFonts w:ascii="Arial" w:hAnsi="Arial" w:cs="Arial"/>
          <w:color w:val="000000"/>
          <w:sz w:val="21"/>
          <w:szCs w:val="21"/>
        </w:rPr>
        <w:t>В образовании наружного носа участвуют носовые кости, лобные отростки верхнечелюстных костей, носовые хрящи и мягкие ткани (кожа, мышцы). В наружном носе различают корень, верхушку, спинку и крылья носа. Хрящевой скелет состоит из следующих хрящей: латерального хряща носа (парный), боль</w:t>
      </w:r>
      <w:r>
        <w:rPr>
          <w:rFonts w:ascii="Arial" w:hAnsi="Arial" w:cs="Arial"/>
          <w:color w:val="000000"/>
          <w:sz w:val="21"/>
          <w:szCs w:val="21"/>
        </w:rPr>
        <w:softHyphen/>
        <w:t>шого хряща крыла носа (парный), хряща перегородки носа, малых хрящей крыла.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Полость носа (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cavumnasi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t> является начальным отделом ды</w:t>
      </w:r>
      <w:r>
        <w:rPr>
          <w:rFonts w:ascii="Arial" w:hAnsi="Arial" w:cs="Arial"/>
          <w:color w:val="000000"/>
          <w:sz w:val="21"/>
          <w:szCs w:val="21"/>
        </w:rPr>
        <w:softHyphen/>
        <w:t>хательной системы, имеет нижнюю, верхнюю и две лате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ральные стенки.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Костная перегородка делит полость носа на правую и левую половины.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Полость носа на черепе открывается спереди одним отверстием - грушевидной апертурой, а сзади - двумя отверстиями - хоанами.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Нижняя стенка полости носа (твер</w:t>
      </w:r>
      <w:r>
        <w:rPr>
          <w:rFonts w:ascii="Arial" w:hAnsi="Arial" w:cs="Arial"/>
          <w:color w:val="000000"/>
          <w:sz w:val="21"/>
          <w:szCs w:val="21"/>
        </w:rPr>
        <w:softHyphen/>
        <w:t>дое небо) образована небными отростками правой и левой верхних челюстей и горизонтальными пластинками правой и левой небных костей.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a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тepaльнyю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стенку составляют тело и лобный отросток верхней челюсти, лабиринт решетчатой кости, носовая кость, слезная кость, перпендикулярная пластинка небной кости и медиальная пластинка крыловидного отростка клиновидной кости. Верхнюю стенку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образуют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носовая часть лобной кости, решетчатая пластинка решетчатой кости и тело клиновидной кости. В состав костной перегородки носа входят – перпендикулярная пластинка решетчатой кости и сошник.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каждой половине носа имеются три носовые раковины – верхняя средняя и нижняя, которые образуют три носовых хода - верхний, средний и нижний. Носовые раковины с перегородкой носа не соприкасаются, между ними имеется пространство в виде узкой щели, которое в клинике называют общим носовым ходом.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Слизистая оболочка полости носа выстилает все ее стенки и носовые раковины. Она содержит призматический мерцательный (реснитчатый) эпителий и большое количество слизистых желез и кровеносных сосудов. Реснички мерцательного эпителия колеблются в направлении хоан и задерживают пылевые частицы. Секрет сли</w:t>
      </w:r>
      <w:r>
        <w:rPr>
          <w:rFonts w:ascii="Arial" w:hAnsi="Arial" w:cs="Arial"/>
          <w:color w:val="000000"/>
          <w:sz w:val="21"/>
          <w:szCs w:val="21"/>
        </w:rPr>
        <w:softHyphen/>
        <w:t>зистых желез увлажняет слизистую оболочку, при этом обволаки</w:t>
      </w:r>
      <w:r>
        <w:rPr>
          <w:rFonts w:ascii="Arial" w:hAnsi="Arial" w:cs="Arial"/>
          <w:color w:val="000000"/>
          <w:sz w:val="21"/>
          <w:szCs w:val="21"/>
        </w:rPr>
        <w:softHyphen/>
        <w:t>вает пылевые частицы и увлажняет сухой воздух. Кровеносные сосуды слизистой оболочки образуют сплетения. Особенно густые сплетения венозных сосудов находятся в области нижней и по краю средней носовых раковин. Они называются пещеристыми венозными сплетениями раковин, при их повреждении возможны обильные кровотечения. Наличие большого количества сосудов в слизистой оболочке носа способствует согреванию вдыхаемого воздуха. При неблагоприятных воздействиях (температурные, химические и др.) слизистая оболочка носа способна набухать, что вызывает затруднение носового дыхания.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Слизистая оболочка верхней носовой раковины и верхнего от</w:t>
      </w:r>
      <w:r>
        <w:rPr>
          <w:rFonts w:ascii="Arial" w:hAnsi="Arial" w:cs="Arial"/>
          <w:color w:val="000000"/>
          <w:sz w:val="21"/>
          <w:szCs w:val="21"/>
        </w:rPr>
        <w:softHyphen/>
        <w:t>дела перегородки носа содержит обонятельные и опор</w:t>
      </w:r>
      <w:r>
        <w:rPr>
          <w:rFonts w:ascii="Arial" w:hAnsi="Arial" w:cs="Arial"/>
          <w:color w:val="000000"/>
          <w:sz w:val="21"/>
          <w:szCs w:val="21"/>
        </w:rPr>
        <w:softHyphen/>
        <w:t>ные клетки, составляющие орган обоняния, и носит название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обонятельной области</w:t>
      </w:r>
      <w:r>
        <w:rPr>
          <w:rFonts w:ascii="Arial" w:hAnsi="Arial" w:cs="Arial"/>
          <w:color w:val="000000"/>
          <w:sz w:val="21"/>
          <w:szCs w:val="21"/>
        </w:rPr>
        <w:t>. Слизистая оболочка остальных отделов полости носа составляет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дыхательную область</w:t>
      </w:r>
      <w:r>
        <w:rPr>
          <w:rFonts w:ascii="Arial" w:hAnsi="Arial" w:cs="Arial"/>
          <w:color w:val="000000"/>
          <w:sz w:val="21"/>
          <w:szCs w:val="21"/>
        </w:rPr>
        <w:t>. Воспаление слизистой оболочки полости носа называется ри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нитом (от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греч.Rhinos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нос).</w:t>
      </w:r>
    </w:p>
    <w:p w:rsidR="00B3269D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 w:rsidRPr="00B3269D">
        <w:rPr>
          <w:rFonts w:ascii="Arial" w:hAnsi="Arial" w:cs="Arial"/>
          <w:b/>
          <w:bCs/>
          <w:color w:val="000000"/>
          <w:sz w:val="32"/>
          <w:szCs w:val="32"/>
        </w:rPr>
        <w:t>Околоносовые пазухи</w:t>
      </w:r>
      <w:r>
        <w:rPr>
          <w:rFonts w:ascii="Arial" w:hAnsi="Arial" w:cs="Arial"/>
          <w:b/>
          <w:bCs/>
          <w:color w:val="000000"/>
          <w:sz w:val="21"/>
          <w:szCs w:val="21"/>
        </w:rPr>
        <w:t>. 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полость носа посредством отверстий открываются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верхнечелюстная (парная), лоб</w:t>
      </w:r>
      <w:r>
        <w:rPr>
          <w:rFonts w:ascii="Arial" w:hAnsi="Arial" w:cs="Arial"/>
          <w:b/>
          <w:bCs/>
          <w:color w:val="000000"/>
          <w:sz w:val="21"/>
          <w:szCs w:val="21"/>
        </w:rPr>
        <w:softHyphen/>
        <w:t>ная, клиновидная и решетчатая пазухи</w:t>
      </w:r>
      <w:r>
        <w:rPr>
          <w:rFonts w:ascii="Arial" w:hAnsi="Arial" w:cs="Arial"/>
          <w:color w:val="000000"/>
          <w:sz w:val="21"/>
          <w:szCs w:val="21"/>
        </w:rPr>
        <w:t>. Они называются околоносовыми пазухами, или придаточными па</w:t>
      </w:r>
      <w:r>
        <w:rPr>
          <w:rFonts w:ascii="Arial" w:hAnsi="Arial" w:cs="Arial"/>
          <w:color w:val="000000"/>
          <w:sz w:val="21"/>
          <w:szCs w:val="21"/>
        </w:rPr>
        <w:softHyphen/>
        <w:t>зухами носа. Стенки пазух выстланы слизистой оболочкой, которая является продолжением слизистой оболочки полости носа. Около</w:t>
      </w:r>
      <w:r>
        <w:rPr>
          <w:rFonts w:ascii="Arial" w:hAnsi="Arial" w:cs="Arial"/>
          <w:color w:val="000000"/>
          <w:sz w:val="21"/>
          <w:szCs w:val="21"/>
        </w:rPr>
        <w:softHyphen/>
        <w:t>носовые пазухи участвуют в согревании вдыхаемого воздуха и явля</w:t>
      </w:r>
      <w:r>
        <w:rPr>
          <w:rFonts w:ascii="Arial" w:hAnsi="Arial" w:cs="Arial"/>
          <w:color w:val="000000"/>
          <w:sz w:val="21"/>
          <w:szCs w:val="21"/>
        </w:rPr>
        <w:softHyphen/>
        <w:t>ются звуковыми резонаторами. Верхнечелюстная (гайморова) пазуха находится в теле одноименной кости. Лобная и клиновидная па</w:t>
      </w:r>
      <w:r>
        <w:rPr>
          <w:rFonts w:ascii="Arial" w:hAnsi="Arial" w:cs="Arial"/>
          <w:color w:val="000000"/>
          <w:sz w:val="21"/>
          <w:szCs w:val="21"/>
        </w:rPr>
        <w:softHyphen/>
        <w:t>зухи расположены в соответствующих костях и каждая разделена перегородкой на две половины. Решетчатые ячейки (пазухи) пред</w:t>
      </w:r>
      <w:r>
        <w:rPr>
          <w:rFonts w:ascii="Arial" w:hAnsi="Arial" w:cs="Arial"/>
          <w:color w:val="000000"/>
          <w:sz w:val="21"/>
          <w:szCs w:val="21"/>
        </w:rPr>
        <w:softHyphen/>
        <w:t>ставляют множество маленьких полостей, составляющих вместе правый и левый решетчатые лабиринты; эти ячейки (пазухи) под</w:t>
      </w:r>
      <w:r>
        <w:rPr>
          <w:rFonts w:ascii="Arial" w:hAnsi="Arial" w:cs="Arial"/>
          <w:color w:val="000000"/>
          <w:sz w:val="21"/>
          <w:szCs w:val="21"/>
        </w:rPr>
        <w:softHyphen/>
        <w:t>разделяют на передние, средние и задние. Верхнечелюстная пазуха, лобная пазуха, передние и средние решетчатые ячейки правой или левой стороны открываются в средний носовой ход той же стороны, а клиновидная пазуха и задние решетчатые ячейки — в верхний носовой ход. В нижний носовой ход открывается слезно-носовой проток.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новорожденных околоносовые пазухи отсутствуют или очень малых размеров; развитие их происходит после рождения. В лечебной практике нередко встречаются воспалительные за</w:t>
      </w:r>
      <w:r>
        <w:rPr>
          <w:rFonts w:ascii="Arial" w:hAnsi="Arial" w:cs="Arial"/>
          <w:color w:val="000000"/>
          <w:sz w:val="21"/>
          <w:szCs w:val="21"/>
        </w:rPr>
        <w:softHyphen/>
        <w:t>болевания околоносовых пазух, например воспаление верхнечелюст</w:t>
      </w:r>
      <w:r>
        <w:rPr>
          <w:rFonts w:ascii="Arial" w:hAnsi="Arial" w:cs="Arial"/>
          <w:color w:val="000000"/>
          <w:sz w:val="21"/>
          <w:szCs w:val="21"/>
        </w:rPr>
        <w:softHyphen/>
        <w:t>ной (гайморовой) пазухи - гайморит, воспаление лобной пазухи - фронтит и др.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109E0A0B" wp14:editId="19F3FF39">
            <wp:extent cx="5940425" cy="4112602"/>
            <wp:effectExtent l="0" t="0" r="3175" b="2540"/>
            <wp:docPr id="10" name="Рисунок 3" descr="http://900igr.net/up/datas/57976/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up/datas/57976/00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63612" w:rsidRPr="00B3269D" w:rsidRDefault="00363612" w:rsidP="003636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B3269D">
        <w:rPr>
          <w:rFonts w:ascii="Arial" w:hAnsi="Arial" w:cs="Arial"/>
          <w:b/>
          <w:bCs/>
          <w:color w:val="000000"/>
          <w:sz w:val="36"/>
          <w:szCs w:val="36"/>
        </w:rPr>
        <w:t>Строение и функции гортани.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Гортань (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larynx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t> расположена в переднем отделе шеи на уровне IV-V шейных позвонков.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Вверху она при помощи щитоподъязычной мембраны подвешена на подъязычной кости, внизу связками соединена с трахеей. Впереди гортани находятся подъязычные мышцы шеи, позади - гортанная часть глотки, а по бокам - доли щитовидной железы и сосудисто-нервные пучки шеи (общая сонная артерия, внутренняя яремная вена, блуждающий нерв). Вместе с подъязычной костью гортань смещается вверх и вниз во время глотания.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Скелет гортани образован хрящами, к хрящам прикреплены мышцы; изнутри гортань выстлана слизистой оболочкой.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Хрящи гортани делятся на парные и непарные. Непарные - щитовидный, перстневидный, надгортанный. Парные – черпаловидный, клиновидный, рожковидный. Все хрящи соединены между собой при помощи суставов и связок. Щитовидный хрящ - самый крупный из хрящей гор</w:t>
      </w:r>
      <w:r>
        <w:rPr>
          <w:rFonts w:ascii="Arial" w:hAnsi="Arial" w:cs="Arial"/>
          <w:color w:val="000000"/>
          <w:sz w:val="21"/>
          <w:szCs w:val="21"/>
        </w:rPr>
        <w:softHyphen/>
        <w:t>тани. Он лежит спереди, легко прощупывается и состоит из двух соединенных под углом пластинок. У многих мужчин щитовидный хрящ образует хорошо различимый выступ гортани (кадык). Пер</w:t>
      </w:r>
      <w:r>
        <w:rPr>
          <w:rFonts w:ascii="Arial" w:hAnsi="Arial" w:cs="Arial"/>
          <w:color w:val="000000"/>
          <w:sz w:val="21"/>
          <w:szCs w:val="21"/>
        </w:rPr>
        <w:softHyphen/>
        <w:t>стневидный хрящ находится ниже щитовидного, в основании гортани. В нем различают переднюю суженную часть - дугу и заднюю широкую - пластинку перстневидного хряща. Надгортанный хрящ, или надгортанник, расположен позади корня языка и ограничивает вход в гортань спереди. Он имеет форму листа и своим суженным концом - стеблем надгортанника - прикреплен к внутренней по</w:t>
      </w:r>
      <w:r>
        <w:rPr>
          <w:rFonts w:ascii="Arial" w:hAnsi="Arial" w:cs="Arial"/>
          <w:color w:val="000000"/>
          <w:sz w:val="21"/>
          <w:szCs w:val="21"/>
        </w:rPr>
        <w:softHyphen/>
        <w:t>верхности верхней щитовидной вырезки (у верхнего края щитовид</w:t>
      </w:r>
      <w:r>
        <w:rPr>
          <w:rFonts w:ascii="Arial" w:hAnsi="Arial" w:cs="Arial"/>
          <w:color w:val="000000"/>
          <w:sz w:val="21"/>
          <w:szCs w:val="21"/>
        </w:rPr>
        <w:softHyphen/>
        <w:t>ного хряща). Во время глотания надгортанник закрывает вход в гортань. Черпаловидные хрящи (правый и левый) лежат над пла</w:t>
      </w:r>
      <w:r>
        <w:rPr>
          <w:rFonts w:ascii="Arial" w:hAnsi="Arial" w:cs="Arial"/>
          <w:color w:val="000000"/>
          <w:sz w:val="21"/>
          <w:szCs w:val="21"/>
        </w:rPr>
        <w:softHyphen/>
        <w:t>стинкой перстневидного хряща. В каждом из них различают ос</w:t>
      </w:r>
      <w:r>
        <w:rPr>
          <w:rFonts w:ascii="Arial" w:hAnsi="Arial" w:cs="Arial"/>
          <w:color w:val="000000"/>
          <w:sz w:val="21"/>
          <w:szCs w:val="21"/>
        </w:rPr>
        <w:softHyphen/>
        <w:t>нование и верхушку, у основания имеются два выступа — мышечный и голосовой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отростки. К мышечному отростку </w:t>
      </w:r>
      <w:r>
        <w:rPr>
          <w:rFonts w:ascii="Arial" w:hAnsi="Arial" w:cs="Arial"/>
          <w:color w:val="000000"/>
          <w:sz w:val="21"/>
          <w:szCs w:val="21"/>
        </w:rPr>
        <w:t>прикрепляются многие мышцы гортани, а к голосовому - голосовая связка и голосовая мышца. Также в гортани имеются небольшие хрящи - рожковидные и клиновидные (парные). Они лежат над верхушками черпаловидных хрящей. Хрящи гортани смещаются по отношению друг к другу при сокращении мышц гортани.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Полость гортани имеет форму песочных часов. В ней различают верхний расширенный отдел – преддверие гортани, средний суженный отдел и нижний расширенный отдел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–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одголосовая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полость.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Посредством отверстия, называемого входом в гортань, преддверие сообщается с глоткой.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Подголосовая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полость переходит в полость трахеи. Сли</w:t>
      </w:r>
      <w:r>
        <w:rPr>
          <w:rFonts w:ascii="Arial" w:hAnsi="Arial" w:cs="Arial"/>
          <w:color w:val="000000"/>
          <w:sz w:val="21"/>
          <w:szCs w:val="21"/>
        </w:rPr>
        <w:softHyphen/>
        <w:t>зистая оболочка выстилает стенки полости гортани и на боковых стенках ее суженной части образует две парные складки: верхняя из них называется складкой преддверия, а нижняя - голосовой складкой. Между этими складками с каждой стороны имеется слепое углубление - желу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дочек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гортани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ве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голосовые складки (правая и левая) ограничивают голосовую щель. В толще каждой голосовой складки на</w:t>
      </w:r>
      <w:r>
        <w:rPr>
          <w:rFonts w:ascii="Arial" w:hAnsi="Arial" w:cs="Arial"/>
          <w:color w:val="000000"/>
          <w:sz w:val="21"/>
          <w:szCs w:val="21"/>
        </w:rPr>
        <w:softHyphen/>
        <w:t>ходятся одноименные связка и мышца.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Слизистая оболочка преддверия гортани очень чувствительна: при различных раздражениях ее (частицы пищи, пыль, химические ве</w:t>
      </w:r>
      <w:r>
        <w:rPr>
          <w:rFonts w:ascii="Arial" w:hAnsi="Arial" w:cs="Arial"/>
          <w:color w:val="000000"/>
          <w:sz w:val="21"/>
          <w:szCs w:val="21"/>
        </w:rPr>
        <w:softHyphen/>
        <w:t>щества и др.) рефлекторно возникает кашель. Под слизистой оболоч</w:t>
      </w:r>
      <w:r>
        <w:rPr>
          <w:rFonts w:ascii="Arial" w:hAnsi="Arial" w:cs="Arial"/>
          <w:color w:val="000000"/>
          <w:sz w:val="21"/>
          <w:szCs w:val="21"/>
        </w:rPr>
        <w:softHyphen/>
        <w:t>кой гортани находится прослойка соединительной ткани, содержащая большое количество эластических волокон - фиброзно-эластическая мембрана.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B3269D">
        <w:rPr>
          <w:rFonts w:ascii="Arial" w:hAnsi="Arial" w:cs="Arial"/>
          <w:b/>
          <w:bCs/>
          <w:color w:val="000000"/>
          <w:sz w:val="32"/>
          <w:szCs w:val="32"/>
        </w:rPr>
        <w:t>Функции гортани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 Гортань служит не только для проведения воздуха, но явля</w:t>
      </w:r>
      <w:r>
        <w:rPr>
          <w:rFonts w:ascii="Arial" w:hAnsi="Arial" w:cs="Arial"/>
          <w:color w:val="000000"/>
          <w:sz w:val="21"/>
          <w:szCs w:val="21"/>
        </w:rPr>
        <w:softHyphen/>
        <w:t>ется также органом звукообразования. Мышцы гортани при сокра</w:t>
      </w:r>
      <w:r>
        <w:rPr>
          <w:rFonts w:ascii="Arial" w:hAnsi="Arial" w:cs="Arial"/>
          <w:color w:val="000000"/>
          <w:sz w:val="21"/>
          <w:szCs w:val="21"/>
        </w:rPr>
        <w:softHyphen/>
        <w:t>щении вызывают колебательные движения голосовых связок, пере</w:t>
      </w:r>
      <w:r>
        <w:rPr>
          <w:rFonts w:ascii="Arial" w:hAnsi="Arial" w:cs="Arial"/>
          <w:color w:val="000000"/>
          <w:sz w:val="21"/>
          <w:szCs w:val="21"/>
        </w:rPr>
        <w:softHyphen/>
        <w:t>дающиеся струе выдыхаемого воздуха. В результате этого возникают звуки, которые с помощью других органов, участвующих в звуко</w:t>
      </w:r>
      <w:r>
        <w:rPr>
          <w:rFonts w:ascii="Arial" w:hAnsi="Arial" w:cs="Arial"/>
          <w:color w:val="000000"/>
          <w:sz w:val="21"/>
          <w:szCs w:val="21"/>
        </w:rPr>
        <w:softHyphen/>
        <w:t>образовании (глотка, мягкое небо, язык и др.), становятся чле</w:t>
      </w:r>
      <w:r>
        <w:rPr>
          <w:rFonts w:ascii="Arial" w:hAnsi="Arial" w:cs="Arial"/>
          <w:color w:val="000000"/>
          <w:sz w:val="21"/>
          <w:szCs w:val="21"/>
        </w:rPr>
        <w:softHyphen/>
        <w:t>нораздельными.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Воспаление слизистой оболочки гортани называется ларингитом.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4092DC2A" wp14:editId="5D150269">
            <wp:extent cx="5940425" cy="3916968"/>
            <wp:effectExtent l="0" t="0" r="3175" b="7620"/>
            <wp:docPr id="11" name="Рисунок 5" descr="http://infogorlo.ru/wp-content/uploads/2018/11/anatomiya-gort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fogorlo.ru/wp-content/uploads/2018/11/anatomiya-gortani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63612" w:rsidRPr="00B3269D" w:rsidRDefault="00363612" w:rsidP="00363612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B3269D">
        <w:rPr>
          <w:rFonts w:ascii="Arial" w:hAnsi="Arial" w:cs="Arial"/>
          <w:b/>
          <w:bCs/>
          <w:color w:val="000000"/>
          <w:sz w:val="32"/>
          <w:szCs w:val="32"/>
        </w:rPr>
        <w:t>.Строение и функции трахеи и бронхов. Бронхиальное дерево.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Трахея (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trachea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),</w:t>
      </w:r>
      <w:r>
        <w:rPr>
          <w:rFonts w:ascii="Arial" w:hAnsi="Arial" w:cs="Arial"/>
          <w:color w:val="000000"/>
          <w:sz w:val="21"/>
          <w:szCs w:val="21"/>
        </w:rPr>
        <w:t> или дыхательное горло, имеет форму трубки длиной 11 – 13 см, диаметром 1,5 – 2,7 см. Она начина</w:t>
      </w:r>
      <w:r>
        <w:rPr>
          <w:rFonts w:ascii="Arial" w:hAnsi="Arial" w:cs="Arial"/>
          <w:color w:val="000000"/>
          <w:sz w:val="21"/>
          <w:szCs w:val="21"/>
        </w:rPr>
        <w:softHyphen/>
        <w:t>ется от гортани на уровне VI шейного позвонка, через верхнюю апертуру грудной клетки переходит в грудную по</w:t>
      </w:r>
      <w:r>
        <w:rPr>
          <w:rFonts w:ascii="Arial" w:hAnsi="Arial" w:cs="Arial"/>
          <w:color w:val="000000"/>
          <w:sz w:val="21"/>
          <w:szCs w:val="21"/>
        </w:rPr>
        <w:softHyphen/>
        <w:t>лость, где на уровне V грудного позвонка делится на два главных бронха - правый и левый. Это место носит название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бифур</w:t>
      </w:r>
      <w:r>
        <w:rPr>
          <w:rFonts w:ascii="Arial" w:hAnsi="Arial" w:cs="Arial"/>
          <w:b/>
          <w:bCs/>
          <w:color w:val="000000"/>
          <w:sz w:val="21"/>
          <w:szCs w:val="21"/>
        </w:rPr>
        <w:softHyphen/>
        <w:t>кации трахеи</w:t>
      </w:r>
      <w:r>
        <w:rPr>
          <w:rFonts w:ascii="Arial" w:hAnsi="Arial" w:cs="Arial"/>
          <w:color w:val="000000"/>
          <w:sz w:val="21"/>
          <w:szCs w:val="21"/>
        </w:rPr>
        <w:t> (бифуркация - раздвоение, вилка). В соответствии с месторасположением в трахее различают две части - шейную и грудную.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Спереди от трахеи находятся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подподъязычные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мышцы шеи, перешеек щитовидной железы, рукоятка грудины и другие образования, сзади к ней при</w:t>
      </w:r>
      <w:r>
        <w:rPr>
          <w:rFonts w:ascii="Arial" w:hAnsi="Arial" w:cs="Arial"/>
          <w:color w:val="000000"/>
          <w:sz w:val="21"/>
          <w:szCs w:val="21"/>
        </w:rPr>
        <w:softHyphen/>
        <w:t>лежит пищевод, а с боков - сосуды и нервы.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Скелет трахеи составляют 16 – 20 неполных хрящевых колец - хрящей трахеи, соединенных между собой кольцевыми связками. Задняя, прилежащая к пищеводу стенка трахеи мягкая и называется перепончатой. Она состоит из соединительной и неисчерченной мышечной ткани. Изнутри трахея выстлана мерцательным эпителием, которой содержит много слизистых желез и лимфатических узелков. Снаружи трахея покрыта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адвентицией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Воспаление слизистой трахеи называется трахеитом.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Главные бронхи</w:t>
      </w:r>
      <w:r>
        <w:rPr>
          <w:rFonts w:ascii="Arial" w:hAnsi="Arial" w:cs="Arial"/>
          <w:color w:val="000000"/>
          <w:sz w:val="21"/>
          <w:szCs w:val="21"/>
        </w:rPr>
        <w:t>, правый и левый, идут от трахеи в соответствующее легкое. Правый главный бронх шире, но короче левого и отходит от трахеи более отвесно, поэтому при попадании инородных тел в нижние дыхательные пути они обычно проникают в правый бронх. Длина правого бронха 3 см, а ле</w:t>
      </w:r>
      <w:r>
        <w:rPr>
          <w:rFonts w:ascii="Arial" w:hAnsi="Arial" w:cs="Arial"/>
          <w:color w:val="000000"/>
          <w:sz w:val="21"/>
          <w:szCs w:val="21"/>
        </w:rPr>
        <w:softHyphen/>
        <w:t>вого 4 – 5 см. Над правым бронхом проходит непарная вена, а над левым - дуга аорты.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0A0A571B" wp14:editId="49BC5BEF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7" name="AutoShape 2" descr="https://fsd.multiurok.ru/html/2017/12/11/s_5a2ed7750e47c/770488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https://fsd.multiurok.ru/html/2017/12/11/s_5a2ed7750e47c/770488_1.pn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z0sQsukCAAAFBgAADgAAAAAAAAAA&#10;AAAAAAAuAgAAZHJzL2Uyb0RvYy54bWxQSwECLQAUAAYACAAAACEATKDpLNgAAAADAQAADwAAAAAA&#10;AAAAAAAAAABDBQAAZHJzL2Rvd25yZXYueG1sUEsFBgAAAAAEAAQA8wAAAEg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5A1FB158" wp14:editId="0CE36ECA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6" name="AutoShape 3" descr="https://fsd.multiurok.ru/html/2017/12/11/s_5a2ed7750e47c/770488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alt="https://fsd.multiurok.ru/html/2017/12/11/s_5a2ed7750e47c/770488_2.png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7HO9M+kCAAAFBgAADgAAAAAAAAAA&#10;AAAAAAAuAgAAZHJzL2Uyb0RvYy54bWxQSwECLQAUAAYACAAAACEATKDpLNgAAAADAQAADwAAAAAA&#10;AAAAAAAAAABDBQAAZHJzL2Rvd25yZXYueG1sUEsFBgAAAAAEAAQA8wAAAEg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0C1DEB7E" wp14:editId="72DFE569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5" name="AutoShape 4" descr="https://fsd.multiurok.ru/html/2017/12/11/s_5a2ed7750e47c/770488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" o:spid="_x0000_s1026" alt="https://fsd.multiurok.ru/html/2017/12/11/s_5a2ed7750e47c/770488_2.png" style="position:absolute;margin-left:0;margin-top:0;width:24pt;height:24pt;z-index:25166131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wh86f+kCAAAFBgAADgAAAAAAAAAA&#10;AAAAAAAuAgAAZHJzL2Uyb0RvYy54bWxQSwECLQAUAAYACAAAACEATKDpLNgAAAADAQAADwAAAAAA&#10;AAAAAAAAAABDBQAAZHJzL2Rvd25yZXYueG1sUEsFBgAAAAAEAAQA8wAAAEg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0" relativeHeight="251662336" behindDoc="0" locked="0" layoutInCell="1" allowOverlap="0" wp14:anchorId="1270E688" wp14:editId="1048ACC7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4" name="AutoShape 5" descr="https://fsd.multiurok.ru/html/2017/12/11/s_5a2ed7750e47c/770488_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5" o:spid="_x0000_s1026" alt="https://fsd.multiurok.ru/html/2017/12/11/s_5a2ed7750e47c/770488_4.png" style="position:absolute;margin-left:0;margin-top:0;width:24pt;height:24pt;z-index:2516623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yHqNkekCAAAFBgAADgAAAAAAAAAA&#10;AAAAAAAuAgAAZHJzL2Uyb0RvYy54bWxQSwECLQAUAAYACAAAACEATKDpLNgAAAADAQAADwAAAAAA&#10;AAAAAAAAAABDBQAAZHJzL2Rvd25yZXYueG1sUEsFBgAAAAAEAAQA8wAAAEg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0" relativeHeight="251663360" behindDoc="0" locked="0" layoutInCell="1" allowOverlap="0" wp14:anchorId="4F18F8B4" wp14:editId="0C09E3E4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3" name="AutoShape 6" descr="https://fsd.multiurok.ru/html/2017/12/11/s_5a2ed7750e47c/770488_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6" o:spid="_x0000_s1026" alt="https://fsd.multiurok.ru/html/2017/12/11/s_5a2ed7750e47c/770488_5.png" style="position:absolute;margin-left:0;margin-top:0;width:24pt;height:24pt;z-index:25166336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fT1CU+kCAAAFBgAADgAAAAAAAAAA&#10;AAAAAAAuAgAAZHJzL2Uyb0RvYy54bWxQSwECLQAUAAYACAAAACEATKDpLNgAAAADAQAADwAAAAAA&#10;AAAAAAAAAABDBQAAZHJzL2Rvd25yZXYueG1sUEsFBgAAAAAEAAQA8wAAAEg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Стенки главных бронхов, имеют подобное строение трахеи, состоят из неполных хрящевых колец, соединенных связками, а также из перепонки и слизистой оболочки. Главные бронхи в области ворот соответствующего легкого под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разделяются на долевые бронхи: правый на три, а левый на два бронха. Разветвление бронхов в легком называется бронхиальным деревом.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Строение бронхиального дерева: главный бронх (I порядка)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долевый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бронх (II порядка) сегментарные бронхи (III порядка)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субсегментарные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бронхи дольковые бронхи концевые (терминальные) бронхиолы.</w:t>
      </w:r>
      <w:proofErr w:type="gramEnd"/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Слизистая оболочка внутрилегочных бронхов изнутри выстлана мерцательным эпителием. В ней расположены многочисленные слизистые железы. Реснички эпителия перемещают слизь с осевшими на ней частицами вверх, по направлению к глотке. Под слизистой оболочкой находятся гладкие мышечные клетки, а снаружи от них – хрящ. По мере разветвления бронхов, их калибр уменьшается, хрящевые кольца превращаются в пластинки хряща и начинают преобладать гладкие мышцы.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Бронхиолы, в отличие от бронхов, не имеют в стенке хрящей, их средняя оболочка представлена только гладкой мускулатурой. Такое строение бронхиол объясняет дыхательные расстройства, возникающие при бронхиальной астме, бронхоспастическом синдроме, бронхоэктатической болезни и т.д. Наружная оболочка представлена рыхлой волокнистой соединительной тканью, которая отделяет бронхи от паренхимы легких.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Терминальные бронхиолы заканчиваются респираторными бронхиолами (I, II,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III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порядков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 Респираторные бронхиолы порядка дают начало альвеолярным ходам, которые заканчиваются альвеолярными мешочками. Воспаление бронхов называется бронхит.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727854C7" wp14:editId="0D5943EB">
            <wp:extent cx="5940425" cy="4449518"/>
            <wp:effectExtent l="0" t="0" r="3175" b="8255"/>
            <wp:docPr id="12" name="Рисунок 7" descr="https://cf2.ppt-online.org/files2/slide/g/GZNcRhHmzalErMWIY1BfngQ8KJtb5Xp49oDUSuis2/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2.ppt-online.org/files2/slide/g/GZNcRhHmzalErMWIY1BfngQ8KJtb5Xp49oDUSuis2/slide-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63612" w:rsidRDefault="00363612" w:rsidP="00B3269D">
      <w:pPr>
        <w:pStyle w:val="a5"/>
        <w:shd w:val="clear" w:color="auto" w:fill="FFFFFF"/>
        <w:spacing w:before="0" w:beforeAutospacing="0" w:after="150" w:afterAutospacing="0"/>
        <w:ind w:left="360"/>
        <w:jc w:val="center"/>
        <w:rPr>
          <w:rFonts w:ascii="Arial" w:hAnsi="Arial" w:cs="Arial"/>
          <w:color w:val="000000"/>
          <w:sz w:val="21"/>
          <w:szCs w:val="21"/>
        </w:rPr>
      </w:pPr>
      <w:r w:rsidRPr="00B3269D">
        <w:rPr>
          <w:rFonts w:ascii="Arial" w:hAnsi="Arial" w:cs="Arial"/>
          <w:b/>
          <w:bCs/>
          <w:color w:val="000000"/>
          <w:sz w:val="32"/>
          <w:szCs w:val="32"/>
        </w:rPr>
        <w:t>Плевра. Средостение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Легкие покрыты серозной оболочкой </w:t>
      </w:r>
      <w:r>
        <w:rPr>
          <w:rFonts w:ascii="Arial" w:hAnsi="Arial" w:cs="Arial"/>
          <w:b/>
          <w:bCs/>
          <w:color w:val="000000"/>
          <w:sz w:val="21"/>
          <w:szCs w:val="21"/>
        </w:rPr>
        <w:t>– плеврой (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pleura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).</w:t>
      </w:r>
      <w:r>
        <w:rPr>
          <w:rFonts w:ascii="Arial" w:hAnsi="Arial" w:cs="Arial"/>
          <w:color w:val="000000"/>
          <w:sz w:val="21"/>
          <w:szCs w:val="21"/>
        </w:rPr>
        <w:t> Около каждого легкого она образует замкнутый плевральный мешок. Плев</w:t>
      </w:r>
      <w:r>
        <w:rPr>
          <w:rFonts w:ascii="Arial" w:hAnsi="Arial" w:cs="Arial"/>
          <w:color w:val="000000"/>
          <w:sz w:val="21"/>
          <w:szCs w:val="21"/>
        </w:rPr>
        <w:softHyphen/>
        <w:t>ра представляет собой тонкую блестящую пластинку и состоит из соединительнотканной основы, выстланной со свободной поверхно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сти плоскими клетками мезотелия.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 плевре различают два листка: внутренностный – висцеральная (легочная) плевра и присте</w:t>
      </w:r>
      <w:r>
        <w:rPr>
          <w:rFonts w:ascii="Arial" w:hAnsi="Arial" w:cs="Arial"/>
          <w:color w:val="000000"/>
          <w:sz w:val="21"/>
          <w:szCs w:val="21"/>
        </w:rPr>
        <w:softHyphen/>
        <w:t>ночный – париетальная (пристеночная) плевра.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Висцеральная (легочная) плевра плотно сращена с веществом легкого (исключение составляет область ворот легкого, не покрытых плеврой). Париетальная плевра покрывает изнутри стенки грудной клетки и средостение. В зависимости от место</w:t>
      </w:r>
      <w:r>
        <w:rPr>
          <w:rFonts w:ascii="Arial" w:hAnsi="Arial" w:cs="Arial"/>
          <w:color w:val="000000"/>
          <w:sz w:val="21"/>
          <w:szCs w:val="21"/>
        </w:rPr>
        <w:softHyphen/>
        <w:t>расположения в париетальной плевре различают три части: реберную плевру (покрывает ребра и межреберные мышцы, выстланные внутригрудной фасцией), диафрагмальную плевру (покрывает диафрагму, за исключением сухожильного центра), медиастинальну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ю(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средостенную) плевру (ограничивает с боков средостение и сращена с около</w:t>
      </w:r>
      <w:r>
        <w:rPr>
          <w:rFonts w:ascii="Arial" w:hAnsi="Arial" w:cs="Arial"/>
          <w:color w:val="000000"/>
          <w:sz w:val="21"/>
          <w:szCs w:val="21"/>
        </w:rPr>
        <w:softHyphen/>
        <w:t>сердечной сумкой). Часть париетальной плевры, находящаяся над верхушкой легкого, носит название купола плевры. Париетальная плевра по корню легкого переходит в легочную плевру, при этом ниже корня легкого образует складку (легочная связка).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местах перехода одной части париетальной плевры в другую образуются щелевидные пространства - плевральные си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нусы, в которые смещаются края легких во время глубокого вдоха. Самый крупный из них реберно-диафрагмальный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синус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бразован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реберной и диафрагмальной плеврами у нижнего края легкого. Слева, в области сердечной вырезки на переднем крае левого легкого, имеется срав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нительно большой реберно-медиастинальный синус. Между легочной и париетальной плеврами имеется щелевидное пространство - плевральная плоскость. Она содержит небольшое количество серозной жидкости (20 – 30 мл), которая увлажняет прилежащие друг к другу листки плевры и уменьшает трение между ними. </w:t>
      </w:r>
      <w:r>
        <w:rPr>
          <w:rFonts w:ascii="Arial" w:hAnsi="Arial" w:cs="Arial"/>
          <w:color w:val="000000"/>
          <w:sz w:val="21"/>
          <w:szCs w:val="21"/>
        </w:rPr>
        <w:lastRenderedPageBreak/>
        <w:t>Эта жидкость способствует также тесному прилеганию листков плевры, что является важным фактором в механизме вдоха. В полости плевры воздух отсутствует и давление в ней отрицательное (ниже атмосферного). Правая и левая плевральные полости между собой не сообщаются. Травма грудной клетки с повреждением пристеночной плевры может способствовать поступлению воздуха в плевральную полость - пневмоторакс.</w:t>
      </w:r>
      <w:r>
        <w:rPr>
          <w:rFonts w:ascii="Arial" w:hAnsi="Arial" w:cs="Arial"/>
          <w:color w:val="000000"/>
          <w:sz w:val="21"/>
          <w:szCs w:val="21"/>
        </w:rPr>
        <w:br/>
        <w:t>Воспаление плевры называется плевритом.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Внутриплевральное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давление обеспечивает расправле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ние легочной ткани, улучшает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венозный возврат крови к сердцу (присасывающее действие), облегчает движение лимфы по сосудам, поддерживает легочный кровоток, способствует движению пищевого комка по пищеводу. Воспаление плевры называется плеврит.</w:t>
      </w:r>
    </w:p>
    <w:p w:rsidR="00363612" w:rsidRDefault="00363612" w:rsidP="0036361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Средостение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mediastinum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t> - это комплекс органов, заполня</w:t>
      </w:r>
      <w:r>
        <w:rPr>
          <w:rFonts w:ascii="Arial" w:hAnsi="Arial" w:cs="Arial"/>
          <w:color w:val="000000"/>
          <w:sz w:val="21"/>
          <w:szCs w:val="21"/>
        </w:rPr>
        <w:softHyphen/>
        <w:t>ющих в грудной полости пространство между двумя медиастинальными плеврами. Пространство это ограничено спереди грудиной и частично хрящами ребер, сзади - грудным отделом позвоночного столба, по бокам - медиастинальными плеврами, снизу - сухо</w:t>
      </w:r>
      <w:r>
        <w:rPr>
          <w:rFonts w:ascii="Arial" w:hAnsi="Arial" w:cs="Arial"/>
          <w:color w:val="000000"/>
          <w:sz w:val="21"/>
          <w:szCs w:val="21"/>
        </w:rPr>
        <w:softHyphen/>
        <w:t>жильным центром диафрагмы, а вверху через верхнюю апертуру грудной клетки сообщается с областью шеи. Условно проведенной через корни легких фронтальной плоскостью средостение делится на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переднее и заднее</w:t>
      </w:r>
      <w:r>
        <w:rPr>
          <w:rFonts w:ascii="Arial" w:hAnsi="Arial" w:cs="Arial"/>
          <w:color w:val="000000"/>
          <w:sz w:val="21"/>
          <w:szCs w:val="21"/>
        </w:rPr>
        <w:t xml:space="preserve">; в переднем средостении принято выделять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нижний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верхний отделы. В состав нижнего отдела переднего средостения входит сердце с околосердечной сумкой (перикардом), а в состав верхнего отдела - вилочковая железа, восходящая аорта, дуга аорты, легочный ствол, верхняя полая вена и другие сосуды, а также диафрагмальные нервы и лимфатические узлы. Заднее средостение включает пищевод, блуж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дающие нервы, грудную аорту, грудной лимфатический проток, непарную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полунепарную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вены и др. Между органами средостения находится жировая соединительная ткань.</w:t>
      </w:r>
    </w:p>
    <w:p w:rsidR="00363612" w:rsidRDefault="00363612" w:rsidP="00363612"/>
    <w:p w:rsidR="00D41AB0" w:rsidRDefault="00D41AB0"/>
    <w:sectPr w:rsidR="00D4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BEE"/>
    <w:multiLevelType w:val="multilevel"/>
    <w:tmpl w:val="18D4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80DFE"/>
    <w:multiLevelType w:val="multilevel"/>
    <w:tmpl w:val="FF3E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15233"/>
    <w:multiLevelType w:val="multilevel"/>
    <w:tmpl w:val="70A83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E167E"/>
    <w:multiLevelType w:val="multilevel"/>
    <w:tmpl w:val="1472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CD098C"/>
    <w:multiLevelType w:val="multilevel"/>
    <w:tmpl w:val="D580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D00AC"/>
    <w:multiLevelType w:val="multilevel"/>
    <w:tmpl w:val="E50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0A0AA0"/>
    <w:multiLevelType w:val="multilevel"/>
    <w:tmpl w:val="9326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FC0B4C"/>
    <w:multiLevelType w:val="multilevel"/>
    <w:tmpl w:val="252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969A0"/>
    <w:multiLevelType w:val="multilevel"/>
    <w:tmpl w:val="C246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38023C"/>
    <w:multiLevelType w:val="multilevel"/>
    <w:tmpl w:val="C5B0A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BD3D26"/>
    <w:multiLevelType w:val="multilevel"/>
    <w:tmpl w:val="267E2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AC2FE7"/>
    <w:multiLevelType w:val="multilevel"/>
    <w:tmpl w:val="C33E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33688B"/>
    <w:multiLevelType w:val="multilevel"/>
    <w:tmpl w:val="EDB83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C3"/>
    <w:rsid w:val="000822C3"/>
    <w:rsid w:val="00115744"/>
    <w:rsid w:val="00363612"/>
    <w:rsid w:val="00B3269D"/>
    <w:rsid w:val="00D4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2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6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2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6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obox.spb.ru/component/mailto/?tmpl=component&amp;template=massarbeit&amp;link=21d645ec05ce05b0a20055e33d7a76c8c8e37e3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biobox.spb.ru/lektsii/anatomiya/116-lektsiya-13-obmen-veshchestv.html?tmpl=component&amp;print=1&amp;page=" TargetMode="External"/><Relationship Id="rId12" Type="http://schemas.openxmlformats.org/officeDocument/2006/relationships/hyperlink" Target="http://biobox.spb.ru/lektsii/anatomiya/117-lektsiya-14-dykhatelnaya-sistema.html?tmpl=component&amp;print=1&amp;page=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://biobox.spb.ru/lektsii/anatomiya/116-lektsiya-13-obmen-veshchestv.html" TargetMode="External"/><Relationship Id="rId11" Type="http://schemas.openxmlformats.org/officeDocument/2006/relationships/hyperlink" Target="http://biobox.spb.ru/lektsii/anatomiya/117-lektsiya-14-dykhatelnaya-sistema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biobox.spb.ru/component/mailto/?tmpl=component&amp;template=massarbeit&amp;link=99fc780c8a6d078f9931f9edc815eca0139a8e27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4697</Words>
  <Characters>26775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zainab</dc:creator>
  <cp:lastModifiedBy>zainab</cp:lastModifiedBy>
  <cp:revision>5</cp:revision>
  <dcterms:created xsi:type="dcterms:W3CDTF">2020-03-20T10:26:00Z</dcterms:created>
  <dcterms:modified xsi:type="dcterms:W3CDTF">2020-03-23T09:09:00Z</dcterms:modified>
</cp:coreProperties>
</file>